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4"/>
        <w:gridCol w:w="4834"/>
      </w:tblGrid>
      <w:tr w:rsidR="000D09C3" w:rsidRPr="00065B59" w14:paraId="695DC51D" w14:textId="77777777" w:rsidTr="004B695B">
        <w:tc>
          <w:tcPr>
            <w:tcW w:w="4834" w:type="dxa"/>
          </w:tcPr>
          <w:p w14:paraId="5F868DB3" w14:textId="77777777" w:rsidR="000D09C3" w:rsidRPr="00065B59" w:rsidRDefault="000D09C3" w:rsidP="004B695B">
            <w:pPr>
              <w:jc w:val="center"/>
              <w:rPr>
                <w:rFonts w:ascii="Times New Roman" w:hAnsi="Times New Roman" w:cs="Times New Roman"/>
                <w:b/>
              </w:rPr>
            </w:pPr>
            <w:bookmarkStart w:id="0" w:name="_Hlk194671959"/>
            <w:bookmarkEnd w:id="0"/>
          </w:p>
        </w:tc>
        <w:tc>
          <w:tcPr>
            <w:tcW w:w="4834" w:type="dxa"/>
          </w:tcPr>
          <w:p w14:paraId="47F6EF02" w14:textId="77777777" w:rsidR="000D09C3" w:rsidRPr="00065B59" w:rsidRDefault="000D09C3" w:rsidP="00E303C9">
            <w:pPr>
              <w:ind w:firstLine="581"/>
              <w:jc w:val="right"/>
              <w:rPr>
                <w:rFonts w:ascii="Times New Roman" w:hAnsi="Times New Roman" w:cs="Times New Roman"/>
                <w:bCs/>
              </w:rPr>
            </w:pPr>
            <w:r w:rsidRPr="00065B59">
              <w:rPr>
                <w:rFonts w:ascii="Times New Roman" w:hAnsi="Times New Roman" w:cs="Times New Roman"/>
                <w:bCs/>
              </w:rPr>
              <w:t>Приложение</w:t>
            </w:r>
          </w:p>
          <w:p w14:paraId="673BF78A" w14:textId="77777777" w:rsidR="000D09C3" w:rsidRPr="00065B59" w:rsidRDefault="000D09C3" w:rsidP="00E303C9">
            <w:pPr>
              <w:ind w:firstLine="581"/>
              <w:jc w:val="right"/>
              <w:rPr>
                <w:rFonts w:ascii="Times New Roman" w:hAnsi="Times New Roman" w:cs="Times New Roman"/>
                <w:bCs/>
              </w:rPr>
            </w:pPr>
            <w:r w:rsidRPr="00065B59">
              <w:rPr>
                <w:rFonts w:ascii="Times New Roman" w:hAnsi="Times New Roman" w:cs="Times New Roman"/>
                <w:bCs/>
              </w:rPr>
              <w:t>к Постановлению Администрации</w:t>
            </w:r>
          </w:p>
          <w:p w14:paraId="029464D8" w14:textId="77777777" w:rsidR="000D09C3" w:rsidRPr="00065B59" w:rsidRDefault="000D09C3" w:rsidP="00E303C9">
            <w:pPr>
              <w:ind w:firstLine="581"/>
              <w:jc w:val="right"/>
              <w:rPr>
                <w:rFonts w:ascii="Times New Roman" w:hAnsi="Times New Roman" w:cs="Times New Roman"/>
                <w:bCs/>
              </w:rPr>
            </w:pPr>
            <w:r w:rsidRPr="00065B59">
              <w:rPr>
                <w:rFonts w:ascii="Times New Roman" w:hAnsi="Times New Roman" w:cs="Times New Roman"/>
                <w:bCs/>
              </w:rPr>
              <w:t xml:space="preserve">муниципального образования </w:t>
            </w:r>
          </w:p>
          <w:p w14:paraId="11ED61AD" w14:textId="77777777" w:rsidR="000D09C3" w:rsidRPr="00065B59" w:rsidRDefault="000D09C3" w:rsidP="00E303C9">
            <w:pPr>
              <w:ind w:firstLine="581"/>
              <w:jc w:val="right"/>
              <w:rPr>
                <w:rFonts w:ascii="Times New Roman" w:hAnsi="Times New Roman" w:cs="Times New Roman"/>
                <w:bCs/>
              </w:rPr>
            </w:pPr>
            <w:r w:rsidRPr="00065B59">
              <w:rPr>
                <w:rFonts w:ascii="Times New Roman" w:hAnsi="Times New Roman" w:cs="Times New Roman"/>
                <w:bCs/>
              </w:rPr>
              <w:t>«Заиграевский район»</w:t>
            </w:r>
          </w:p>
          <w:p w14:paraId="5AC8EDF5" w14:textId="560D2152" w:rsidR="000D09C3" w:rsidRPr="00065B59" w:rsidRDefault="00E303C9" w:rsidP="00E303C9">
            <w:pPr>
              <w:ind w:firstLine="581"/>
              <w:jc w:val="right"/>
              <w:rPr>
                <w:rFonts w:ascii="Times New Roman" w:hAnsi="Times New Roman" w:cs="Times New Roman"/>
                <w:b/>
              </w:rPr>
            </w:pPr>
            <w:r>
              <w:rPr>
                <w:rFonts w:ascii="Times New Roman" w:hAnsi="Times New Roman" w:cs="Times New Roman"/>
                <w:bCs/>
              </w:rPr>
              <w:t xml:space="preserve">от </w:t>
            </w:r>
            <w:r w:rsidRPr="00E303C9">
              <w:rPr>
                <w:rFonts w:ascii="Times New Roman" w:hAnsi="Times New Roman" w:cs="Times New Roman"/>
                <w:bCs/>
                <w:u w:val="single"/>
              </w:rPr>
              <w:t>26.06.2025</w:t>
            </w:r>
            <w:r>
              <w:rPr>
                <w:rFonts w:ascii="Times New Roman" w:hAnsi="Times New Roman" w:cs="Times New Roman"/>
                <w:bCs/>
              </w:rPr>
              <w:t xml:space="preserve"> № </w:t>
            </w:r>
            <w:r w:rsidRPr="00E303C9">
              <w:rPr>
                <w:rFonts w:ascii="Times New Roman" w:hAnsi="Times New Roman" w:cs="Times New Roman"/>
                <w:bCs/>
                <w:u w:val="single"/>
              </w:rPr>
              <w:t>301</w:t>
            </w:r>
          </w:p>
        </w:tc>
      </w:tr>
    </w:tbl>
    <w:p w14:paraId="43531809" w14:textId="77777777" w:rsidR="000D09C3" w:rsidRDefault="000D09C3" w:rsidP="00196D52">
      <w:pPr>
        <w:jc w:val="center"/>
        <w:rPr>
          <w:rFonts w:ascii="Times New Roman" w:hAnsi="Times New Roman" w:cs="Times New Roman"/>
          <w:b/>
          <w:sz w:val="56"/>
          <w:szCs w:val="56"/>
        </w:rPr>
      </w:pPr>
    </w:p>
    <w:p w14:paraId="24F5A30C" w14:textId="77777777" w:rsidR="000D09C3" w:rsidRDefault="000D09C3" w:rsidP="00196D52">
      <w:pPr>
        <w:jc w:val="center"/>
        <w:rPr>
          <w:rFonts w:ascii="Times New Roman" w:hAnsi="Times New Roman" w:cs="Times New Roman"/>
          <w:b/>
          <w:sz w:val="56"/>
          <w:szCs w:val="56"/>
        </w:rPr>
      </w:pPr>
    </w:p>
    <w:p w14:paraId="15BAB0A9" w14:textId="77777777" w:rsidR="000D09C3" w:rsidRDefault="000D09C3" w:rsidP="00196D52">
      <w:pPr>
        <w:jc w:val="center"/>
        <w:rPr>
          <w:rFonts w:ascii="Times New Roman" w:hAnsi="Times New Roman" w:cs="Times New Roman"/>
          <w:b/>
          <w:sz w:val="56"/>
          <w:szCs w:val="56"/>
        </w:rPr>
      </w:pPr>
    </w:p>
    <w:p w14:paraId="533AFA18" w14:textId="77777777" w:rsidR="000D09C3" w:rsidRDefault="000D09C3" w:rsidP="00196D52">
      <w:pPr>
        <w:jc w:val="center"/>
        <w:rPr>
          <w:rFonts w:ascii="Times New Roman" w:hAnsi="Times New Roman" w:cs="Times New Roman"/>
          <w:b/>
          <w:sz w:val="56"/>
          <w:szCs w:val="56"/>
        </w:rPr>
      </w:pPr>
      <w:bookmarkStart w:id="1" w:name="_GoBack"/>
      <w:bookmarkEnd w:id="1"/>
    </w:p>
    <w:p w14:paraId="4A6F390D" w14:textId="77777777" w:rsidR="000D09C3" w:rsidRDefault="000D09C3" w:rsidP="00196D52">
      <w:pPr>
        <w:jc w:val="center"/>
        <w:rPr>
          <w:rFonts w:ascii="Times New Roman" w:hAnsi="Times New Roman" w:cs="Times New Roman"/>
          <w:b/>
          <w:sz w:val="56"/>
          <w:szCs w:val="56"/>
        </w:rPr>
      </w:pPr>
    </w:p>
    <w:p w14:paraId="3A1321E1" w14:textId="77777777" w:rsidR="000D09C3" w:rsidRDefault="000D09C3" w:rsidP="00196D52">
      <w:pPr>
        <w:jc w:val="center"/>
        <w:rPr>
          <w:rFonts w:ascii="Times New Roman" w:hAnsi="Times New Roman" w:cs="Times New Roman"/>
          <w:b/>
          <w:sz w:val="56"/>
          <w:szCs w:val="56"/>
        </w:rPr>
      </w:pPr>
    </w:p>
    <w:p w14:paraId="4F6D2892" w14:textId="27EC94BF" w:rsidR="00196D52" w:rsidRPr="0003693C" w:rsidRDefault="00196D52" w:rsidP="00196D52">
      <w:pPr>
        <w:jc w:val="center"/>
        <w:rPr>
          <w:rFonts w:ascii="Times New Roman" w:hAnsi="Times New Roman" w:cs="Times New Roman"/>
          <w:b/>
          <w:sz w:val="56"/>
          <w:szCs w:val="56"/>
        </w:rPr>
      </w:pPr>
      <w:r w:rsidRPr="0003693C">
        <w:rPr>
          <w:rFonts w:ascii="Times New Roman" w:hAnsi="Times New Roman" w:cs="Times New Roman"/>
          <w:b/>
          <w:sz w:val="56"/>
          <w:szCs w:val="56"/>
        </w:rPr>
        <w:t>СХЕМА ТЕПЛОСНАБЖЕНИЯ</w:t>
      </w:r>
    </w:p>
    <w:p w14:paraId="4619CB38" w14:textId="73136007" w:rsidR="009E2986" w:rsidRPr="0003693C" w:rsidRDefault="00196D52" w:rsidP="00196D52">
      <w:pPr>
        <w:jc w:val="center"/>
        <w:rPr>
          <w:rFonts w:ascii="Times New Roman" w:hAnsi="Times New Roman" w:cs="Times New Roman"/>
          <w:b/>
          <w:sz w:val="56"/>
          <w:szCs w:val="56"/>
        </w:rPr>
      </w:pPr>
      <w:r w:rsidRPr="0003693C">
        <w:rPr>
          <w:rFonts w:ascii="Times New Roman" w:hAnsi="Times New Roman" w:cs="Times New Roman"/>
          <w:b/>
          <w:sz w:val="56"/>
          <w:szCs w:val="56"/>
        </w:rPr>
        <w:t xml:space="preserve">МУНИЦИПАЛЬНОГО ОБРАЗОВАНИЯ </w:t>
      </w:r>
      <w:r w:rsidR="0003693C" w:rsidRPr="0003693C">
        <w:rPr>
          <w:rFonts w:ascii="Times New Roman" w:hAnsi="Times New Roman" w:cs="Times New Roman"/>
          <w:b/>
          <w:sz w:val="56"/>
          <w:szCs w:val="56"/>
        </w:rPr>
        <w:t>ГОРОДСКОГО</w:t>
      </w:r>
      <w:r w:rsidRPr="0003693C">
        <w:rPr>
          <w:rFonts w:ascii="Times New Roman" w:hAnsi="Times New Roman" w:cs="Times New Roman"/>
          <w:b/>
          <w:sz w:val="56"/>
          <w:szCs w:val="56"/>
        </w:rPr>
        <w:t xml:space="preserve"> ПОСЕЛЕНИЯ «</w:t>
      </w:r>
      <w:r w:rsidR="000D09C3">
        <w:rPr>
          <w:rFonts w:ascii="Times New Roman" w:hAnsi="Times New Roman" w:cs="Times New Roman"/>
          <w:b/>
          <w:sz w:val="56"/>
          <w:szCs w:val="56"/>
        </w:rPr>
        <w:t>П</w:t>
      </w:r>
      <w:r w:rsidR="0003693C" w:rsidRPr="0003693C">
        <w:rPr>
          <w:rFonts w:ascii="Times New Roman" w:hAnsi="Times New Roman" w:cs="Times New Roman"/>
          <w:b/>
          <w:sz w:val="56"/>
          <w:szCs w:val="56"/>
        </w:rPr>
        <w:t>.З</w:t>
      </w:r>
      <w:r w:rsidR="000D09C3">
        <w:rPr>
          <w:rFonts w:ascii="Times New Roman" w:hAnsi="Times New Roman" w:cs="Times New Roman"/>
          <w:b/>
          <w:sz w:val="56"/>
          <w:szCs w:val="56"/>
        </w:rPr>
        <w:t>АИГРАЕВО</w:t>
      </w:r>
      <w:r w:rsidRPr="0003693C">
        <w:rPr>
          <w:rFonts w:ascii="Times New Roman" w:hAnsi="Times New Roman" w:cs="Times New Roman"/>
          <w:b/>
          <w:sz w:val="56"/>
          <w:szCs w:val="56"/>
        </w:rPr>
        <w:t>»</w:t>
      </w:r>
    </w:p>
    <w:p w14:paraId="21CB9502" w14:textId="5EE94202" w:rsidR="009E2986" w:rsidRPr="0003693C" w:rsidRDefault="00196D52" w:rsidP="00196D52">
      <w:pPr>
        <w:jc w:val="center"/>
        <w:rPr>
          <w:rFonts w:ascii="Times New Roman" w:hAnsi="Times New Roman" w:cs="Times New Roman"/>
          <w:b/>
          <w:sz w:val="56"/>
          <w:szCs w:val="56"/>
        </w:rPr>
      </w:pPr>
      <w:r w:rsidRPr="0003693C">
        <w:rPr>
          <w:rFonts w:ascii="Times New Roman" w:hAnsi="Times New Roman" w:cs="Times New Roman"/>
          <w:b/>
          <w:sz w:val="56"/>
          <w:szCs w:val="56"/>
        </w:rPr>
        <w:t xml:space="preserve"> ЗАИГРАЕВСКОГО РАЙОНА </w:t>
      </w:r>
    </w:p>
    <w:p w14:paraId="359623CA" w14:textId="227E0E8D" w:rsidR="000D178E" w:rsidRPr="0003693C" w:rsidRDefault="000D178E" w:rsidP="00196D52">
      <w:pPr>
        <w:jc w:val="center"/>
        <w:rPr>
          <w:rFonts w:ascii="Times New Roman" w:hAnsi="Times New Roman" w:cs="Times New Roman"/>
          <w:b/>
          <w:sz w:val="56"/>
          <w:szCs w:val="56"/>
        </w:rPr>
      </w:pPr>
      <w:r w:rsidRPr="0003693C">
        <w:rPr>
          <w:rFonts w:ascii="Times New Roman" w:hAnsi="Times New Roman" w:cs="Times New Roman"/>
          <w:b/>
          <w:sz w:val="56"/>
          <w:szCs w:val="56"/>
        </w:rPr>
        <w:t xml:space="preserve">РЕСПУБЛИКИ БУРЯТИЯ </w:t>
      </w:r>
    </w:p>
    <w:p w14:paraId="67CFF87D" w14:textId="77777777" w:rsidR="00196D52" w:rsidRPr="0003693C" w:rsidRDefault="00196D52" w:rsidP="00196D52">
      <w:pPr>
        <w:jc w:val="both"/>
        <w:rPr>
          <w:rFonts w:ascii="Times New Roman" w:hAnsi="Times New Roman" w:cs="Times New Roman"/>
        </w:rPr>
      </w:pPr>
    </w:p>
    <w:p w14:paraId="1FE3EA80" w14:textId="77777777" w:rsidR="00196D52" w:rsidRPr="0003693C" w:rsidRDefault="0048221D" w:rsidP="00196D52">
      <w:pPr>
        <w:pStyle w:val="40"/>
        <w:spacing w:after="0"/>
      </w:pPr>
      <w:r w:rsidRPr="0003693C">
        <w:t>(актуализация по состоянию на 202</w:t>
      </w:r>
      <w:r w:rsidR="00081822" w:rsidRPr="0003693C">
        <w:t>5</w:t>
      </w:r>
      <w:r w:rsidRPr="0003693C">
        <w:t xml:space="preserve"> год)</w:t>
      </w:r>
    </w:p>
    <w:p w14:paraId="171F1C00" w14:textId="77777777" w:rsidR="00196D52" w:rsidRPr="0003693C" w:rsidRDefault="00196D52" w:rsidP="00196D52">
      <w:pPr>
        <w:pStyle w:val="40"/>
        <w:spacing w:after="0"/>
        <w:jc w:val="left"/>
        <w:rPr>
          <w:color w:val="auto"/>
          <w:sz w:val="30"/>
          <w:szCs w:val="30"/>
        </w:rPr>
      </w:pPr>
    </w:p>
    <w:p w14:paraId="5774F9D0" w14:textId="77777777" w:rsidR="00196D52" w:rsidRPr="0003693C" w:rsidRDefault="00196D52" w:rsidP="00196D52">
      <w:pPr>
        <w:pStyle w:val="40"/>
        <w:spacing w:after="0"/>
        <w:jc w:val="left"/>
        <w:rPr>
          <w:color w:val="auto"/>
          <w:sz w:val="30"/>
          <w:szCs w:val="30"/>
        </w:rPr>
      </w:pPr>
    </w:p>
    <w:p w14:paraId="54F12022" w14:textId="77777777" w:rsidR="00196D52" w:rsidRPr="0003693C" w:rsidRDefault="00196D52" w:rsidP="00196D52">
      <w:pPr>
        <w:pStyle w:val="40"/>
        <w:spacing w:after="0"/>
        <w:jc w:val="left"/>
        <w:rPr>
          <w:color w:val="auto"/>
          <w:sz w:val="30"/>
          <w:szCs w:val="30"/>
        </w:rPr>
      </w:pPr>
    </w:p>
    <w:p w14:paraId="34488781" w14:textId="77777777" w:rsidR="00196D52" w:rsidRPr="0003693C" w:rsidRDefault="00196D52" w:rsidP="00196D52">
      <w:pPr>
        <w:pStyle w:val="40"/>
        <w:spacing w:after="0"/>
        <w:jc w:val="left"/>
        <w:rPr>
          <w:color w:val="auto"/>
          <w:sz w:val="30"/>
          <w:szCs w:val="30"/>
        </w:rPr>
      </w:pPr>
    </w:p>
    <w:p w14:paraId="0B35E380" w14:textId="77777777" w:rsidR="00196D52" w:rsidRPr="0003693C" w:rsidRDefault="00196D52" w:rsidP="00196D52">
      <w:pPr>
        <w:pStyle w:val="40"/>
        <w:spacing w:after="0"/>
        <w:jc w:val="left"/>
        <w:rPr>
          <w:color w:val="auto"/>
          <w:sz w:val="30"/>
          <w:szCs w:val="30"/>
        </w:rPr>
      </w:pPr>
    </w:p>
    <w:p w14:paraId="47116BEB" w14:textId="77777777" w:rsidR="007F23DA" w:rsidRPr="0003693C" w:rsidRDefault="007F23DA">
      <w:pPr>
        <w:pStyle w:val="12"/>
        <w:spacing w:after="280"/>
        <w:ind w:firstLine="340"/>
        <w:rPr>
          <w:sz w:val="30"/>
          <w:szCs w:val="30"/>
        </w:rPr>
      </w:pPr>
    </w:p>
    <w:p w14:paraId="0265E161" w14:textId="77777777" w:rsidR="007F23DA" w:rsidRPr="0003693C" w:rsidRDefault="007F23DA">
      <w:pPr>
        <w:pStyle w:val="12"/>
        <w:spacing w:after="280"/>
        <w:ind w:firstLine="340"/>
        <w:rPr>
          <w:sz w:val="30"/>
          <w:szCs w:val="30"/>
        </w:rPr>
      </w:pPr>
    </w:p>
    <w:p w14:paraId="1983F2E6" w14:textId="77777777" w:rsidR="007F23DA" w:rsidRPr="0003693C" w:rsidRDefault="007F23DA">
      <w:pPr>
        <w:pStyle w:val="12"/>
        <w:spacing w:after="280"/>
        <w:ind w:firstLine="340"/>
        <w:rPr>
          <w:sz w:val="30"/>
          <w:szCs w:val="30"/>
        </w:rPr>
      </w:pPr>
    </w:p>
    <w:p w14:paraId="760A1EEC" w14:textId="77777777" w:rsidR="007F23DA" w:rsidRPr="0003693C" w:rsidRDefault="007F23DA">
      <w:pPr>
        <w:pStyle w:val="12"/>
        <w:spacing w:after="280"/>
        <w:ind w:firstLine="340"/>
        <w:rPr>
          <w:sz w:val="30"/>
          <w:szCs w:val="30"/>
        </w:rPr>
        <w:sectPr w:rsidR="007F23DA" w:rsidRPr="0003693C" w:rsidSect="000D09C3">
          <w:pgSz w:w="11900" w:h="16840"/>
          <w:pgMar w:top="567" w:right="1132" w:bottom="993" w:left="1090" w:header="4683" w:footer="2917" w:gutter="0"/>
          <w:pgNumType w:start="1"/>
          <w:cols w:space="720"/>
          <w:noEndnote/>
          <w:docGrid w:linePitch="360"/>
        </w:sectPr>
      </w:pPr>
    </w:p>
    <w:p w14:paraId="7D512B82" w14:textId="2368B541" w:rsidR="00342135" w:rsidRPr="0003693C" w:rsidRDefault="0048221D" w:rsidP="00BC3E61">
      <w:pPr>
        <w:pStyle w:val="20"/>
        <w:spacing w:after="0"/>
        <w:rPr>
          <w:rFonts w:ascii="Times New Roman" w:hAnsi="Times New Roman" w:cs="Times New Roman"/>
          <w:b w:val="0"/>
          <w:bCs w:val="0"/>
          <w:sz w:val="32"/>
          <w:szCs w:val="32"/>
        </w:rPr>
      </w:pPr>
      <w:r w:rsidRPr="0003693C">
        <w:rPr>
          <w:rFonts w:ascii="Times New Roman" w:hAnsi="Times New Roman" w:cs="Times New Roman"/>
          <w:b w:val="0"/>
          <w:bCs w:val="0"/>
          <w:sz w:val="32"/>
          <w:szCs w:val="32"/>
        </w:rPr>
        <w:lastRenderedPageBreak/>
        <w:t>Оглавление</w:t>
      </w:r>
    </w:p>
    <w:p w14:paraId="02FE3371" w14:textId="77777777" w:rsidR="00BC3E61" w:rsidRPr="0003693C" w:rsidRDefault="00BC3E61" w:rsidP="00BC3E61">
      <w:pPr>
        <w:pStyle w:val="20"/>
        <w:spacing w:after="0"/>
        <w:rPr>
          <w:rFonts w:ascii="Times New Roman" w:hAnsi="Times New Roman" w:cs="Times New Roman"/>
          <w:b w:val="0"/>
          <w:bCs w:val="0"/>
          <w:sz w:val="12"/>
          <w:szCs w:val="12"/>
        </w:rPr>
      </w:pPr>
    </w:p>
    <w:tbl>
      <w:tblPr>
        <w:tblStyle w:val="af4"/>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738"/>
      </w:tblGrid>
      <w:tr w:rsidR="00DA7AF8" w:rsidRPr="0003693C" w14:paraId="5564856D" w14:textId="77777777" w:rsidTr="009E2986">
        <w:tc>
          <w:tcPr>
            <w:tcW w:w="9747" w:type="dxa"/>
          </w:tcPr>
          <w:p w14:paraId="7407227A" w14:textId="347A6A4D" w:rsidR="00BC3E61" w:rsidRPr="0003693C" w:rsidRDefault="002E459B" w:rsidP="00DA7AF8">
            <w:pPr>
              <w:pStyle w:val="af2"/>
              <w:spacing w:before="0" w:beforeAutospacing="0" w:after="0" w:afterAutospacing="0"/>
              <w:jc w:val="both"/>
              <w:rPr>
                <w:rStyle w:val="ed"/>
              </w:rPr>
            </w:pPr>
            <w:r w:rsidRPr="0003693C">
              <w:rPr>
                <w:rStyle w:val="ed"/>
              </w:rPr>
              <w:t xml:space="preserve">Раздел 1 "Показатели существующего и перспективного спроса на тепловую энергию (мощность) и теплоноситель в установленных границах территории </w:t>
            </w:r>
            <w:r w:rsidR="00DA7AF8" w:rsidRPr="0003693C">
              <w:rPr>
                <w:rStyle w:val="ed"/>
              </w:rPr>
              <w:t xml:space="preserve">муниципального образования </w:t>
            </w:r>
            <w:r w:rsidR="0003693C">
              <w:rPr>
                <w:rStyle w:val="ed"/>
              </w:rPr>
              <w:t>городского</w:t>
            </w:r>
            <w:r w:rsidR="00DA7AF8" w:rsidRPr="0003693C">
              <w:rPr>
                <w:rStyle w:val="ed"/>
              </w:rPr>
              <w:t xml:space="preserve"> поселения «</w:t>
            </w:r>
            <w:proofErr w:type="spellStart"/>
            <w:r w:rsidR="0003693C">
              <w:rPr>
                <w:rStyle w:val="ed"/>
              </w:rPr>
              <w:t>п</w:t>
            </w:r>
            <w:proofErr w:type="gramStart"/>
            <w:r w:rsidR="0003693C">
              <w:rPr>
                <w:rStyle w:val="ed"/>
              </w:rPr>
              <w:t>.З</w:t>
            </w:r>
            <w:proofErr w:type="gramEnd"/>
            <w:r w:rsidR="0003693C">
              <w:rPr>
                <w:rStyle w:val="ed"/>
              </w:rPr>
              <w:t>аиграево</w:t>
            </w:r>
            <w:proofErr w:type="spellEnd"/>
            <w:r w:rsidR="00DA7AF8" w:rsidRPr="0003693C">
              <w:rPr>
                <w:rStyle w:val="ed"/>
              </w:rPr>
              <w:t>»……</w:t>
            </w:r>
            <w:r w:rsidRPr="0003693C">
              <w:rPr>
                <w:rStyle w:val="ed"/>
              </w:rPr>
              <w:t>…………………………………………</w:t>
            </w:r>
          </w:p>
          <w:p w14:paraId="602A21D4" w14:textId="760D3715" w:rsidR="00650C91" w:rsidRPr="0003693C" w:rsidRDefault="00650C91" w:rsidP="00DA7AF8">
            <w:pPr>
              <w:pStyle w:val="af2"/>
              <w:spacing w:before="0" w:beforeAutospacing="0" w:after="0" w:afterAutospacing="0"/>
              <w:jc w:val="both"/>
              <w:rPr>
                <w:sz w:val="14"/>
                <w:szCs w:val="14"/>
              </w:rPr>
            </w:pPr>
          </w:p>
        </w:tc>
        <w:tc>
          <w:tcPr>
            <w:tcW w:w="738" w:type="dxa"/>
          </w:tcPr>
          <w:p w14:paraId="276531F8" w14:textId="77777777" w:rsidR="002E459B" w:rsidRDefault="002E459B" w:rsidP="00650C91">
            <w:pPr>
              <w:pStyle w:val="20"/>
              <w:spacing w:after="0"/>
              <w:rPr>
                <w:rFonts w:ascii="Times New Roman" w:hAnsi="Times New Roman" w:cs="Times New Roman"/>
                <w:b w:val="0"/>
                <w:bCs w:val="0"/>
                <w:color w:val="auto"/>
                <w:sz w:val="24"/>
                <w:szCs w:val="24"/>
              </w:rPr>
            </w:pPr>
          </w:p>
          <w:p w14:paraId="18A83271" w14:textId="77777777" w:rsidR="006C0E39" w:rsidRDefault="006C0E39" w:rsidP="00650C91">
            <w:pPr>
              <w:pStyle w:val="20"/>
              <w:spacing w:after="0"/>
              <w:rPr>
                <w:rFonts w:ascii="Times New Roman" w:hAnsi="Times New Roman" w:cs="Times New Roman"/>
                <w:b w:val="0"/>
                <w:bCs w:val="0"/>
                <w:color w:val="auto"/>
                <w:sz w:val="24"/>
                <w:szCs w:val="24"/>
              </w:rPr>
            </w:pPr>
          </w:p>
          <w:p w14:paraId="4B60A346" w14:textId="70DFA891" w:rsidR="006C0E39" w:rsidRPr="0003693C" w:rsidRDefault="006C0E39"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3-8</w:t>
            </w:r>
          </w:p>
        </w:tc>
      </w:tr>
      <w:tr w:rsidR="00DA7AF8" w:rsidRPr="0003693C" w14:paraId="09FBF306" w14:textId="77777777" w:rsidTr="009E2986">
        <w:tc>
          <w:tcPr>
            <w:tcW w:w="9747" w:type="dxa"/>
          </w:tcPr>
          <w:p w14:paraId="54A58EA7" w14:textId="77777777" w:rsidR="00BC3E61" w:rsidRPr="0003693C" w:rsidRDefault="002E459B" w:rsidP="00650C91">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2 "Существующие и перспективные балансы тепловой мощности источников тепловой энергии и тепловой нагрузки потребителей"</w:t>
            </w:r>
            <w:r w:rsidR="00BC3E61" w:rsidRPr="0003693C">
              <w:rPr>
                <w:rStyle w:val="ed"/>
                <w:rFonts w:ascii="Times New Roman" w:hAnsi="Times New Roman" w:cs="Times New Roman"/>
                <w:b w:val="0"/>
                <w:bCs w:val="0"/>
                <w:color w:val="auto"/>
                <w:sz w:val="24"/>
                <w:szCs w:val="24"/>
              </w:rPr>
              <w:t>…………………</w:t>
            </w:r>
            <w:r w:rsidR="00650C91" w:rsidRPr="0003693C">
              <w:rPr>
                <w:rStyle w:val="ed"/>
                <w:rFonts w:ascii="Times New Roman" w:hAnsi="Times New Roman" w:cs="Times New Roman"/>
                <w:b w:val="0"/>
                <w:bCs w:val="0"/>
                <w:color w:val="auto"/>
                <w:sz w:val="24"/>
                <w:szCs w:val="24"/>
              </w:rPr>
              <w:t>……………………….</w:t>
            </w:r>
          </w:p>
          <w:p w14:paraId="0C5F8E01" w14:textId="50C29A48" w:rsidR="00650C91" w:rsidRPr="0003693C" w:rsidRDefault="00650C91" w:rsidP="00650C91">
            <w:pPr>
              <w:pStyle w:val="20"/>
              <w:spacing w:after="0"/>
              <w:jc w:val="both"/>
              <w:rPr>
                <w:rFonts w:ascii="Times New Roman" w:hAnsi="Times New Roman" w:cs="Times New Roman"/>
                <w:b w:val="0"/>
                <w:bCs w:val="0"/>
                <w:color w:val="auto"/>
                <w:sz w:val="14"/>
                <w:szCs w:val="14"/>
              </w:rPr>
            </w:pPr>
          </w:p>
        </w:tc>
        <w:tc>
          <w:tcPr>
            <w:tcW w:w="738" w:type="dxa"/>
          </w:tcPr>
          <w:p w14:paraId="311A10CE" w14:textId="77777777" w:rsidR="00650C91" w:rsidRDefault="00650C91" w:rsidP="00650C91">
            <w:pPr>
              <w:pStyle w:val="20"/>
              <w:spacing w:after="0"/>
              <w:rPr>
                <w:rFonts w:ascii="Times New Roman" w:hAnsi="Times New Roman" w:cs="Times New Roman"/>
                <w:b w:val="0"/>
                <w:bCs w:val="0"/>
                <w:color w:val="auto"/>
                <w:sz w:val="24"/>
                <w:szCs w:val="24"/>
              </w:rPr>
            </w:pPr>
          </w:p>
          <w:p w14:paraId="48D762F3" w14:textId="74E260B9" w:rsidR="006C0E39" w:rsidRPr="0003693C" w:rsidRDefault="006C0E39" w:rsidP="006C0E39">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9-15</w:t>
            </w:r>
          </w:p>
        </w:tc>
      </w:tr>
      <w:tr w:rsidR="00DA7AF8" w:rsidRPr="0003693C" w14:paraId="60856AC2" w14:textId="77777777" w:rsidTr="009E2986">
        <w:tc>
          <w:tcPr>
            <w:tcW w:w="9747" w:type="dxa"/>
          </w:tcPr>
          <w:p w14:paraId="38E10BCE" w14:textId="77777777" w:rsidR="00BC3E61" w:rsidRPr="0003693C" w:rsidRDefault="002E459B" w:rsidP="00650C91">
            <w:pPr>
              <w:pStyle w:val="20"/>
              <w:spacing w:after="0"/>
              <w:jc w:val="left"/>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3 "Существующие и перспективные балансы теплоносителя"</w:t>
            </w:r>
            <w:r w:rsidR="00BC3E61" w:rsidRPr="0003693C">
              <w:rPr>
                <w:rStyle w:val="ed"/>
                <w:rFonts w:ascii="Times New Roman" w:hAnsi="Times New Roman" w:cs="Times New Roman"/>
                <w:b w:val="0"/>
                <w:bCs w:val="0"/>
                <w:color w:val="auto"/>
                <w:sz w:val="24"/>
                <w:szCs w:val="24"/>
              </w:rPr>
              <w:t>………………</w:t>
            </w:r>
            <w:r w:rsidR="00650C91" w:rsidRPr="0003693C">
              <w:rPr>
                <w:rStyle w:val="ed"/>
                <w:rFonts w:ascii="Times New Roman" w:hAnsi="Times New Roman" w:cs="Times New Roman"/>
                <w:b w:val="0"/>
                <w:bCs w:val="0"/>
                <w:color w:val="auto"/>
                <w:sz w:val="24"/>
                <w:szCs w:val="24"/>
              </w:rPr>
              <w:t>………….</w:t>
            </w:r>
          </w:p>
          <w:p w14:paraId="21A6F27E" w14:textId="6E5E75FB" w:rsidR="00650C91" w:rsidRPr="0003693C" w:rsidRDefault="00650C91" w:rsidP="00650C91">
            <w:pPr>
              <w:pStyle w:val="20"/>
              <w:spacing w:after="0"/>
              <w:jc w:val="left"/>
              <w:rPr>
                <w:rFonts w:ascii="Times New Roman" w:hAnsi="Times New Roman" w:cs="Times New Roman"/>
                <w:b w:val="0"/>
                <w:bCs w:val="0"/>
                <w:color w:val="auto"/>
                <w:sz w:val="12"/>
                <w:szCs w:val="12"/>
              </w:rPr>
            </w:pPr>
          </w:p>
        </w:tc>
        <w:tc>
          <w:tcPr>
            <w:tcW w:w="738" w:type="dxa"/>
          </w:tcPr>
          <w:p w14:paraId="1CB17FED" w14:textId="079CC9B1" w:rsidR="002E459B" w:rsidRPr="0003693C" w:rsidRDefault="006C0E39"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16</w:t>
            </w:r>
          </w:p>
        </w:tc>
      </w:tr>
      <w:tr w:rsidR="00DA7AF8" w:rsidRPr="0003693C" w14:paraId="3B178458" w14:textId="77777777" w:rsidTr="009E2986">
        <w:tc>
          <w:tcPr>
            <w:tcW w:w="9747" w:type="dxa"/>
          </w:tcPr>
          <w:p w14:paraId="78ADCA96" w14:textId="0DA0088B" w:rsidR="00BC3E61" w:rsidRPr="0003693C" w:rsidRDefault="002E459B" w:rsidP="00650C91">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 xml:space="preserve">Раздел 4 "Основные положения мастер-плана развития систем теплоснабжения </w:t>
            </w:r>
            <w:r w:rsidR="00DA7AF8" w:rsidRPr="0003693C">
              <w:rPr>
                <w:rStyle w:val="ed"/>
                <w:rFonts w:ascii="Times New Roman" w:hAnsi="Times New Roman" w:cs="Times New Roman"/>
                <w:b w:val="0"/>
                <w:bCs w:val="0"/>
                <w:color w:val="auto"/>
                <w:sz w:val="24"/>
                <w:szCs w:val="24"/>
              </w:rPr>
              <w:t xml:space="preserve">муниципального образования </w:t>
            </w:r>
            <w:r w:rsidR="0003693C" w:rsidRPr="0003693C">
              <w:rPr>
                <w:rStyle w:val="ed"/>
                <w:rFonts w:ascii="Times New Roman" w:hAnsi="Times New Roman" w:cs="Times New Roman"/>
                <w:b w:val="0"/>
                <w:sz w:val="24"/>
                <w:szCs w:val="24"/>
              </w:rPr>
              <w:t>городского поселения «</w:t>
            </w:r>
            <w:proofErr w:type="spellStart"/>
            <w:r w:rsidR="0003693C" w:rsidRPr="0003693C">
              <w:rPr>
                <w:rStyle w:val="ed"/>
                <w:rFonts w:ascii="Times New Roman" w:hAnsi="Times New Roman" w:cs="Times New Roman"/>
                <w:b w:val="0"/>
                <w:sz w:val="24"/>
                <w:szCs w:val="24"/>
              </w:rPr>
              <w:t>п</w:t>
            </w:r>
            <w:proofErr w:type="gramStart"/>
            <w:r w:rsidR="0003693C" w:rsidRPr="0003693C">
              <w:rPr>
                <w:rStyle w:val="ed"/>
                <w:rFonts w:ascii="Times New Roman" w:hAnsi="Times New Roman" w:cs="Times New Roman"/>
                <w:b w:val="0"/>
                <w:sz w:val="24"/>
                <w:szCs w:val="24"/>
              </w:rPr>
              <w:t>.З</w:t>
            </w:r>
            <w:proofErr w:type="gramEnd"/>
            <w:r w:rsidR="0003693C" w:rsidRPr="0003693C">
              <w:rPr>
                <w:rStyle w:val="ed"/>
                <w:rFonts w:ascii="Times New Roman" w:hAnsi="Times New Roman" w:cs="Times New Roman"/>
                <w:b w:val="0"/>
                <w:sz w:val="24"/>
                <w:szCs w:val="24"/>
              </w:rPr>
              <w:t>аиграево</w:t>
            </w:r>
            <w:proofErr w:type="spellEnd"/>
            <w:r w:rsidR="0003693C" w:rsidRPr="0003693C">
              <w:rPr>
                <w:rStyle w:val="ed"/>
                <w:rFonts w:ascii="Times New Roman" w:hAnsi="Times New Roman" w:cs="Times New Roman"/>
                <w:b w:val="0"/>
                <w:sz w:val="24"/>
                <w:szCs w:val="24"/>
              </w:rPr>
              <w:t>»</w:t>
            </w:r>
            <w:r w:rsidR="00BC3E61" w:rsidRPr="0003693C">
              <w:rPr>
                <w:rStyle w:val="ed"/>
                <w:rFonts w:ascii="Times New Roman" w:hAnsi="Times New Roman" w:cs="Times New Roman"/>
                <w:b w:val="0"/>
                <w:bCs w:val="0"/>
                <w:color w:val="auto"/>
                <w:sz w:val="24"/>
                <w:szCs w:val="24"/>
              </w:rPr>
              <w:t>………………………</w:t>
            </w:r>
            <w:r w:rsidR="00394510">
              <w:rPr>
                <w:rStyle w:val="ed"/>
                <w:rFonts w:ascii="Times New Roman" w:hAnsi="Times New Roman" w:cs="Times New Roman"/>
                <w:b w:val="0"/>
                <w:bCs w:val="0"/>
                <w:color w:val="auto"/>
                <w:sz w:val="24"/>
                <w:szCs w:val="24"/>
              </w:rPr>
              <w:t>..</w:t>
            </w:r>
            <w:r w:rsidR="00650C91" w:rsidRPr="0003693C">
              <w:rPr>
                <w:rStyle w:val="ed"/>
                <w:rFonts w:ascii="Times New Roman" w:hAnsi="Times New Roman" w:cs="Times New Roman"/>
                <w:b w:val="0"/>
                <w:bCs w:val="0"/>
                <w:color w:val="auto"/>
                <w:sz w:val="24"/>
                <w:szCs w:val="24"/>
              </w:rPr>
              <w:t>….</w:t>
            </w:r>
          </w:p>
          <w:p w14:paraId="795D6F23" w14:textId="2C8EADC9" w:rsidR="00650C91" w:rsidRPr="0003693C" w:rsidRDefault="00650C91" w:rsidP="00650C91">
            <w:pPr>
              <w:pStyle w:val="20"/>
              <w:spacing w:after="0"/>
              <w:jc w:val="both"/>
              <w:rPr>
                <w:rFonts w:ascii="Times New Roman" w:hAnsi="Times New Roman" w:cs="Times New Roman"/>
                <w:b w:val="0"/>
                <w:bCs w:val="0"/>
                <w:color w:val="auto"/>
                <w:sz w:val="12"/>
                <w:szCs w:val="12"/>
              </w:rPr>
            </w:pPr>
          </w:p>
        </w:tc>
        <w:tc>
          <w:tcPr>
            <w:tcW w:w="738" w:type="dxa"/>
          </w:tcPr>
          <w:p w14:paraId="7EA6AFB5" w14:textId="77777777" w:rsidR="00650C91" w:rsidRDefault="00650C91" w:rsidP="00650C91">
            <w:pPr>
              <w:pStyle w:val="20"/>
              <w:spacing w:after="0"/>
              <w:rPr>
                <w:rFonts w:ascii="Times New Roman" w:hAnsi="Times New Roman" w:cs="Times New Roman"/>
                <w:b w:val="0"/>
                <w:bCs w:val="0"/>
                <w:color w:val="auto"/>
                <w:sz w:val="24"/>
                <w:szCs w:val="24"/>
              </w:rPr>
            </w:pPr>
          </w:p>
          <w:p w14:paraId="107D89AE" w14:textId="7F7C86A5" w:rsidR="006C0E39" w:rsidRPr="0003693C" w:rsidRDefault="006C0E39"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17</w:t>
            </w:r>
          </w:p>
        </w:tc>
      </w:tr>
      <w:tr w:rsidR="00DA7AF8" w:rsidRPr="0003693C" w14:paraId="019DC22C" w14:textId="77777777" w:rsidTr="009E2986">
        <w:tc>
          <w:tcPr>
            <w:tcW w:w="9747" w:type="dxa"/>
          </w:tcPr>
          <w:p w14:paraId="00B39F4B" w14:textId="77777777" w:rsidR="00BC3E61" w:rsidRPr="0003693C" w:rsidRDefault="002E459B" w:rsidP="00650C91">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5 "Предложения по строительству, реконструкции, техническому перевооружению и (или) модернизации источников тепловой энергии"</w:t>
            </w:r>
            <w:r w:rsidR="00BC3E61" w:rsidRPr="0003693C">
              <w:rPr>
                <w:rStyle w:val="ed"/>
                <w:rFonts w:ascii="Times New Roman" w:hAnsi="Times New Roman" w:cs="Times New Roman"/>
                <w:b w:val="0"/>
                <w:bCs w:val="0"/>
                <w:color w:val="auto"/>
                <w:sz w:val="24"/>
                <w:szCs w:val="24"/>
              </w:rPr>
              <w:t>…………...</w:t>
            </w:r>
            <w:r w:rsidR="00650C91" w:rsidRPr="0003693C">
              <w:rPr>
                <w:rStyle w:val="ed"/>
                <w:rFonts w:ascii="Times New Roman" w:hAnsi="Times New Roman" w:cs="Times New Roman"/>
                <w:b w:val="0"/>
                <w:bCs w:val="0"/>
                <w:color w:val="auto"/>
                <w:sz w:val="24"/>
                <w:szCs w:val="24"/>
              </w:rPr>
              <w:t>...................................................</w:t>
            </w:r>
          </w:p>
          <w:p w14:paraId="103CFD49" w14:textId="3E41E324" w:rsidR="00650C91" w:rsidRPr="0003693C" w:rsidRDefault="00650C91" w:rsidP="00650C91">
            <w:pPr>
              <w:pStyle w:val="20"/>
              <w:spacing w:after="0"/>
              <w:jc w:val="both"/>
              <w:rPr>
                <w:rFonts w:ascii="Times New Roman" w:hAnsi="Times New Roman" w:cs="Times New Roman"/>
                <w:b w:val="0"/>
                <w:bCs w:val="0"/>
                <w:color w:val="auto"/>
                <w:sz w:val="12"/>
                <w:szCs w:val="12"/>
              </w:rPr>
            </w:pPr>
          </w:p>
        </w:tc>
        <w:tc>
          <w:tcPr>
            <w:tcW w:w="738" w:type="dxa"/>
          </w:tcPr>
          <w:p w14:paraId="048F9C31" w14:textId="77777777" w:rsidR="002E459B" w:rsidRDefault="002E459B" w:rsidP="00650C91">
            <w:pPr>
              <w:pStyle w:val="20"/>
              <w:spacing w:after="0"/>
              <w:rPr>
                <w:rFonts w:ascii="Times New Roman" w:hAnsi="Times New Roman" w:cs="Times New Roman"/>
                <w:b w:val="0"/>
                <w:bCs w:val="0"/>
                <w:color w:val="auto"/>
                <w:sz w:val="24"/>
                <w:szCs w:val="24"/>
              </w:rPr>
            </w:pPr>
          </w:p>
          <w:p w14:paraId="0ECDA0C8" w14:textId="23420985" w:rsidR="00650C91" w:rsidRPr="0003693C" w:rsidRDefault="006C0E39" w:rsidP="006C0E39">
            <w:pPr>
              <w:pStyle w:val="20"/>
              <w:spacing w:after="0"/>
              <w:ind w:hanging="73"/>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18-19</w:t>
            </w:r>
          </w:p>
        </w:tc>
      </w:tr>
      <w:tr w:rsidR="00DA7AF8" w:rsidRPr="0003693C" w14:paraId="471D28CC" w14:textId="77777777" w:rsidTr="009E2986">
        <w:tc>
          <w:tcPr>
            <w:tcW w:w="9747" w:type="dxa"/>
          </w:tcPr>
          <w:p w14:paraId="4A80F668" w14:textId="77777777" w:rsidR="00BC3E61" w:rsidRPr="0003693C" w:rsidRDefault="002E459B" w:rsidP="00650C91">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6 "Предложения по строительству, реконструкции и (или) модернизации тепловых сетей"</w:t>
            </w:r>
            <w:r w:rsidR="00BC3E61" w:rsidRPr="0003693C">
              <w:rPr>
                <w:rStyle w:val="ed"/>
                <w:rFonts w:ascii="Times New Roman" w:hAnsi="Times New Roman" w:cs="Times New Roman"/>
                <w:b w:val="0"/>
                <w:bCs w:val="0"/>
                <w:color w:val="auto"/>
                <w:sz w:val="24"/>
                <w:szCs w:val="24"/>
              </w:rPr>
              <w:t>…………………………………………………………………………</w:t>
            </w:r>
            <w:r w:rsidR="00650C91" w:rsidRPr="0003693C">
              <w:rPr>
                <w:rStyle w:val="ed"/>
                <w:rFonts w:ascii="Times New Roman" w:hAnsi="Times New Roman" w:cs="Times New Roman"/>
                <w:b w:val="0"/>
                <w:bCs w:val="0"/>
                <w:color w:val="auto"/>
                <w:sz w:val="24"/>
                <w:szCs w:val="24"/>
              </w:rPr>
              <w:t>……………………..</w:t>
            </w:r>
          </w:p>
          <w:p w14:paraId="1C2EB73A" w14:textId="05F2B11A" w:rsidR="00650C91" w:rsidRPr="0003693C" w:rsidRDefault="00650C91" w:rsidP="00650C91">
            <w:pPr>
              <w:pStyle w:val="20"/>
              <w:spacing w:after="0"/>
              <w:jc w:val="both"/>
              <w:rPr>
                <w:rFonts w:ascii="Times New Roman" w:hAnsi="Times New Roman" w:cs="Times New Roman"/>
                <w:b w:val="0"/>
                <w:bCs w:val="0"/>
                <w:color w:val="auto"/>
                <w:sz w:val="10"/>
                <w:szCs w:val="10"/>
              </w:rPr>
            </w:pPr>
          </w:p>
        </w:tc>
        <w:tc>
          <w:tcPr>
            <w:tcW w:w="738" w:type="dxa"/>
          </w:tcPr>
          <w:p w14:paraId="4ACAEA6D" w14:textId="77777777" w:rsidR="002E459B" w:rsidRDefault="002E459B" w:rsidP="00650C91">
            <w:pPr>
              <w:pStyle w:val="20"/>
              <w:spacing w:after="0"/>
              <w:rPr>
                <w:rFonts w:ascii="Times New Roman" w:hAnsi="Times New Roman" w:cs="Times New Roman"/>
                <w:b w:val="0"/>
                <w:bCs w:val="0"/>
                <w:color w:val="auto"/>
                <w:sz w:val="24"/>
                <w:szCs w:val="24"/>
              </w:rPr>
            </w:pPr>
          </w:p>
          <w:p w14:paraId="4737EA1D" w14:textId="69D36FB1" w:rsidR="006C0E39" w:rsidRPr="0003693C" w:rsidRDefault="006C0E39"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20</w:t>
            </w:r>
          </w:p>
        </w:tc>
      </w:tr>
      <w:tr w:rsidR="00DA7AF8" w:rsidRPr="0003693C" w14:paraId="2F5F0F18" w14:textId="77777777" w:rsidTr="009E2986">
        <w:tc>
          <w:tcPr>
            <w:tcW w:w="9747" w:type="dxa"/>
          </w:tcPr>
          <w:p w14:paraId="6C185D4B" w14:textId="77777777" w:rsidR="00BC3E61" w:rsidRPr="0003693C" w:rsidRDefault="002E459B" w:rsidP="00650C91">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7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BC3E61" w:rsidRPr="0003693C">
              <w:rPr>
                <w:rStyle w:val="ed"/>
                <w:rFonts w:ascii="Times New Roman" w:hAnsi="Times New Roman" w:cs="Times New Roman"/>
                <w:b w:val="0"/>
                <w:bCs w:val="0"/>
                <w:color w:val="auto"/>
                <w:sz w:val="24"/>
                <w:szCs w:val="24"/>
              </w:rPr>
              <w:t>…………………………………………………………………………</w:t>
            </w:r>
            <w:r w:rsidR="00650C91" w:rsidRPr="0003693C">
              <w:rPr>
                <w:rStyle w:val="ed"/>
                <w:rFonts w:ascii="Times New Roman" w:hAnsi="Times New Roman" w:cs="Times New Roman"/>
                <w:b w:val="0"/>
                <w:bCs w:val="0"/>
                <w:color w:val="auto"/>
                <w:sz w:val="24"/>
                <w:szCs w:val="24"/>
              </w:rPr>
              <w:t>………….</w:t>
            </w:r>
          </w:p>
          <w:p w14:paraId="44B2FC91" w14:textId="5079CF73" w:rsidR="00650C91" w:rsidRPr="0003693C" w:rsidRDefault="00650C91" w:rsidP="00650C91">
            <w:pPr>
              <w:pStyle w:val="20"/>
              <w:spacing w:after="0"/>
              <w:jc w:val="both"/>
              <w:rPr>
                <w:rFonts w:ascii="Times New Roman" w:hAnsi="Times New Roman" w:cs="Times New Roman"/>
                <w:b w:val="0"/>
                <w:bCs w:val="0"/>
                <w:color w:val="auto"/>
                <w:sz w:val="12"/>
                <w:szCs w:val="12"/>
              </w:rPr>
            </w:pPr>
          </w:p>
        </w:tc>
        <w:tc>
          <w:tcPr>
            <w:tcW w:w="738" w:type="dxa"/>
          </w:tcPr>
          <w:p w14:paraId="537B07E5" w14:textId="77777777" w:rsidR="002E459B" w:rsidRDefault="002E459B" w:rsidP="00650C91">
            <w:pPr>
              <w:pStyle w:val="20"/>
              <w:spacing w:after="0"/>
              <w:rPr>
                <w:rFonts w:ascii="Times New Roman" w:hAnsi="Times New Roman" w:cs="Times New Roman"/>
                <w:b w:val="0"/>
                <w:bCs w:val="0"/>
                <w:color w:val="auto"/>
                <w:sz w:val="24"/>
                <w:szCs w:val="24"/>
              </w:rPr>
            </w:pPr>
          </w:p>
          <w:p w14:paraId="1364AD72" w14:textId="77777777" w:rsidR="006C0E39" w:rsidRDefault="006C0E39" w:rsidP="00650C91">
            <w:pPr>
              <w:pStyle w:val="20"/>
              <w:spacing w:after="0"/>
              <w:rPr>
                <w:rFonts w:ascii="Times New Roman" w:hAnsi="Times New Roman" w:cs="Times New Roman"/>
                <w:b w:val="0"/>
                <w:bCs w:val="0"/>
                <w:color w:val="auto"/>
                <w:sz w:val="24"/>
                <w:szCs w:val="24"/>
              </w:rPr>
            </w:pPr>
          </w:p>
          <w:p w14:paraId="21901414" w14:textId="0186B8BA" w:rsidR="006C0E39" w:rsidRPr="0003693C" w:rsidRDefault="006C0E39"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21</w:t>
            </w:r>
          </w:p>
        </w:tc>
      </w:tr>
      <w:tr w:rsidR="00DA7AF8" w:rsidRPr="0003693C" w14:paraId="6A484F5C" w14:textId="77777777" w:rsidTr="009E2986">
        <w:tc>
          <w:tcPr>
            <w:tcW w:w="9747" w:type="dxa"/>
          </w:tcPr>
          <w:p w14:paraId="4A4E60E7" w14:textId="77777777" w:rsidR="00BC3E61" w:rsidRPr="0003693C" w:rsidRDefault="002E459B" w:rsidP="00650C91">
            <w:pPr>
              <w:pStyle w:val="20"/>
              <w:spacing w:after="0"/>
              <w:jc w:val="left"/>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8 "Перспективные топливные балансы"</w:t>
            </w:r>
            <w:r w:rsidR="00BC3E61" w:rsidRPr="0003693C">
              <w:rPr>
                <w:rStyle w:val="ed"/>
                <w:rFonts w:ascii="Times New Roman" w:hAnsi="Times New Roman" w:cs="Times New Roman"/>
                <w:b w:val="0"/>
                <w:bCs w:val="0"/>
                <w:color w:val="auto"/>
                <w:sz w:val="24"/>
                <w:szCs w:val="24"/>
              </w:rPr>
              <w:t>………………………………………</w:t>
            </w:r>
            <w:r w:rsidR="00650C91" w:rsidRPr="0003693C">
              <w:rPr>
                <w:rStyle w:val="ed"/>
                <w:rFonts w:ascii="Times New Roman" w:hAnsi="Times New Roman" w:cs="Times New Roman"/>
                <w:b w:val="0"/>
                <w:bCs w:val="0"/>
                <w:color w:val="auto"/>
                <w:sz w:val="24"/>
                <w:szCs w:val="24"/>
              </w:rPr>
              <w:t>…………..</w:t>
            </w:r>
          </w:p>
          <w:p w14:paraId="6CD2DEA9" w14:textId="7DC0035F" w:rsidR="00650C91" w:rsidRPr="0003693C" w:rsidRDefault="00650C91" w:rsidP="00650C91">
            <w:pPr>
              <w:pStyle w:val="20"/>
              <w:spacing w:after="0"/>
              <w:jc w:val="left"/>
              <w:rPr>
                <w:rFonts w:ascii="Times New Roman" w:hAnsi="Times New Roman" w:cs="Times New Roman"/>
                <w:b w:val="0"/>
                <w:bCs w:val="0"/>
                <w:color w:val="auto"/>
                <w:sz w:val="12"/>
                <w:szCs w:val="12"/>
              </w:rPr>
            </w:pPr>
          </w:p>
        </w:tc>
        <w:tc>
          <w:tcPr>
            <w:tcW w:w="738" w:type="dxa"/>
          </w:tcPr>
          <w:p w14:paraId="70B4FC84" w14:textId="3DC76676" w:rsidR="002E459B" w:rsidRPr="0003693C" w:rsidRDefault="006C0E39" w:rsidP="006C0E39">
            <w:pPr>
              <w:pStyle w:val="20"/>
              <w:spacing w:after="0"/>
              <w:ind w:hanging="73"/>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22-23</w:t>
            </w:r>
          </w:p>
        </w:tc>
      </w:tr>
      <w:tr w:rsidR="00DA7AF8" w:rsidRPr="0003693C" w14:paraId="24DDDCF3" w14:textId="77777777" w:rsidTr="009E2986">
        <w:tc>
          <w:tcPr>
            <w:tcW w:w="9747" w:type="dxa"/>
          </w:tcPr>
          <w:p w14:paraId="0BFE7BA7" w14:textId="731F6022" w:rsidR="002E459B" w:rsidRPr="0003693C" w:rsidRDefault="002E459B" w:rsidP="00BC3E61">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9 "Инвестиции в строительство, реконструкцию, техническое перевооружение и (или) модернизацию"</w:t>
            </w:r>
            <w:r w:rsidR="00BC3E61" w:rsidRPr="0003693C">
              <w:rPr>
                <w:rStyle w:val="ed"/>
                <w:rFonts w:ascii="Times New Roman" w:hAnsi="Times New Roman" w:cs="Times New Roman"/>
                <w:b w:val="0"/>
                <w:bCs w:val="0"/>
                <w:color w:val="auto"/>
                <w:sz w:val="24"/>
                <w:szCs w:val="24"/>
              </w:rPr>
              <w:t>………………………………………………</w:t>
            </w:r>
            <w:r w:rsidR="00650C91" w:rsidRPr="0003693C">
              <w:rPr>
                <w:rStyle w:val="ed"/>
                <w:rFonts w:ascii="Times New Roman" w:hAnsi="Times New Roman" w:cs="Times New Roman"/>
                <w:b w:val="0"/>
                <w:bCs w:val="0"/>
                <w:color w:val="auto"/>
                <w:sz w:val="24"/>
                <w:szCs w:val="24"/>
              </w:rPr>
              <w:t>………………………</w:t>
            </w:r>
            <w:r w:rsidR="00394510">
              <w:rPr>
                <w:rStyle w:val="ed"/>
                <w:rFonts w:ascii="Times New Roman" w:hAnsi="Times New Roman" w:cs="Times New Roman"/>
                <w:b w:val="0"/>
                <w:bCs w:val="0"/>
                <w:color w:val="auto"/>
                <w:sz w:val="24"/>
                <w:szCs w:val="24"/>
              </w:rPr>
              <w:t>…….</w:t>
            </w:r>
            <w:r w:rsidR="00650C91" w:rsidRPr="0003693C">
              <w:rPr>
                <w:rStyle w:val="ed"/>
                <w:rFonts w:ascii="Times New Roman" w:hAnsi="Times New Roman" w:cs="Times New Roman"/>
                <w:b w:val="0"/>
                <w:bCs w:val="0"/>
                <w:color w:val="auto"/>
                <w:sz w:val="24"/>
                <w:szCs w:val="24"/>
              </w:rPr>
              <w:t>……….</w:t>
            </w:r>
          </w:p>
          <w:p w14:paraId="1260461A" w14:textId="1D2E1593" w:rsidR="00BC3E61" w:rsidRPr="0003693C" w:rsidRDefault="00BC3E61" w:rsidP="00BC3E61">
            <w:pPr>
              <w:pStyle w:val="20"/>
              <w:spacing w:after="0"/>
              <w:jc w:val="both"/>
              <w:rPr>
                <w:rStyle w:val="ed"/>
                <w:rFonts w:ascii="Times New Roman" w:hAnsi="Times New Roman" w:cs="Times New Roman"/>
                <w:b w:val="0"/>
                <w:bCs w:val="0"/>
                <w:color w:val="auto"/>
                <w:sz w:val="12"/>
                <w:szCs w:val="12"/>
              </w:rPr>
            </w:pPr>
          </w:p>
        </w:tc>
        <w:tc>
          <w:tcPr>
            <w:tcW w:w="738" w:type="dxa"/>
          </w:tcPr>
          <w:p w14:paraId="63351544" w14:textId="77777777" w:rsidR="002E459B" w:rsidRDefault="002E459B" w:rsidP="00650C91">
            <w:pPr>
              <w:pStyle w:val="20"/>
              <w:spacing w:after="0"/>
              <w:rPr>
                <w:rFonts w:ascii="Times New Roman" w:hAnsi="Times New Roman" w:cs="Times New Roman"/>
                <w:b w:val="0"/>
                <w:bCs w:val="0"/>
                <w:color w:val="auto"/>
                <w:sz w:val="24"/>
                <w:szCs w:val="24"/>
              </w:rPr>
            </w:pPr>
          </w:p>
          <w:p w14:paraId="126E19BB" w14:textId="353170E3" w:rsidR="006C0E39" w:rsidRPr="0003693C" w:rsidRDefault="006C0E39" w:rsidP="006C0E39">
            <w:pPr>
              <w:pStyle w:val="20"/>
              <w:spacing w:after="0"/>
              <w:ind w:hanging="73"/>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24-28</w:t>
            </w:r>
          </w:p>
        </w:tc>
      </w:tr>
      <w:tr w:rsidR="00DA7AF8" w:rsidRPr="0003693C" w14:paraId="3AB0A80D" w14:textId="77777777" w:rsidTr="009E2986">
        <w:tc>
          <w:tcPr>
            <w:tcW w:w="9747" w:type="dxa"/>
          </w:tcPr>
          <w:p w14:paraId="20DE2F2D" w14:textId="05799BC1" w:rsidR="002E459B" w:rsidRPr="0003693C" w:rsidRDefault="002E459B" w:rsidP="00152341">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10 "Решение о присвоении статуса единой теплоснабжающей организации (организациям)"</w:t>
            </w:r>
            <w:r w:rsidR="00BC3E61" w:rsidRPr="0003693C">
              <w:rPr>
                <w:rStyle w:val="ed"/>
                <w:rFonts w:ascii="Times New Roman" w:hAnsi="Times New Roman" w:cs="Times New Roman"/>
                <w:b w:val="0"/>
                <w:bCs w:val="0"/>
                <w:color w:val="auto"/>
                <w:sz w:val="24"/>
                <w:szCs w:val="24"/>
              </w:rPr>
              <w:t>…………………………………………</w:t>
            </w:r>
            <w:r w:rsidR="00566206" w:rsidRPr="0003693C">
              <w:rPr>
                <w:rStyle w:val="ed"/>
                <w:rFonts w:ascii="Times New Roman" w:hAnsi="Times New Roman" w:cs="Times New Roman"/>
                <w:b w:val="0"/>
                <w:bCs w:val="0"/>
                <w:color w:val="auto"/>
                <w:sz w:val="24"/>
                <w:szCs w:val="24"/>
              </w:rPr>
              <w:t>………….</w:t>
            </w:r>
            <w:r w:rsidR="00BC3E61" w:rsidRPr="0003693C">
              <w:rPr>
                <w:rStyle w:val="ed"/>
                <w:rFonts w:ascii="Times New Roman" w:hAnsi="Times New Roman" w:cs="Times New Roman"/>
                <w:b w:val="0"/>
                <w:bCs w:val="0"/>
                <w:color w:val="auto"/>
                <w:sz w:val="24"/>
                <w:szCs w:val="24"/>
              </w:rPr>
              <w:t>……………………</w:t>
            </w:r>
            <w:r w:rsidR="005E4A5E" w:rsidRPr="0003693C">
              <w:rPr>
                <w:rStyle w:val="ed"/>
                <w:rFonts w:ascii="Times New Roman" w:hAnsi="Times New Roman" w:cs="Times New Roman"/>
                <w:b w:val="0"/>
                <w:bCs w:val="0"/>
                <w:color w:val="auto"/>
                <w:sz w:val="24"/>
                <w:szCs w:val="24"/>
              </w:rPr>
              <w:t>…………</w:t>
            </w:r>
          </w:p>
          <w:p w14:paraId="60EEA8BD" w14:textId="3CDA6194" w:rsidR="00BC3E61" w:rsidRPr="0003693C" w:rsidRDefault="00BC3E61" w:rsidP="00BC3E61">
            <w:pPr>
              <w:pStyle w:val="20"/>
              <w:spacing w:after="0"/>
              <w:jc w:val="left"/>
              <w:rPr>
                <w:rStyle w:val="ed"/>
                <w:rFonts w:ascii="Times New Roman" w:hAnsi="Times New Roman" w:cs="Times New Roman"/>
                <w:b w:val="0"/>
                <w:bCs w:val="0"/>
                <w:color w:val="auto"/>
                <w:sz w:val="14"/>
                <w:szCs w:val="14"/>
              </w:rPr>
            </w:pPr>
          </w:p>
        </w:tc>
        <w:tc>
          <w:tcPr>
            <w:tcW w:w="738" w:type="dxa"/>
          </w:tcPr>
          <w:p w14:paraId="5B6FDEF1" w14:textId="77777777" w:rsidR="002E459B" w:rsidRDefault="002E459B" w:rsidP="00650C91">
            <w:pPr>
              <w:pStyle w:val="20"/>
              <w:spacing w:after="0"/>
              <w:rPr>
                <w:rFonts w:ascii="Times New Roman" w:hAnsi="Times New Roman" w:cs="Times New Roman"/>
                <w:b w:val="0"/>
                <w:bCs w:val="0"/>
                <w:color w:val="auto"/>
                <w:sz w:val="24"/>
                <w:szCs w:val="24"/>
              </w:rPr>
            </w:pPr>
          </w:p>
          <w:p w14:paraId="3ECC3240" w14:textId="3569BCC3" w:rsidR="006C0E39" w:rsidRPr="0003693C" w:rsidRDefault="006C0E39" w:rsidP="006C0E39">
            <w:pPr>
              <w:pStyle w:val="20"/>
              <w:spacing w:after="0"/>
              <w:ind w:hanging="73"/>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29-30</w:t>
            </w:r>
          </w:p>
        </w:tc>
      </w:tr>
      <w:tr w:rsidR="00DA7AF8" w:rsidRPr="0003693C" w14:paraId="39605BE0" w14:textId="77777777" w:rsidTr="009E2986">
        <w:tc>
          <w:tcPr>
            <w:tcW w:w="9747" w:type="dxa"/>
          </w:tcPr>
          <w:p w14:paraId="40F98CD8" w14:textId="15B7E945" w:rsidR="002E459B" w:rsidRPr="0003693C" w:rsidRDefault="002E459B" w:rsidP="00BC3E61">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11 "Решения о распределении тепловой нагрузки между источниками тепловой энергии"</w:t>
            </w:r>
            <w:r w:rsidR="00BC3E61" w:rsidRPr="0003693C">
              <w:rPr>
                <w:rStyle w:val="ed"/>
                <w:rFonts w:ascii="Times New Roman" w:hAnsi="Times New Roman" w:cs="Times New Roman"/>
                <w:b w:val="0"/>
                <w:bCs w:val="0"/>
                <w:color w:val="auto"/>
                <w:sz w:val="24"/>
                <w:szCs w:val="24"/>
              </w:rPr>
              <w:t>………………………………………………………………………</w:t>
            </w:r>
            <w:r w:rsidR="005E4A5E" w:rsidRPr="0003693C">
              <w:rPr>
                <w:rStyle w:val="ed"/>
                <w:rFonts w:ascii="Times New Roman" w:hAnsi="Times New Roman" w:cs="Times New Roman"/>
                <w:b w:val="0"/>
                <w:bCs w:val="0"/>
                <w:color w:val="auto"/>
                <w:sz w:val="24"/>
                <w:szCs w:val="24"/>
              </w:rPr>
              <w:t>……</w:t>
            </w:r>
            <w:r w:rsidR="00394510">
              <w:rPr>
                <w:rStyle w:val="ed"/>
                <w:rFonts w:ascii="Times New Roman" w:hAnsi="Times New Roman" w:cs="Times New Roman"/>
                <w:b w:val="0"/>
                <w:bCs w:val="0"/>
                <w:color w:val="auto"/>
                <w:sz w:val="24"/>
                <w:szCs w:val="24"/>
              </w:rPr>
              <w:t>.</w:t>
            </w:r>
            <w:r w:rsidR="005E4A5E" w:rsidRPr="0003693C">
              <w:rPr>
                <w:rStyle w:val="ed"/>
                <w:rFonts w:ascii="Times New Roman" w:hAnsi="Times New Roman" w:cs="Times New Roman"/>
                <w:b w:val="0"/>
                <w:bCs w:val="0"/>
                <w:color w:val="auto"/>
                <w:sz w:val="24"/>
                <w:szCs w:val="24"/>
              </w:rPr>
              <w:t>………………..</w:t>
            </w:r>
          </w:p>
          <w:p w14:paraId="14300675" w14:textId="06C4A4F9" w:rsidR="00BC3E61" w:rsidRPr="0003693C" w:rsidRDefault="00BC3E61" w:rsidP="00BC3E61">
            <w:pPr>
              <w:pStyle w:val="20"/>
              <w:spacing w:after="0"/>
              <w:jc w:val="both"/>
              <w:rPr>
                <w:rStyle w:val="ed"/>
                <w:rFonts w:ascii="Times New Roman" w:hAnsi="Times New Roman" w:cs="Times New Roman"/>
                <w:b w:val="0"/>
                <w:bCs w:val="0"/>
                <w:color w:val="auto"/>
                <w:sz w:val="14"/>
                <w:szCs w:val="14"/>
              </w:rPr>
            </w:pPr>
          </w:p>
        </w:tc>
        <w:tc>
          <w:tcPr>
            <w:tcW w:w="738" w:type="dxa"/>
          </w:tcPr>
          <w:p w14:paraId="01EA1669" w14:textId="77777777" w:rsidR="002E459B" w:rsidRDefault="002E459B" w:rsidP="00650C91">
            <w:pPr>
              <w:pStyle w:val="20"/>
              <w:spacing w:after="0"/>
              <w:rPr>
                <w:rFonts w:ascii="Times New Roman" w:hAnsi="Times New Roman" w:cs="Times New Roman"/>
                <w:b w:val="0"/>
                <w:bCs w:val="0"/>
                <w:color w:val="auto"/>
                <w:sz w:val="24"/>
                <w:szCs w:val="24"/>
              </w:rPr>
            </w:pPr>
          </w:p>
          <w:p w14:paraId="11746556" w14:textId="6C5AC325" w:rsidR="006C0E39" w:rsidRPr="0003693C" w:rsidRDefault="006C0E39"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31</w:t>
            </w:r>
          </w:p>
        </w:tc>
      </w:tr>
      <w:tr w:rsidR="00DA7AF8" w:rsidRPr="0003693C" w14:paraId="20198801" w14:textId="77777777" w:rsidTr="009E2986">
        <w:tc>
          <w:tcPr>
            <w:tcW w:w="9747" w:type="dxa"/>
          </w:tcPr>
          <w:p w14:paraId="649412B5" w14:textId="6EE3CCA6" w:rsidR="002E459B" w:rsidRPr="0003693C" w:rsidRDefault="002E459B" w:rsidP="00BC3E61">
            <w:pPr>
              <w:pStyle w:val="20"/>
              <w:spacing w:after="0"/>
              <w:jc w:val="left"/>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12 "Решения по бесхозяйным тепловым сетям"</w:t>
            </w:r>
            <w:r w:rsidR="00BC3E61" w:rsidRPr="0003693C">
              <w:rPr>
                <w:rStyle w:val="ed"/>
                <w:rFonts w:ascii="Times New Roman" w:hAnsi="Times New Roman" w:cs="Times New Roman"/>
                <w:b w:val="0"/>
                <w:bCs w:val="0"/>
                <w:color w:val="auto"/>
                <w:sz w:val="24"/>
                <w:szCs w:val="24"/>
              </w:rPr>
              <w:t>………………………………</w:t>
            </w:r>
            <w:r w:rsidR="005E4A5E" w:rsidRPr="0003693C">
              <w:rPr>
                <w:rStyle w:val="ed"/>
                <w:rFonts w:ascii="Times New Roman" w:hAnsi="Times New Roman" w:cs="Times New Roman"/>
                <w:b w:val="0"/>
                <w:bCs w:val="0"/>
                <w:color w:val="auto"/>
                <w:sz w:val="24"/>
                <w:szCs w:val="24"/>
              </w:rPr>
              <w:t>…………..</w:t>
            </w:r>
          </w:p>
          <w:p w14:paraId="5EB0B599" w14:textId="409D10A3" w:rsidR="00BC3E61" w:rsidRPr="0003693C" w:rsidRDefault="00BC3E61" w:rsidP="00BC3E61">
            <w:pPr>
              <w:pStyle w:val="20"/>
              <w:spacing w:after="0"/>
              <w:jc w:val="left"/>
              <w:rPr>
                <w:rStyle w:val="ed"/>
                <w:rFonts w:ascii="Times New Roman" w:hAnsi="Times New Roman" w:cs="Times New Roman"/>
                <w:b w:val="0"/>
                <w:bCs w:val="0"/>
                <w:color w:val="auto"/>
                <w:sz w:val="18"/>
                <w:szCs w:val="18"/>
              </w:rPr>
            </w:pPr>
          </w:p>
        </w:tc>
        <w:tc>
          <w:tcPr>
            <w:tcW w:w="738" w:type="dxa"/>
          </w:tcPr>
          <w:p w14:paraId="3C3388F2" w14:textId="434ACED9" w:rsidR="002E459B" w:rsidRPr="0003693C" w:rsidRDefault="006C0E39"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32</w:t>
            </w:r>
          </w:p>
        </w:tc>
      </w:tr>
      <w:tr w:rsidR="00DA7AF8" w:rsidRPr="0003693C" w14:paraId="04D1F9A8" w14:textId="77777777" w:rsidTr="009E2986">
        <w:tc>
          <w:tcPr>
            <w:tcW w:w="9747" w:type="dxa"/>
          </w:tcPr>
          <w:p w14:paraId="2AA927E5" w14:textId="14F33138" w:rsidR="00BC3E61" w:rsidRPr="0003693C" w:rsidRDefault="002E459B" w:rsidP="005E4A5E">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 xml:space="preserve">Раздел 13 "Синхронизация схемы теплоснабжения со схемой газоснабжения и газификации субъекта </w:t>
            </w:r>
            <w:r w:rsidR="005E4A5E" w:rsidRPr="0003693C">
              <w:rPr>
                <w:rStyle w:val="ed"/>
                <w:rFonts w:ascii="Times New Roman" w:hAnsi="Times New Roman" w:cs="Times New Roman"/>
                <w:b w:val="0"/>
                <w:bCs w:val="0"/>
                <w:color w:val="auto"/>
                <w:sz w:val="24"/>
                <w:szCs w:val="24"/>
              </w:rPr>
              <w:t>Республики Бурятия</w:t>
            </w:r>
            <w:r w:rsidRPr="0003693C">
              <w:rPr>
                <w:rStyle w:val="ed"/>
                <w:rFonts w:ascii="Times New Roman" w:hAnsi="Times New Roman" w:cs="Times New Roman"/>
                <w:b w:val="0"/>
                <w:bCs w:val="0"/>
                <w:color w:val="auto"/>
                <w:sz w:val="24"/>
                <w:szCs w:val="24"/>
              </w:rPr>
              <w:t>, схемой и программой развития электроэнергетических, а также со схемой водоснабжения и водоотведения</w:t>
            </w:r>
            <w:r w:rsidR="005E4A5E" w:rsidRPr="0003693C">
              <w:rPr>
                <w:rStyle w:val="ed"/>
                <w:rFonts w:ascii="Times New Roman" w:hAnsi="Times New Roman" w:cs="Times New Roman"/>
                <w:b w:val="0"/>
                <w:bCs w:val="0"/>
                <w:color w:val="auto"/>
                <w:sz w:val="24"/>
                <w:szCs w:val="24"/>
              </w:rPr>
              <w:t xml:space="preserve"> территории муниципального образования </w:t>
            </w:r>
            <w:r w:rsidR="0003693C" w:rsidRPr="0003693C">
              <w:rPr>
                <w:rStyle w:val="ed"/>
                <w:rFonts w:ascii="Times New Roman" w:hAnsi="Times New Roman" w:cs="Times New Roman"/>
                <w:b w:val="0"/>
                <w:sz w:val="24"/>
                <w:szCs w:val="24"/>
              </w:rPr>
              <w:t>городского поселения «</w:t>
            </w:r>
            <w:proofErr w:type="spellStart"/>
            <w:r w:rsidR="0003693C" w:rsidRPr="0003693C">
              <w:rPr>
                <w:rStyle w:val="ed"/>
                <w:rFonts w:ascii="Times New Roman" w:hAnsi="Times New Roman" w:cs="Times New Roman"/>
                <w:b w:val="0"/>
                <w:sz w:val="24"/>
                <w:szCs w:val="24"/>
              </w:rPr>
              <w:t>п.Заиграево</w:t>
            </w:r>
            <w:proofErr w:type="spellEnd"/>
            <w:r w:rsidR="0003693C" w:rsidRPr="0003693C">
              <w:rPr>
                <w:rStyle w:val="ed"/>
                <w:rFonts w:ascii="Times New Roman" w:hAnsi="Times New Roman" w:cs="Times New Roman"/>
                <w:b w:val="0"/>
                <w:sz w:val="24"/>
                <w:szCs w:val="24"/>
              </w:rPr>
              <w:t>»</w:t>
            </w:r>
            <w:r w:rsidRPr="0003693C">
              <w:rPr>
                <w:rStyle w:val="ed"/>
                <w:rFonts w:ascii="Times New Roman" w:hAnsi="Times New Roman" w:cs="Times New Roman"/>
                <w:b w:val="0"/>
                <w:bCs w:val="0"/>
                <w:color w:val="auto"/>
                <w:sz w:val="24"/>
                <w:szCs w:val="24"/>
              </w:rPr>
              <w:t xml:space="preserve"> </w:t>
            </w:r>
            <w:r w:rsidR="005E4A5E" w:rsidRPr="0003693C">
              <w:rPr>
                <w:rStyle w:val="ed"/>
                <w:rFonts w:ascii="Times New Roman" w:hAnsi="Times New Roman" w:cs="Times New Roman"/>
                <w:b w:val="0"/>
                <w:bCs w:val="0"/>
                <w:color w:val="auto"/>
                <w:sz w:val="24"/>
                <w:szCs w:val="24"/>
              </w:rPr>
              <w:t>……………………………………………………………</w:t>
            </w:r>
          </w:p>
          <w:p w14:paraId="2C53D651" w14:textId="55B8B94A" w:rsidR="005E4A5E" w:rsidRPr="0003693C" w:rsidRDefault="005E4A5E" w:rsidP="005E4A5E">
            <w:pPr>
              <w:pStyle w:val="20"/>
              <w:spacing w:after="0"/>
              <w:jc w:val="both"/>
              <w:rPr>
                <w:rStyle w:val="ed"/>
                <w:rFonts w:ascii="Times New Roman" w:hAnsi="Times New Roman" w:cs="Times New Roman"/>
                <w:b w:val="0"/>
                <w:bCs w:val="0"/>
                <w:color w:val="auto"/>
                <w:sz w:val="12"/>
                <w:szCs w:val="12"/>
              </w:rPr>
            </w:pPr>
          </w:p>
        </w:tc>
        <w:tc>
          <w:tcPr>
            <w:tcW w:w="738" w:type="dxa"/>
          </w:tcPr>
          <w:p w14:paraId="7AC8E0BC" w14:textId="77777777" w:rsidR="002E459B" w:rsidRDefault="002E459B" w:rsidP="00650C91">
            <w:pPr>
              <w:pStyle w:val="20"/>
              <w:spacing w:after="0"/>
              <w:rPr>
                <w:rFonts w:ascii="Times New Roman" w:hAnsi="Times New Roman" w:cs="Times New Roman"/>
                <w:b w:val="0"/>
                <w:bCs w:val="0"/>
                <w:color w:val="auto"/>
                <w:sz w:val="24"/>
                <w:szCs w:val="24"/>
              </w:rPr>
            </w:pPr>
          </w:p>
          <w:p w14:paraId="6BF10E05" w14:textId="77777777" w:rsidR="006C0E39" w:rsidRDefault="006C0E39" w:rsidP="00650C91">
            <w:pPr>
              <w:pStyle w:val="20"/>
              <w:spacing w:after="0"/>
              <w:rPr>
                <w:rFonts w:ascii="Times New Roman" w:hAnsi="Times New Roman" w:cs="Times New Roman"/>
                <w:b w:val="0"/>
                <w:bCs w:val="0"/>
                <w:color w:val="auto"/>
                <w:sz w:val="24"/>
                <w:szCs w:val="24"/>
              </w:rPr>
            </w:pPr>
          </w:p>
          <w:p w14:paraId="1F6EDA4C" w14:textId="77777777" w:rsidR="006C0E39" w:rsidRDefault="006C0E39" w:rsidP="00650C91">
            <w:pPr>
              <w:pStyle w:val="20"/>
              <w:spacing w:after="0"/>
              <w:rPr>
                <w:rFonts w:ascii="Times New Roman" w:hAnsi="Times New Roman" w:cs="Times New Roman"/>
                <w:b w:val="0"/>
                <w:bCs w:val="0"/>
                <w:color w:val="auto"/>
                <w:sz w:val="24"/>
                <w:szCs w:val="24"/>
              </w:rPr>
            </w:pPr>
          </w:p>
          <w:p w14:paraId="2751B679" w14:textId="4351F580" w:rsidR="006C0E39" w:rsidRPr="0003693C" w:rsidRDefault="006C0E39" w:rsidP="006C0E39">
            <w:pPr>
              <w:pStyle w:val="20"/>
              <w:spacing w:after="0"/>
              <w:ind w:hanging="73"/>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33-34</w:t>
            </w:r>
          </w:p>
        </w:tc>
      </w:tr>
      <w:tr w:rsidR="00DA7AF8" w:rsidRPr="0003693C" w14:paraId="172CEE35" w14:textId="77777777" w:rsidTr="009E2986">
        <w:tc>
          <w:tcPr>
            <w:tcW w:w="9747" w:type="dxa"/>
          </w:tcPr>
          <w:p w14:paraId="0E06514A" w14:textId="663507EA" w:rsidR="00A42057" w:rsidRPr="0003693C" w:rsidRDefault="00BC3E61" w:rsidP="00394510">
            <w:pPr>
              <w:pStyle w:val="20"/>
              <w:spacing w:after="0"/>
              <w:jc w:val="both"/>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 xml:space="preserve">Раздел 14 "Индикаторы развития систем теплоснабжения </w:t>
            </w:r>
            <w:r w:rsidR="009F105C" w:rsidRPr="0003693C">
              <w:rPr>
                <w:rStyle w:val="ed"/>
                <w:rFonts w:ascii="Times New Roman" w:hAnsi="Times New Roman" w:cs="Times New Roman"/>
                <w:b w:val="0"/>
                <w:bCs w:val="0"/>
                <w:color w:val="auto"/>
                <w:sz w:val="24"/>
                <w:szCs w:val="24"/>
              </w:rPr>
              <w:t xml:space="preserve">территории муниципального образования </w:t>
            </w:r>
            <w:r w:rsidR="0003693C" w:rsidRPr="0003693C">
              <w:rPr>
                <w:rStyle w:val="ed"/>
                <w:rFonts w:ascii="Times New Roman" w:hAnsi="Times New Roman" w:cs="Times New Roman"/>
                <w:b w:val="0"/>
                <w:sz w:val="24"/>
                <w:szCs w:val="24"/>
              </w:rPr>
              <w:t>городского поселения «</w:t>
            </w:r>
            <w:proofErr w:type="spellStart"/>
            <w:r w:rsidR="0003693C" w:rsidRPr="0003693C">
              <w:rPr>
                <w:rStyle w:val="ed"/>
                <w:rFonts w:ascii="Times New Roman" w:hAnsi="Times New Roman" w:cs="Times New Roman"/>
                <w:b w:val="0"/>
                <w:sz w:val="24"/>
                <w:szCs w:val="24"/>
              </w:rPr>
              <w:t>п</w:t>
            </w:r>
            <w:proofErr w:type="gramStart"/>
            <w:r w:rsidR="0003693C" w:rsidRPr="0003693C">
              <w:rPr>
                <w:rStyle w:val="ed"/>
                <w:rFonts w:ascii="Times New Roman" w:hAnsi="Times New Roman" w:cs="Times New Roman"/>
                <w:b w:val="0"/>
                <w:sz w:val="24"/>
                <w:szCs w:val="24"/>
              </w:rPr>
              <w:t>.З</w:t>
            </w:r>
            <w:proofErr w:type="gramEnd"/>
            <w:r w:rsidR="0003693C" w:rsidRPr="0003693C">
              <w:rPr>
                <w:rStyle w:val="ed"/>
                <w:rFonts w:ascii="Times New Roman" w:hAnsi="Times New Roman" w:cs="Times New Roman"/>
                <w:b w:val="0"/>
                <w:sz w:val="24"/>
                <w:szCs w:val="24"/>
              </w:rPr>
              <w:t>аиграево</w:t>
            </w:r>
            <w:proofErr w:type="spellEnd"/>
            <w:r w:rsidR="0003693C" w:rsidRPr="0003693C">
              <w:rPr>
                <w:rStyle w:val="ed"/>
                <w:rFonts w:ascii="Times New Roman" w:hAnsi="Times New Roman" w:cs="Times New Roman"/>
                <w:b w:val="0"/>
                <w:sz w:val="24"/>
                <w:szCs w:val="24"/>
              </w:rPr>
              <w:t>»</w:t>
            </w:r>
            <w:r w:rsidRPr="0003693C">
              <w:rPr>
                <w:rStyle w:val="ed"/>
                <w:rFonts w:ascii="Times New Roman" w:hAnsi="Times New Roman" w:cs="Times New Roman"/>
                <w:b w:val="0"/>
                <w:bCs w:val="0"/>
                <w:color w:val="auto"/>
                <w:sz w:val="24"/>
                <w:szCs w:val="24"/>
              </w:rPr>
              <w:t>……</w:t>
            </w:r>
            <w:r w:rsidR="005E4A5E" w:rsidRPr="0003693C">
              <w:rPr>
                <w:rStyle w:val="ed"/>
                <w:rFonts w:ascii="Times New Roman" w:hAnsi="Times New Roman" w:cs="Times New Roman"/>
                <w:b w:val="0"/>
                <w:bCs w:val="0"/>
                <w:color w:val="auto"/>
                <w:sz w:val="24"/>
                <w:szCs w:val="24"/>
              </w:rPr>
              <w:t>………………</w:t>
            </w:r>
            <w:r w:rsidR="009F105C" w:rsidRPr="0003693C">
              <w:rPr>
                <w:rStyle w:val="ed"/>
                <w:rFonts w:ascii="Times New Roman" w:hAnsi="Times New Roman" w:cs="Times New Roman"/>
                <w:b w:val="0"/>
                <w:bCs w:val="0"/>
                <w:color w:val="auto"/>
                <w:sz w:val="24"/>
                <w:szCs w:val="24"/>
              </w:rPr>
              <w:t>………..</w:t>
            </w:r>
            <w:r w:rsidR="005E4A5E" w:rsidRPr="0003693C">
              <w:rPr>
                <w:rStyle w:val="ed"/>
                <w:rFonts w:ascii="Times New Roman" w:hAnsi="Times New Roman" w:cs="Times New Roman"/>
                <w:b w:val="0"/>
                <w:bCs w:val="0"/>
                <w:color w:val="auto"/>
                <w:sz w:val="24"/>
                <w:szCs w:val="24"/>
              </w:rPr>
              <w:t>…………</w:t>
            </w:r>
            <w:r w:rsidR="00394510">
              <w:rPr>
                <w:rStyle w:val="ed"/>
                <w:rFonts w:ascii="Times New Roman" w:hAnsi="Times New Roman" w:cs="Times New Roman"/>
                <w:b w:val="0"/>
                <w:bCs w:val="0"/>
                <w:color w:val="auto"/>
                <w:sz w:val="24"/>
                <w:szCs w:val="24"/>
              </w:rPr>
              <w:t>.</w:t>
            </w:r>
            <w:r w:rsidR="005E4A5E" w:rsidRPr="0003693C">
              <w:rPr>
                <w:rStyle w:val="ed"/>
                <w:rFonts w:ascii="Times New Roman" w:hAnsi="Times New Roman" w:cs="Times New Roman"/>
                <w:b w:val="0"/>
                <w:bCs w:val="0"/>
                <w:color w:val="auto"/>
                <w:sz w:val="24"/>
                <w:szCs w:val="24"/>
              </w:rPr>
              <w:t>……</w:t>
            </w:r>
          </w:p>
        </w:tc>
        <w:tc>
          <w:tcPr>
            <w:tcW w:w="738" w:type="dxa"/>
          </w:tcPr>
          <w:p w14:paraId="18B8AE64" w14:textId="77777777" w:rsidR="002E459B" w:rsidRDefault="002E459B" w:rsidP="00650C91">
            <w:pPr>
              <w:pStyle w:val="20"/>
              <w:spacing w:after="0"/>
              <w:rPr>
                <w:rFonts w:ascii="Times New Roman" w:hAnsi="Times New Roman" w:cs="Times New Roman"/>
                <w:b w:val="0"/>
                <w:bCs w:val="0"/>
                <w:color w:val="auto"/>
                <w:sz w:val="24"/>
                <w:szCs w:val="24"/>
              </w:rPr>
            </w:pPr>
          </w:p>
          <w:p w14:paraId="23693BEE" w14:textId="25966B65" w:rsidR="006C0E39" w:rsidRPr="0003693C" w:rsidRDefault="006C0E39" w:rsidP="00650C91">
            <w:pPr>
              <w:pStyle w:val="20"/>
              <w:spacing w:after="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35</w:t>
            </w:r>
          </w:p>
        </w:tc>
      </w:tr>
      <w:tr w:rsidR="00DA7AF8" w:rsidRPr="0003693C" w14:paraId="4F7D5558" w14:textId="77777777" w:rsidTr="009E2986">
        <w:tc>
          <w:tcPr>
            <w:tcW w:w="9747" w:type="dxa"/>
          </w:tcPr>
          <w:p w14:paraId="227D11DA" w14:textId="70EFBC2C" w:rsidR="002E459B" w:rsidRPr="0003693C" w:rsidRDefault="00BC3E61" w:rsidP="00BC3E61">
            <w:pPr>
              <w:pStyle w:val="20"/>
              <w:spacing w:after="0"/>
              <w:jc w:val="left"/>
              <w:rPr>
                <w:rStyle w:val="ed"/>
                <w:rFonts w:ascii="Times New Roman" w:hAnsi="Times New Roman" w:cs="Times New Roman"/>
                <w:b w:val="0"/>
                <w:bCs w:val="0"/>
                <w:color w:val="auto"/>
                <w:sz w:val="24"/>
                <w:szCs w:val="24"/>
              </w:rPr>
            </w:pPr>
            <w:r w:rsidRPr="0003693C">
              <w:rPr>
                <w:rStyle w:val="ed"/>
                <w:rFonts w:ascii="Times New Roman" w:hAnsi="Times New Roman" w:cs="Times New Roman"/>
                <w:b w:val="0"/>
                <w:bCs w:val="0"/>
                <w:color w:val="auto"/>
                <w:sz w:val="24"/>
                <w:szCs w:val="24"/>
              </w:rPr>
              <w:t>Раздел 15 "Ценовые (тарифные) последствия"………………………………………</w:t>
            </w:r>
            <w:r w:rsidR="009F105C" w:rsidRPr="0003693C">
              <w:rPr>
                <w:rStyle w:val="ed"/>
                <w:rFonts w:ascii="Times New Roman" w:hAnsi="Times New Roman" w:cs="Times New Roman"/>
                <w:b w:val="0"/>
                <w:bCs w:val="0"/>
                <w:color w:val="auto"/>
                <w:sz w:val="24"/>
                <w:szCs w:val="24"/>
              </w:rPr>
              <w:t>…………..</w:t>
            </w:r>
          </w:p>
        </w:tc>
        <w:tc>
          <w:tcPr>
            <w:tcW w:w="738" w:type="dxa"/>
          </w:tcPr>
          <w:p w14:paraId="33228CB9" w14:textId="625A38AD" w:rsidR="002E459B" w:rsidRPr="0003693C" w:rsidRDefault="006C0E39" w:rsidP="006C0E39">
            <w:pPr>
              <w:pStyle w:val="20"/>
              <w:spacing w:after="0"/>
              <w:ind w:hanging="73"/>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36-37</w:t>
            </w:r>
          </w:p>
        </w:tc>
      </w:tr>
    </w:tbl>
    <w:p w14:paraId="27B581F6" w14:textId="79479554" w:rsidR="002E459B" w:rsidRPr="0003693C" w:rsidRDefault="002E459B" w:rsidP="00BC3E61">
      <w:pPr>
        <w:pStyle w:val="20"/>
        <w:spacing w:after="0"/>
        <w:jc w:val="left"/>
        <w:rPr>
          <w:rFonts w:ascii="Times New Roman" w:hAnsi="Times New Roman" w:cs="Times New Roman"/>
          <w:b w:val="0"/>
          <w:bCs w:val="0"/>
          <w:sz w:val="32"/>
          <w:szCs w:val="32"/>
        </w:rPr>
      </w:pPr>
    </w:p>
    <w:p w14:paraId="4A38A4FC" w14:textId="5C094178" w:rsidR="002E459B" w:rsidRPr="0003693C" w:rsidRDefault="002E459B" w:rsidP="00BC3E61">
      <w:pPr>
        <w:pStyle w:val="20"/>
        <w:spacing w:after="0"/>
        <w:jc w:val="left"/>
        <w:rPr>
          <w:rFonts w:ascii="Times New Roman" w:hAnsi="Times New Roman" w:cs="Times New Roman"/>
          <w:b w:val="0"/>
          <w:bCs w:val="0"/>
          <w:sz w:val="32"/>
          <w:szCs w:val="32"/>
        </w:rPr>
      </w:pPr>
    </w:p>
    <w:p w14:paraId="6A21773A" w14:textId="37D4BE1E" w:rsidR="00A42057" w:rsidRPr="0003693C" w:rsidRDefault="00A42057" w:rsidP="00BC3E61">
      <w:pPr>
        <w:pStyle w:val="20"/>
        <w:spacing w:after="0"/>
        <w:jc w:val="left"/>
        <w:rPr>
          <w:rFonts w:ascii="Times New Roman" w:hAnsi="Times New Roman" w:cs="Times New Roman"/>
          <w:b w:val="0"/>
          <w:bCs w:val="0"/>
          <w:sz w:val="32"/>
          <w:szCs w:val="32"/>
        </w:rPr>
      </w:pPr>
    </w:p>
    <w:p w14:paraId="778E58E4" w14:textId="2AF5146C" w:rsidR="00F436A6" w:rsidRPr="0003693C" w:rsidRDefault="00F436A6" w:rsidP="00BC3E61">
      <w:pPr>
        <w:pStyle w:val="20"/>
        <w:spacing w:after="0"/>
        <w:jc w:val="left"/>
        <w:rPr>
          <w:rFonts w:ascii="Times New Roman" w:hAnsi="Times New Roman" w:cs="Times New Roman"/>
          <w:b w:val="0"/>
          <w:bCs w:val="0"/>
          <w:sz w:val="32"/>
          <w:szCs w:val="32"/>
        </w:rPr>
      </w:pPr>
    </w:p>
    <w:p w14:paraId="171D34CD" w14:textId="0F4DD40C" w:rsidR="00F436A6" w:rsidRPr="0003693C" w:rsidRDefault="00F436A6" w:rsidP="00BC3E61">
      <w:pPr>
        <w:pStyle w:val="20"/>
        <w:spacing w:after="0"/>
        <w:jc w:val="left"/>
        <w:rPr>
          <w:rFonts w:ascii="Times New Roman" w:hAnsi="Times New Roman" w:cs="Times New Roman"/>
          <w:b w:val="0"/>
          <w:bCs w:val="0"/>
          <w:sz w:val="32"/>
          <w:szCs w:val="32"/>
        </w:rPr>
      </w:pPr>
    </w:p>
    <w:p w14:paraId="37CC7DD7" w14:textId="77777777" w:rsidR="00BF6BC0" w:rsidRDefault="00BF6BC0" w:rsidP="00BC3E61">
      <w:pPr>
        <w:pStyle w:val="20"/>
        <w:spacing w:after="0"/>
        <w:jc w:val="left"/>
        <w:rPr>
          <w:rFonts w:ascii="Times New Roman" w:hAnsi="Times New Roman" w:cs="Times New Roman"/>
          <w:b w:val="0"/>
          <w:bCs w:val="0"/>
          <w:sz w:val="32"/>
          <w:szCs w:val="32"/>
        </w:rPr>
      </w:pPr>
    </w:p>
    <w:p w14:paraId="7F7FD5AB" w14:textId="77777777" w:rsidR="00394510" w:rsidRPr="0003693C" w:rsidRDefault="00394510" w:rsidP="00BC3E61">
      <w:pPr>
        <w:pStyle w:val="20"/>
        <w:spacing w:after="0"/>
        <w:jc w:val="left"/>
        <w:rPr>
          <w:rFonts w:ascii="Times New Roman" w:hAnsi="Times New Roman" w:cs="Times New Roman"/>
          <w:b w:val="0"/>
          <w:bCs w:val="0"/>
          <w:sz w:val="32"/>
          <w:szCs w:val="32"/>
        </w:rPr>
      </w:pPr>
    </w:p>
    <w:p w14:paraId="6CCC1337" w14:textId="6C0A1346" w:rsidR="00F436A6" w:rsidRPr="0003693C" w:rsidRDefault="00F436A6" w:rsidP="00BC3E61">
      <w:pPr>
        <w:pStyle w:val="20"/>
        <w:spacing w:after="0"/>
        <w:jc w:val="left"/>
        <w:rPr>
          <w:rFonts w:ascii="Times New Roman" w:hAnsi="Times New Roman" w:cs="Times New Roman"/>
          <w:b w:val="0"/>
          <w:bCs w:val="0"/>
          <w:sz w:val="32"/>
          <w:szCs w:val="32"/>
        </w:rPr>
      </w:pPr>
    </w:p>
    <w:p w14:paraId="59924CA7" w14:textId="5C9395FB" w:rsidR="00F436A6" w:rsidRPr="0003693C" w:rsidRDefault="00F436A6" w:rsidP="00BC3E61">
      <w:pPr>
        <w:pStyle w:val="20"/>
        <w:spacing w:after="0"/>
        <w:jc w:val="left"/>
        <w:rPr>
          <w:rFonts w:ascii="Times New Roman" w:hAnsi="Times New Roman" w:cs="Times New Roman"/>
          <w:b w:val="0"/>
          <w:bCs w:val="0"/>
          <w:sz w:val="32"/>
          <w:szCs w:val="32"/>
        </w:rPr>
      </w:pPr>
    </w:p>
    <w:p w14:paraId="24EDACEE" w14:textId="4D0FEBC5" w:rsidR="00F436A6" w:rsidRPr="0003693C" w:rsidRDefault="00F436A6" w:rsidP="00BC3E61">
      <w:pPr>
        <w:pStyle w:val="20"/>
        <w:spacing w:after="0"/>
        <w:jc w:val="left"/>
        <w:rPr>
          <w:rFonts w:ascii="Times New Roman" w:hAnsi="Times New Roman" w:cs="Times New Roman"/>
          <w:b w:val="0"/>
          <w:bCs w:val="0"/>
          <w:sz w:val="32"/>
          <w:szCs w:val="32"/>
        </w:rPr>
      </w:pPr>
    </w:p>
    <w:p w14:paraId="639BEAA6" w14:textId="09FFBDB8" w:rsidR="00342135" w:rsidRPr="0003693C" w:rsidRDefault="00F436A6" w:rsidP="00F436A6">
      <w:pPr>
        <w:pStyle w:val="20"/>
        <w:tabs>
          <w:tab w:val="left" w:pos="403"/>
        </w:tabs>
        <w:spacing w:after="0"/>
        <w:rPr>
          <w:rStyle w:val="ed"/>
          <w:rFonts w:ascii="Times New Roman" w:hAnsi="Times New Roman" w:cs="Times New Roman"/>
          <w:color w:val="auto"/>
          <w:sz w:val="24"/>
          <w:szCs w:val="24"/>
        </w:rPr>
      </w:pPr>
      <w:r w:rsidRPr="0003693C">
        <w:rPr>
          <w:rStyle w:val="ed"/>
          <w:rFonts w:ascii="Times New Roman" w:hAnsi="Times New Roman" w:cs="Times New Roman"/>
          <w:color w:val="auto"/>
          <w:sz w:val="24"/>
          <w:szCs w:val="24"/>
        </w:rPr>
        <w:t xml:space="preserve">Раздел 1. "Показатели существующего и перспективного спроса на тепловую энергию (мощность) и теплоноситель в установленных границах территории муниципального образования </w:t>
      </w:r>
      <w:r w:rsidR="0003693C">
        <w:rPr>
          <w:rStyle w:val="ed"/>
          <w:rFonts w:ascii="Times New Roman" w:hAnsi="Times New Roman" w:cs="Times New Roman"/>
          <w:color w:val="auto"/>
          <w:sz w:val="24"/>
          <w:szCs w:val="24"/>
        </w:rPr>
        <w:t>городского</w:t>
      </w:r>
      <w:r w:rsidRPr="0003693C">
        <w:rPr>
          <w:rStyle w:val="ed"/>
          <w:rFonts w:ascii="Times New Roman" w:hAnsi="Times New Roman" w:cs="Times New Roman"/>
          <w:color w:val="auto"/>
          <w:sz w:val="24"/>
          <w:szCs w:val="24"/>
        </w:rPr>
        <w:t xml:space="preserve"> поселения «</w:t>
      </w:r>
      <w:proofErr w:type="spellStart"/>
      <w:r w:rsidR="0003693C">
        <w:rPr>
          <w:rStyle w:val="ed"/>
          <w:rFonts w:ascii="Times New Roman" w:hAnsi="Times New Roman" w:cs="Times New Roman"/>
          <w:color w:val="auto"/>
          <w:sz w:val="24"/>
          <w:szCs w:val="24"/>
        </w:rPr>
        <w:t>п.Заиграево</w:t>
      </w:r>
      <w:proofErr w:type="spellEnd"/>
      <w:r w:rsidRPr="0003693C">
        <w:rPr>
          <w:rStyle w:val="ed"/>
          <w:rFonts w:ascii="Times New Roman" w:hAnsi="Times New Roman" w:cs="Times New Roman"/>
          <w:color w:val="auto"/>
          <w:sz w:val="24"/>
          <w:szCs w:val="24"/>
        </w:rPr>
        <w:t>»</w:t>
      </w:r>
    </w:p>
    <w:p w14:paraId="507FAA21" w14:textId="77777777" w:rsidR="002B588F" w:rsidRPr="0003693C" w:rsidRDefault="002B588F" w:rsidP="00C837F2">
      <w:pPr>
        <w:pStyle w:val="12"/>
        <w:numPr>
          <w:ilvl w:val="0"/>
          <w:numId w:val="3"/>
        </w:numPr>
        <w:tabs>
          <w:tab w:val="left" w:pos="1090"/>
        </w:tabs>
        <w:ind w:firstLine="720"/>
        <w:jc w:val="both"/>
        <w:rPr>
          <w:sz w:val="24"/>
          <w:szCs w:val="24"/>
        </w:rPr>
      </w:pPr>
      <w:r w:rsidRPr="0003693C">
        <w:rPr>
          <w:b/>
          <w:bCs/>
          <w:sz w:val="24"/>
          <w:szCs w:val="24"/>
        </w:rPr>
        <w:t>Величины существующей отапливаемой площади строительных фондов и приросты отапливаемой площади строительных фондов по рас</w:t>
      </w:r>
      <w:r w:rsidRPr="0003693C">
        <w:rPr>
          <w:b/>
          <w:bCs/>
          <w:sz w:val="24"/>
          <w:szCs w:val="24"/>
        </w:rPr>
        <w:softHyphen/>
        <w:t>четным элементам территориального деления с разделением объектов стро</w:t>
      </w:r>
      <w:r w:rsidRPr="0003693C">
        <w:rPr>
          <w:b/>
          <w:bCs/>
          <w:sz w:val="24"/>
          <w:szCs w:val="24"/>
        </w:rPr>
        <w:softHyphen/>
        <w:t>ительства на многоквартирные дома, индивидуальные жилые дома, обще</w:t>
      </w:r>
      <w:r w:rsidRPr="0003693C">
        <w:rPr>
          <w:b/>
          <w:bCs/>
          <w:sz w:val="24"/>
          <w:szCs w:val="24"/>
        </w:rPr>
        <w:softHyphen/>
        <w:t>ственные здания и производственные здания промышленных предприятий по этапам - на каждый год первого 5-летнего периода и на последующие 5</w:t>
      </w:r>
      <w:r w:rsidRPr="0003693C">
        <w:rPr>
          <w:b/>
          <w:bCs/>
          <w:sz w:val="24"/>
          <w:szCs w:val="24"/>
        </w:rPr>
        <w:softHyphen/>
        <w:t>летние периоды (далее - этапы)</w:t>
      </w:r>
    </w:p>
    <w:p w14:paraId="01394532" w14:textId="40E2B8C4" w:rsidR="002B588F" w:rsidRPr="0003693C" w:rsidRDefault="0003693C" w:rsidP="00C837F2">
      <w:pPr>
        <w:pStyle w:val="af5"/>
        <w:widowControl/>
        <w:shd w:val="clear" w:color="auto" w:fill="FFFFFF"/>
        <w:ind w:left="0" w:firstLine="720"/>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 xml:space="preserve">На западе граница городского поселения «Поселок Заиграево» начинается от пункта государственной геодезической сети (далее — ГТС) с отметкой 1200,0 на границе с Тарбагатайским районом, в верховье Большого </w:t>
      </w:r>
      <w:proofErr w:type="spellStart"/>
      <w:r w:rsidRPr="0003693C">
        <w:rPr>
          <w:rFonts w:ascii="Times New Roman" w:eastAsia="Times New Roman" w:hAnsi="Times New Roman" w:cs="Times New Roman"/>
          <w:color w:val="1A1A1A"/>
          <w:lang w:bidi="ar-SA"/>
        </w:rPr>
        <w:t>Ижира</w:t>
      </w:r>
      <w:proofErr w:type="spellEnd"/>
      <w:r w:rsidRPr="0003693C">
        <w:rPr>
          <w:rFonts w:ascii="Times New Roman" w:eastAsia="Times New Roman" w:hAnsi="Times New Roman" w:cs="Times New Roman"/>
          <w:color w:val="1A1A1A"/>
          <w:lang w:bidi="ar-SA"/>
        </w:rPr>
        <w:t xml:space="preserve"> пересекает ЛЭП-20 кВт, проходит по высоте с отметками 1052,0, 1268,3, поворачивает на северо-восток. На высоте с отметки 1268,3 начинается граница между </w:t>
      </w:r>
      <w:proofErr w:type="spellStart"/>
      <w:r w:rsidRPr="0003693C">
        <w:rPr>
          <w:rFonts w:ascii="Times New Roman" w:eastAsia="Times New Roman" w:hAnsi="Times New Roman" w:cs="Times New Roman"/>
          <w:color w:val="1A1A1A"/>
          <w:lang w:bidi="ar-SA"/>
        </w:rPr>
        <w:t>Заиграевским</w:t>
      </w:r>
      <w:proofErr w:type="spellEnd"/>
      <w:r w:rsidRPr="0003693C">
        <w:rPr>
          <w:rFonts w:ascii="Times New Roman" w:eastAsia="Times New Roman" w:hAnsi="Times New Roman" w:cs="Times New Roman"/>
          <w:color w:val="1A1A1A"/>
          <w:lang w:bidi="ar-SA"/>
        </w:rPr>
        <w:t xml:space="preserve"> и </w:t>
      </w:r>
      <w:proofErr w:type="spellStart"/>
      <w:r w:rsidRPr="0003693C">
        <w:rPr>
          <w:rFonts w:ascii="Times New Roman" w:eastAsia="Times New Roman" w:hAnsi="Times New Roman" w:cs="Times New Roman"/>
          <w:color w:val="1A1A1A"/>
          <w:lang w:bidi="ar-SA"/>
        </w:rPr>
        <w:t>Онохойским</w:t>
      </w:r>
      <w:proofErr w:type="spellEnd"/>
      <w:r w:rsidRPr="0003693C">
        <w:rPr>
          <w:rFonts w:ascii="Times New Roman" w:eastAsia="Times New Roman" w:hAnsi="Times New Roman" w:cs="Times New Roman"/>
          <w:color w:val="1A1A1A"/>
          <w:lang w:bidi="ar-SA"/>
        </w:rPr>
        <w:t xml:space="preserve"> поселениями, выходит на пункт ГГС с отметкой 1226,5 по высотам 662,8, 604,4, 757,0 до пункта ГГС с отметкой 905,0 на горе </w:t>
      </w:r>
      <w:proofErr w:type="spellStart"/>
      <w:r w:rsidRPr="0003693C">
        <w:rPr>
          <w:rFonts w:ascii="Times New Roman" w:eastAsia="Times New Roman" w:hAnsi="Times New Roman" w:cs="Times New Roman"/>
          <w:color w:val="1A1A1A"/>
          <w:lang w:bidi="ar-SA"/>
        </w:rPr>
        <w:t>Сартыгыр</w:t>
      </w:r>
      <w:proofErr w:type="spellEnd"/>
      <w:r w:rsidRPr="0003693C">
        <w:rPr>
          <w:rFonts w:ascii="Times New Roman" w:eastAsia="Times New Roman" w:hAnsi="Times New Roman" w:cs="Times New Roman"/>
          <w:color w:val="1A1A1A"/>
          <w:lang w:bidi="ar-SA"/>
        </w:rPr>
        <w:t xml:space="preserve">. С пункта ГГС граница пошла на восток до высоты с отметкой 837,0. С высоты 837,0 граница поворачивает на север и проходит по высотам с отметками 691,0, 667,0, 550,4. У отметки 550,4 граница пересекает Восточно-Сибирскую железную дорогу (далее — ВСЖД) в районе 5687 км пересекает автодорогу Улан-Удэ — Заиграево — </w:t>
      </w:r>
      <w:proofErr w:type="spellStart"/>
      <w:r w:rsidRPr="0003693C">
        <w:rPr>
          <w:rFonts w:ascii="Times New Roman" w:eastAsia="Times New Roman" w:hAnsi="Times New Roman" w:cs="Times New Roman"/>
          <w:color w:val="1A1A1A"/>
          <w:lang w:bidi="ar-SA"/>
        </w:rPr>
        <w:t>Кижинга</w:t>
      </w:r>
      <w:proofErr w:type="spellEnd"/>
      <w:r w:rsidRPr="0003693C">
        <w:rPr>
          <w:rFonts w:ascii="Times New Roman" w:eastAsia="Times New Roman" w:hAnsi="Times New Roman" w:cs="Times New Roman"/>
          <w:color w:val="1A1A1A"/>
          <w:lang w:bidi="ar-SA"/>
        </w:rPr>
        <w:t xml:space="preserve">, поворачивает на юго-восток на начало границы с </w:t>
      </w:r>
      <w:proofErr w:type="spellStart"/>
      <w:r w:rsidRPr="0003693C">
        <w:rPr>
          <w:rFonts w:ascii="Times New Roman" w:eastAsia="Times New Roman" w:hAnsi="Times New Roman" w:cs="Times New Roman"/>
          <w:color w:val="1A1A1A"/>
          <w:lang w:bidi="ar-SA"/>
        </w:rPr>
        <w:t>Усть</w:t>
      </w:r>
      <w:proofErr w:type="spellEnd"/>
      <w:r w:rsidRPr="0003693C">
        <w:rPr>
          <w:rFonts w:ascii="Times New Roman" w:eastAsia="Times New Roman" w:hAnsi="Times New Roman" w:cs="Times New Roman"/>
          <w:color w:val="1A1A1A"/>
          <w:lang w:bidi="ar-SA"/>
        </w:rPr>
        <w:t xml:space="preserve">-Брянским поселением и проходит около 6,7 км вдоль автомобильной дороги, пересекает р. Брянка до отворота на </w:t>
      </w:r>
      <w:proofErr w:type="spellStart"/>
      <w:r w:rsidRPr="0003693C">
        <w:rPr>
          <w:rFonts w:ascii="Times New Roman" w:eastAsia="Times New Roman" w:hAnsi="Times New Roman" w:cs="Times New Roman"/>
          <w:color w:val="1A1A1A"/>
          <w:lang w:bidi="ar-SA"/>
        </w:rPr>
        <w:t>Гортоповский</w:t>
      </w:r>
      <w:proofErr w:type="spellEnd"/>
      <w:r w:rsidRPr="0003693C">
        <w:rPr>
          <w:rFonts w:ascii="Times New Roman" w:eastAsia="Times New Roman" w:hAnsi="Times New Roman" w:cs="Times New Roman"/>
          <w:color w:val="1A1A1A"/>
          <w:lang w:bidi="ar-SA"/>
        </w:rPr>
        <w:t xml:space="preserve"> мост. У отворота граница поворачивает на северо-восток с отметкой 730,0. С высоты 730,0 поворачивает на восток до пункта ГГС с отметкой 867,0. С пункта ГГС поворачивает на юго-восток на начало границы с </w:t>
      </w:r>
      <w:proofErr w:type="spellStart"/>
      <w:r w:rsidRPr="0003693C">
        <w:rPr>
          <w:rFonts w:ascii="Times New Roman" w:eastAsia="Times New Roman" w:hAnsi="Times New Roman" w:cs="Times New Roman"/>
          <w:color w:val="1A1A1A"/>
          <w:lang w:bidi="ar-SA"/>
        </w:rPr>
        <w:t>Курбинским</w:t>
      </w:r>
      <w:proofErr w:type="spellEnd"/>
      <w:r w:rsidRPr="0003693C">
        <w:rPr>
          <w:rFonts w:ascii="Times New Roman" w:eastAsia="Times New Roman" w:hAnsi="Times New Roman" w:cs="Times New Roman"/>
          <w:color w:val="1A1A1A"/>
          <w:lang w:bidi="ar-SA"/>
        </w:rPr>
        <w:t xml:space="preserve"> поселением и проходит по высоте с отметкой 926,0 через пункт ГГС на высоте с отметкой 1069,1 до высоты с отметкой 821,7. На высоте 821,7 поворачивает на юго-запад на начало границы с </w:t>
      </w:r>
      <w:proofErr w:type="spellStart"/>
      <w:r w:rsidRPr="0003693C">
        <w:rPr>
          <w:rFonts w:ascii="Times New Roman" w:eastAsia="Times New Roman" w:hAnsi="Times New Roman" w:cs="Times New Roman"/>
          <w:color w:val="1A1A1A"/>
          <w:lang w:bidi="ar-SA"/>
        </w:rPr>
        <w:t>Челутаевским</w:t>
      </w:r>
      <w:proofErr w:type="spellEnd"/>
      <w:r w:rsidRPr="0003693C">
        <w:rPr>
          <w:rFonts w:ascii="Times New Roman" w:eastAsia="Times New Roman" w:hAnsi="Times New Roman" w:cs="Times New Roman"/>
          <w:color w:val="1A1A1A"/>
          <w:lang w:bidi="ar-SA"/>
        </w:rPr>
        <w:t xml:space="preserve"> поселением и проходит по высотам с отметками 836,5, 698,0, 773,0, пересекает автомобильную дорогу Улан-Удэ — Заиграево — </w:t>
      </w:r>
      <w:proofErr w:type="spellStart"/>
      <w:r w:rsidRPr="0003693C">
        <w:rPr>
          <w:rFonts w:ascii="Times New Roman" w:eastAsia="Times New Roman" w:hAnsi="Times New Roman" w:cs="Times New Roman"/>
          <w:color w:val="1A1A1A"/>
          <w:lang w:bidi="ar-SA"/>
        </w:rPr>
        <w:t>Кижинга</w:t>
      </w:r>
      <w:proofErr w:type="spellEnd"/>
      <w:r w:rsidRPr="0003693C">
        <w:rPr>
          <w:rFonts w:ascii="Times New Roman" w:eastAsia="Times New Roman" w:hAnsi="Times New Roman" w:cs="Times New Roman"/>
          <w:color w:val="1A1A1A"/>
          <w:lang w:bidi="ar-SA"/>
        </w:rPr>
        <w:t xml:space="preserve">, ЛЭП-220, выходит на высоту с отметкой 582,6 поворачивает на северо-запад до о. Круглое. У озера поворачивает на юг, проходит около 2 км по р. Илька, пересекает ВСЖД и поворачивает на северо-запад, начинается граница с </w:t>
      </w:r>
      <w:proofErr w:type="spellStart"/>
      <w:r w:rsidRPr="0003693C">
        <w:rPr>
          <w:rFonts w:ascii="Times New Roman" w:eastAsia="Times New Roman" w:hAnsi="Times New Roman" w:cs="Times New Roman"/>
          <w:color w:val="1A1A1A"/>
          <w:lang w:bidi="ar-SA"/>
        </w:rPr>
        <w:t>Новобрянским</w:t>
      </w:r>
      <w:proofErr w:type="spellEnd"/>
      <w:r w:rsidRPr="0003693C">
        <w:rPr>
          <w:rFonts w:ascii="Times New Roman" w:eastAsia="Times New Roman" w:hAnsi="Times New Roman" w:cs="Times New Roman"/>
          <w:color w:val="1A1A1A"/>
          <w:lang w:bidi="ar-SA"/>
        </w:rPr>
        <w:t xml:space="preserve"> поселением. Около 2 км проходит вдоль ВСЖД, пересекая р. Брянка, в 700 м от реки поворачивает на юго-запад, проходит по дамбе, пересекает ЛЭП-35 кВт, выходит к автодороге Заиграево — Новая </w:t>
      </w:r>
      <w:proofErr w:type="spellStart"/>
      <w:r w:rsidRPr="0003693C">
        <w:rPr>
          <w:rFonts w:ascii="Times New Roman" w:eastAsia="Times New Roman" w:hAnsi="Times New Roman" w:cs="Times New Roman"/>
          <w:color w:val="1A1A1A"/>
          <w:lang w:bidi="ar-SA"/>
        </w:rPr>
        <w:t>Брянь</w:t>
      </w:r>
      <w:proofErr w:type="spellEnd"/>
      <w:r w:rsidRPr="0003693C">
        <w:rPr>
          <w:rFonts w:ascii="Times New Roman" w:eastAsia="Times New Roman" w:hAnsi="Times New Roman" w:cs="Times New Roman"/>
          <w:color w:val="1A1A1A"/>
          <w:lang w:bidi="ar-SA"/>
        </w:rPr>
        <w:t xml:space="preserve">, поворачивает на северо-запад, около 1,7 км проходит вдоль автомобильной дороги, пересекая её поворачивает на юго-запад, проходит вдоль северной границы УИН до высоты с отметкой 658,7. На высоте 658,7 поворачивает на запад к пункту ГГС на высоте с отметкой 871,0. С пункта ГГС граница поворачивает на юго-запад, проходит по высотам с отметками 866,0, 1005,0, 1190,1, 1213,6, 1172,2 по верховьям урочища </w:t>
      </w:r>
      <w:proofErr w:type="spellStart"/>
      <w:r w:rsidRPr="0003693C">
        <w:rPr>
          <w:rFonts w:ascii="Times New Roman" w:eastAsia="Times New Roman" w:hAnsi="Times New Roman" w:cs="Times New Roman"/>
          <w:color w:val="1A1A1A"/>
          <w:lang w:bidi="ar-SA"/>
        </w:rPr>
        <w:t>Белагортэ</w:t>
      </w:r>
      <w:proofErr w:type="spellEnd"/>
      <w:r w:rsidRPr="0003693C">
        <w:rPr>
          <w:rFonts w:ascii="Times New Roman" w:eastAsia="Times New Roman" w:hAnsi="Times New Roman" w:cs="Times New Roman"/>
          <w:color w:val="1A1A1A"/>
          <w:lang w:bidi="ar-SA"/>
        </w:rPr>
        <w:t xml:space="preserve">, Узкая падь, Широкая падь, </w:t>
      </w:r>
      <w:proofErr w:type="spellStart"/>
      <w:r w:rsidRPr="0003693C">
        <w:rPr>
          <w:rFonts w:ascii="Times New Roman" w:eastAsia="Times New Roman" w:hAnsi="Times New Roman" w:cs="Times New Roman"/>
          <w:color w:val="1A1A1A"/>
          <w:lang w:bidi="ar-SA"/>
        </w:rPr>
        <w:t>Тамахтая</w:t>
      </w:r>
      <w:proofErr w:type="spellEnd"/>
      <w:r w:rsidRPr="0003693C">
        <w:rPr>
          <w:rFonts w:ascii="Times New Roman" w:eastAsia="Times New Roman" w:hAnsi="Times New Roman" w:cs="Times New Roman"/>
          <w:color w:val="1A1A1A"/>
          <w:lang w:bidi="ar-SA"/>
        </w:rPr>
        <w:t>, пересекая ЛЭП 220 кВт, и выходит на высоту с отметкой 1200,0 к границе с Тарбагатайским районом.</w:t>
      </w:r>
    </w:p>
    <w:p w14:paraId="0D203083" w14:textId="344ABF36" w:rsidR="002B588F" w:rsidRPr="0003693C" w:rsidRDefault="002B588F" w:rsidP="00C837F2">
      <w:pPr>
        <w:pStyle w:val="af5"/>
        <w:widowControl/>
        <w:shd w:val="clear" w:color="auto" w:fill="FFFFFF"/>
        <w:ind w:left="0" w:firstLine="720"/>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 xml:space="preserve">Увеличение площади муниципального образования </w:t>
      </w:r>
      <w:r w:rsidR="0003693C">
        <w:rPr>
          <w:rFonts w:ascii="Times New Roman" w:eastAsia="Times New Roman" w:hAnsi="Times New Roman" w:cs="Times New Roman"/>
          <w:color w:val="1A1A1A"/>
          <w:lang w:bidi="ar-SA"/>
        </w:rPr>
        <w:t>городского</w:t>
      </w:r>
      <w:r w:rsidR="00C837F2" w:rsidRPr="0003693C">
        <w:rPr>
          <w:rFonts w:ascii="Times New Roman" w:eastAsia="Times New Roman" w:hAnsi="Times New Roman" w:cs="Times New Roman"/>
          <w:color w:val="1A1A1A"/>
          <w:lang w:bidi="ar-SA"/>
        </w:rPr>
        <w:t xml:space="preserve"> поселения «</w:t>
      </w:r>
      <w:proofErr w:type="spellStart"/>
      <w:r w:rsidR="0003693C">
        <w:rPr>
          <w:rFonts w:ascii="Times New Roman" w:eastAsia="Times New Roman" w:hAnsi="Times New Roman" w:cs="Times New Roman"/>
          <w:color w:val="1A1A1A"/>
          <w:lang w:bidi="ar-SA"/>
        </w:rPr>
        <w:t>п.З</w:t>
      </w:r>
      <w:r w:rsidR="00C20EF1">
        <w:rPr>
          <w:rFonts w:ascii="Times New Roman" w:eastAsia="Times New Roman" w:hAnsi="Times New Roman" w:cs="Times New Roman"/>
          <w:color w:val="1A1A1A"/>
          <w:lang w:bidi="ar-SA"/>
        </w:rPr>
        <w:t>а</w:t>
      </w:r>
      <w:r w:rsidR="0003693C">
        <w:rPr>
          <w:rFonts w:ascii="Times New Roman" w:eastAsia="Times New Roman" w:hAnsi="Times New Roman" w:cs="Times New Roman"/>
          <w:color w:val="1A1A1A"/>
          <w:lang w:bidi="ar-SA"/>
        </w:rPr>
        <w:t>играево</w:t>
      </w:r>
      <w:proofErr w:type="spellEnd"/>
      <w:r w:rsidR="00C837F2" w:rsidRPr="0003693C">
        <w:rPr>
          <w:rFonts w:ascii="Times New Roman" w:eastAsia="Times New Roman" w:hAnsi="Times New Roman" w:cs="Times New Roman"/>
          <w:color w:val="1A1A1A"/>
          <w:lang w:bidi="ar-SA"/>
        </w:rPr>
        <w:t>» н</w:t>
      </w:r>
      <w:r w:rsidRPr="0003693C">
        <w:rPr>
          <w:rFonts w:ascii="Times New Roman" w:eastAsia="Times New Roman" w:hAnsi="Times New Roman" w:cs="Times New Roman"/>
          <w:color w:val="1A1A1A"/>
          <w:lang w:bidi="ar-SA"/>
        </w:rPr>
        <w:t>е предусматривается.</w:t>
      </w:r>
    </w:p>
    <w:p w14:paraId="7EB8212D" w14:textId="2D79AA6B" w:rsidR="002B588F" w:rsidRPr="0003693C" w:rsidRDefault="002B588F" w:rsidP="002B588F">
      <w:pPr>
        <w:pStyle w:val="Default"/>
        <w:ind w:firstLine="709"/>
        <w:jc w:val="both"/>
        <w:rPr>
          <w:rFonts w:ascii="Times New Roman" w:hAnsi="Times New Roman" w:cs="Times New Roman"/>
        </w:rPr>
      </w:pPr>
      <w:r w:rsidRPr="0003693C">
        <w:rPr>
          <w:rFonts w:ascii="Times New Roman" w:hAnsi="Times New Roman" w:cs="Times New Roman"/>
        </w:rPr>
        <w:t>Теплоснабжение поселения осуществляется по централизованной системе теплоснабжения от котельной, используется твердое топливо (уголь).</w:t>
      </w:r>
    </w:p>
    <w:p w14:paraId="78DDC4B0" w14:textId="2C9AFE19" w:rsidR="002B588F" w:rsidRPr="0003693C" w:rsidRDefault="00752E36" w:rsidP="002B588F">
      <w:pPr>
        <w:pStyle w:val="Default"/>
        <w:ind w:firstLine="851"/>
        <w:jc w:val="both"/>
        <w:rPr>
          <w:rFonts w:ascii="Times New Roman" w:hAnsi="Times New Roman" w:cs="Times New Roman"/>
        </w:rPr>
      </w:pPr>
      <w:r w:rsidRPr="0003693C">
        <w:rPr>
          <w:rFonts w:ascii="Times New Roman" w:hAnsi="Times New Roman" w:cs="Times New Roman"/>
          <w:color w:val="auto"/>
        </w:rPr>
        <w:t xml:space="preserve">Единственным </w:t>
      </w:r>
      <w:r w:rsidR="002B588F" w:rsidRPr="0003693C">
        <w:rPr>
          <w:rFonts w:ascii="Times New Roman" w:hAnsi="Times New Roman" w:cs="Times New Roman"/>
          <w:color w:val="auto"/>
        </w:rPr>
        <w:t>источниками централизованного теплоснабжения жилищно-коммунального сектора села являются: водогрейная котельная</w:t>
      </w:r>
      <w:r w:rsidR="005479D2" w:rsidRPr="0003693C">
        <w:rPr>
          <w:rFonts w:ascii="Times New Roman" w:hAnsi="Times New Roman" w:cs="Times New Roman"/>
          <w:lang w:eastAsia="x-none"/>
        </w:rPr>
        <w:t xml:space="preserve">. </w:t>
      </w:r>
    </w:p>
    <w:p w14:paraId="53FDF628" w14:textId="6FD4F402" w:rsidR="005479D2" w:rsidRPr="0003693C" w:rsidRDefault="005479D2" w:rsidP="005479D2">
      <w:pPr>
        <w:ind w:firstLine="540"/>
        <w:jc w:val="both"/>
        <w:rPr>
          <w:rFonts w:ascii="Times New Roman" w:hAnsi="Times New Roman" w:cs="Times New Roman"/>
          <w:lang w:eastAsia="x-none"/>
        </w:rPr>
      </w:pPr>
      <w:r w:rsidRPr="0003693C">
        <w:rPr>
          <w:rFonts w:ascii="Times New Roman" w:hAnsi="Times New Roman" w:cs="Times New Roman"/>
          <w:lang w:eastAsia="x-none"/>
        </w:rPr>
        <w:t xml:space="preserve">Протяженность тепловых сетей по паспорту БТИ составляет </w:t>
      </w:r>
      <w:r w:rsidR="0010447D">
        <w:rPr>
          <w:rFonts w:ascii="Times New Roman" w:hAnsi="Times New Roman" w:cs="Times New Roman"/>
          <w:lang w:eastAsia="x-none"/>
        </w:rPr>
        <w:t>11,84742</w:t>
      </w:r>
      <w:r w:rsidRPr="0003693C">
        <w:rPr>
          <w:rFonts w:ascii="Times New Roman" w:hAnsi="Times New Roman" w:cs="Times New Roman"/>
          <w:lang w:eastAsia="x-none"/>
        </w:rPr>
        <w:t xml:space="preserve"> км (в двухтрубном исчислении)</w:t>
      </w:r>
      <w:r w:rsidRPr="0003693C">
        <w:rPr>
          <w:rFonts w:ascii="Times New Roman" w:hAnsi="Times New Roman" w:cs="Times New Roman"/>
          <w:lang w:val="x-none" w:eastAsia="x-none"/>
        </w:rPr>
        <w:t>.</w:t>
      </w:r>
      <w:r w:rsidRPr="0003693C">
        <w:rPr>
          <w:rFonts w:ascii="Times New Roman" w:hAnsi="Times New Roman" w:cs="Times New Roman"/>
          <w:lang w:eastAsia="x-none"/>
        </w:rPr>
        <w:t xml:space="preserve"> </w:t>
      </w:r>
    </w:p>
    <w:p w14:paraId="2F6397CF" w14:textId="3652120C" w:rsidR="00AE44A7" w:rsidRDefault="00AE44A7" w:rsidP="00AE44A7">
      <w:pPr>
        <w:pStyle w:val="42"/>
        <w:keepNext/>
        <w:keepLines/>
        <w:spacing w:after="0"/>
        <w:jc w:val="both"/>
        <w:rPr>
          <w:sz w:val="24"/>
          <w:szCs w:val="24"/>
        </w:rPr>
      </w:pPr>
      <w:bookmarkStart w:id="2" w:name="bookmark4"/>
      <w:r w:rsidRPr="0003693C">
        <w:rPr>
          <w:sz w:val="24"/>
          <w:szCs w:val="24"/>
        </w:rPr>
        <w:lastRenderedPageBreak/>
        <w:t>Данные по площадям объектов, подключенных к системам централизованного теплоснабжения, приведены в таблиц</w:t>
      </w:r>
      <w:r w:rsidR="000B6FC4" w:rsidRPr="0003693C">
        <w:rPr>
          <w:sz w:val="24"/>
          <w:szCs w:val="24"/>
        </w:rPr>
        <w:t>е</w:t>
      </w:r>
      <w:r w:rsidRPr="0003693C">
        <w:rPr>
          <w:sz w:val="24"/>
          <w:szCs w:val="24"/>
        </w:rPr>
        <w:t xml:space="preserve"> </w:t>
      </w:r>
      <w:bookmarkEnd w:id="2"/>
    </w:p>
    <w:p w14:paraId="4A404B34" w14:textId="77777777" w:rsidR="00394510" w:rsidRDefault="00394510" w:rsidP="00AE44A7">
      <w:pPr>
        <w:pStyle w:val="42"/>
        <w:keepNext/>
        <w:keepLines/>
        <w:spacing w:after="0"/>
        <w:jc w:val="both"/>
        <w:rPr>
          <w:sz w:val="24"/>
          <w:szCs w:val="24"/>
        </w:rPr>
      </w:pPr>
    </w:p>
    <w:p w14:paraId="30689C81" w14:textId="77777777" w:rsidR="00394510" w:rsidRPr="0003693C" w:rsidRDefault="00394510" w:rsidP="00AE44A7">
      <w:pPr>
        <w:pStyle w:val="42"/>
        <w:keepNext/>
        <w:keepLines/>
        <w:spacing w:after="0"/>
        <w:jc w:val="both"/>
        <w:rPr>
          <w:sz w:val="24"/>
          <w:szCs w:val="24"/>
        </w:rPr>
      </w:pPr>
    </w:p>
    <w:p w14:paraId="1AC39EFE" w14:textId="05480C0F" w:rsidR="00AE44A7" w:rsidRPr="0003693C" w:rsidRDefault="00AE44A7" w:rsidP="00BF6BC0">
      <w:pPr>
        <w:pStyle w:val="42"/>
        <w:keepNext/>
        <w:keepLines/>
        <w:spacing w:after="0"/>
        <w:ind w:firstLine="0"/>
        <w:jc w:val="right"/>
        <w:rPr>
          <w:sz w:val="24"/>
          <w:szCs w:val="24"/>
        </w:rPr>
      </w:pPr>
      <w:bookmarkStart w:id="3" w:name="bookmark6"/>
      <w:r w:rsidRPr="0003693C">
        <w:rPr>
          <w:sz w:val="24"/>
          <w:szCs w:val="24"/>
        </w:rPr>
        <w:t>Таблица 1.</w:t>
      </w:r>
      <w:bookmarkEnd w:id="3"/>
    </w:p>
    <w:tbl>
      <w:tblPr>
        <w:tblOverlap w:val="never"/>
        <w:tblW w:w="9905" w:type="dxa"/>
        <w:jc w:val="center"/>
        <w:tblLayout w:type="fixed"/>
        <w:tblCellMar>
          <w:left w:w="10" w:type="dxa"/>
          <w:right w:w="10" w:type="dxa"/>
        </w:tblCellMar>
        <w:tblLook w:val="04A0" w:firstRow="1" w:lastRow="0" w:firstColumn="1" w:lastColumn="0" w:noHBand="0" w:noVBand="1"/>
      </w:tblPr>
      <w:tblGrid>
        <w:gridCol w:w="639"/>
        <w:gridCol w:w="5128"/>
        <w:gridCol w:w="1310"/>
        <w:gridCol w:w="1144"/>
        <w:gridCol w:w="1684"/>
      </w:tblGrid>
      <w:tr w:rsidR="00183FC7" w:rsidRPr="00566671" w14:paraId="0CD3E2A7" w14:textId="77777777" w:rsidTr="00183FC7">
        <w:trPr>
          <w:trHeight w:hRule="exact" w:val="571"/>
          <w:jc w:val="center"/>
        </w:trPr>
        <w:tc>
          <w:tcPr>
            <w:tcW w:w="639" w:type="dxa"/>
            <w:vMerge w:val="restart"/>
            <w:tcBorders>
              <w:top w:val="single" w:sz="4" w:space="0" w:color="auto"/>
              <w:left w:val="single" w:sz="4" w:space="0" w:color="auto"/>
            </w:tcBorders>
            <w:shd w:val="clear" w:color="auto" w:fill="auto"/>
            <w:vAlign w:val="center"/>
          </w:tcPr>
          <w:p w14:paraId="13BB6285" w14:textId="77777777" w:rsidR="00183FC7" w:rsidRPr="00566671" w:rsidRDefault="00183FC7" w:rsidP="004D3D46">
            <w:pPr>
              <w:pStyle w:val="a7"/>
            </w:pPr>
            <w:r w:rsidRPr="00566671">
              <w:rPr>
                <w:b/>
                <w:bCs/>
              </w:rPr>
              <w:t>№ п/п</w:t>
            </w:r>
          </w:p>
        </w:tc>
        <w:tc>
          <w:tcPr>
            <w:tcW w:w="5128" w:type="dxa"/>
            <w:vMerge w:val="restart"/>
            <w:tcBorders>
              <w:top w:val="single" w:sz="4" w:space="0" w:color="auto"/>
              <w:left w:val="single" w:sz="4" w:space="0" w:color="auto"/>
            </w:tcBorders>
            <w:shd w:val="clear" w:color="auto" w:fill="auto"/>
            <w:vAlign w:val="center"/>
          </w:tcPr>
          <w:p w14:paraId="16BF5203" w14:textId="77777777" w:rsidR="00183FC7" w:rsidRPr="00566671" w:rsidRDefault="00183FC7" w:rsidP="004D3D46">
            <w:pPr>
              <w:pStyle w:val="a7"/>
            </w:pPr>
            <w:r w:rsidRPr="00566671">
              <w:rPr>
                <w:b/>
                <w:bCs/>
              </w:rPr>
              <w:t>Наименование</w:t>
            </w:r>
          </w:p>
        </w:tc>
        <w:tc>
          <w:tcPr>
            <w:tcW w:w="1310" w:type="dxa"/>
            <w:vMerge w:val="restart"/>
            <w:tcBorders>
              <w:top w:val="single" w:sz="4" w:space="0" w:color="auto"/>
              <w:left w:val="single" w:sz="4" w:space="0" w:color="auto"/>
            </w:tcBorders>
            <w:shd w:val="clear" w:color="auto" w:fill="auto"/>
            <w:vAlign w:val="center"/>
          </w:tcPr>
          <w:p w14:paraId="44B9F613" w14:textId="77777777" w:rsidR="00183FC7" w:rsidRPr="00566671" w:rsidRDefault="00183FC7" w:rsidP="004D3D46">
            <w:pPr>
              <w:pStyle w:val="a7"/>
            </w:pPr>
            <w:r w:rsidRPr="00566671">
              <w:rPr>
                <w:b/>
                <w:bCs/>
              </w:rPr>
              <w:t>Количество домов (зда</w:t>
            </w:r>
            <w:r w:rsidRPr="00566671">
              <w:rPr>
                <w:b/>
                <w:bCs/>
              </w:rPr>
              <w:softHyphen/>
              <w:t>ний)</w:t>
            </w:r>
          </w:p>
        </w:tc>
        <w:tc>
          <w:tcPr>
            <w:tcW w:w="2828" w:type="dxa"/>
            <w:gridSpan w:val="2"/>
            <w:tcBorders>
              <w:top w:val="single" w:sz="4" w:space="0" w:color="auto"/>
              <w:left w:val="single" w:sz="4" w:space="0" w:color="auto"/>
              <w:right w:val="single" w:sz="4" w:space="0" w:color="auto"/>
            </w:tcBorders>
            <w:shd w:val="clear" w:color="auto" w:fill="auto"/>
            <w:vAlign w:val="bottom"/>
          </w:tcPr>
          <w:p w14:paraId="2D2202D8" w14:textId="77777777" w:rsidR="00183FC7" w:rsidRPr="00566671" w:rsidRDefault="00183FC7" w:rsidP="004D3D46">
            <w:pPr>
              <w:pStyle w:val="a7"/>
            </w:pPr>
            <w:r w:rsidRPr="00566671">
              <w:rPr>
                <w:b/>
                <w:bCs/>
              </w:rPr>
              <w:t>Площадь строительных фондов, м</w:t>
            </w:r>
            <w:r w:rsidRPr="00566671">
              <w:rPr>
                <w:b/>
                <w:bCs/>
                <w:vertAlign w:val="superscript"/>
              </w:rPr>
              <w:t>2</w:t>
            </w:r>
          </w:p>
        </w:tc>
      </w:tr>
      <w:tr w:rsidR="00183FC7" w:rsidRPr="00566671" w14:paraId="7C8001AD" w14:textId="77777777" w:rsidTr="00183FC7">
        <w:trPr>
          <w:trHeight w:hRule="exact" w:val="333"/>
          <w:jc w:val="center"/>
        </w:trPr>
        <w:tc>
          <w:tcPr>
            <w:tcW w:w="639" w:type="dxa"/>
            <w:vMerge/>
            <w:tcBorders>
              <w:left w:val="single" w:sz="4" w:space="0" w:color="auto"/>
            </w:tcBorders>
            <w:shd w:val="clear" w:color="auto" w:fill="auto"/>
            <w:vAlign w:val="center"/>
          </w:tcPr>
          <w:p w14:paraId="37AACD67" w14:textId="77777777" w:rsidR="00183FC7" w:rsidRPr="00566671" w:rsidRDefault="00183FC7" w:rsidP="004D3D46"/>
        </w:tc>
        <w:tc>
          <w:tcPr>
            <w:tcW w:w="5128" w:type="dxa"/>
            <w:vMerge/>
            <w:tcBorders>
              <w:left w:val="single" w:sz="4" w:space="0" w:color="auto"/>
            </w:tcBorders>
            <w:shd w:val="clear" w:color="auto" w:fill="auto"/>
            <w:vAlign w:val="center"/>
          </w:tcPr>
          <w:p w14:paraId="2E96ACC1" w14:textId="77777777" w:rsidR="00183FC7" w:rsidRPr="00566671" w:rsidRDefault="00183FC7" w:rsidP="004D3D46"/>
        </w:tc>
        <w:tc>
          <w:tcPr>
            <w:tcW w:w="1310" w:type="dxa"/>
            <w:vMerge/>
            <w:tcBorders>
              <w:left w:val="single" w:sz="4" w:space="0" w:color="auto"/>
            </w:tcBorders>
            <w:shd w:val="clear" w:color="auto" w:fill="auto"/>
            <w:vAlign w:val="center"/>
          </w:tcPr>
          <w:p w14:paraId="656E34C3" w14:textId="77777777" w:rsidR="00183FC7" w:rsidRPr="00566671" w:rsidRDefault="00183FC7" w:rsidP="004D3D46"/>
        </w:tc>
        <w:tc>
          <w:tcPr>
            <w:tcW w:w="1144" w:type="dxa"/>
            <w:tcBorders>
              <w:top w:val="single" w:sz="4" w:space="0" w:color="auto"/>
              <w:left w:val="single" w:sz="4" w:space="0" w:color="auto"/>
            </w:tcBorders>
            <w:shd w:val="clear" w:color="auto" w:fill="auto"/>
            <w:vAlign w:val="center"/>
          </w:tcPr>
          <w:p w14:paraId="4FEB1613" w14:textId="77777777" w:rsidR="00183FC7" w:rsidRPr="00566671" w:rsidRDefault="00183FC7" w:rsidP="004D3D46">
            <w:pPr>
              <w:pStyle w:val="a7"/>
            </w:pPr>
            <w:r w:rsidRPr="00566671">
              <w:rPr>
                <w:b/>
                <w:bCs/>
              </w:rPr>
              <w:t>общая</w:t>
            </w:r>
          </w:p>
        </w:tc>
        <w:tc>
          <w:tcPr>
            <w:tcW w:w="1684" w:type="dxa"/>
            <w:tcBorders>
              <w:top w:val="single" w:sz="4" w:space="0" w:color="auto"/>
              <w:left w:val="single" w:sz="4" w:space="0" w:color="auto"/>
              <w:right w:val="single" w:sz="4" w:space="0" w:color="auto"/>
            </w:tcBorders>
            <w:shd w:val="clear" w:color="auto" w:fill="auto"/>
            <w:vAlign w:val="bottom"/>
          </w:tcPr>
          <w:p w14:paraId="08BAACB3" w14:textId="77777777" w:rsidR="00183FC7" w:rsidRPr="00566671" w:rsidRDefault="00183FC7" w:rsidP="004D3D46">
            <w:pPr>
              <w:pStyle w:val="a7"/>
              <w:jc w:val="left"/>
            </w:pPr>
            <w:r w:rsidRPr="00566671">
              <w:rPr>
                <w:b/>
                <w:bCs/>
              </w:rPr>
              <w:t>отапливае</w:t>
            </w:r>
            <w:r w:rsidRPr="00566671">
              <w:rPr>
                <w:b/>
                <w:bCs/>
              </w:rPr>
              <w:softHyphen/>
              <w:t>мая</w:t>
            </w:r>
          </w:p>
        </w:tc>
      </w:tr>
      <w:tr w:rsidR="00183FC7" w:rsidRPr="00566671" w14:paraId="2C1DAC84"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55CD41F5" w14:textId="77777777" w:rsidR="00183FC7" w:rsidRPr="00566671" w:rsidRDefault="00183FC7" w:rsidP="004D3D46">
            <w:pPr>
              <w:pStyle w:val="a7"/>
              <w:rPr>
                <w:b/>
                <w:bCs/>
              </w:rPr>
            </w:pPr>
            <w:r>
              <w:rPr>
                <w:b/>
                <w:bCs/>
              </w:rPr>
              <w:t>1</w:t>
            </w:r>
          </w:p>
        </w:tc>
        <w:tc>
          <w:tcPr>
            <w:tcW w:w="5128" w:type="dxa"/>
            <w:tcBorders>
              <w:top w:val="single" w:sz="4" w:space="0" w:color="auto"/>
              <w:left w:val="single" w:sz="4" w:space="0" w:color="auto"/>
            </w:tcBorders>
            <w:shd w:val="clear" w:color="auto" w:fill="auto"/>
            <w:vAlign w:val="bottom"/>
          </w:tcPr>
          <w:p w14:paraId="3E683470" w14:textId="77777777" w:rsidR="00183FC7" w:rsidRPr="00566671" w:rsidRDefault="00183FC7" w:rsidP="004D3D46">
            <w:pPr>
              <w:pStyle w:val="a7"/>
              <w:jc w:val="left"/>
            </w:pPr>
            <w:r w:rsidRPr="00566671">
              <w:t>3-х этажные дома</w:t>
            </w:r>
          </w:p>
        </w:tc>
        <w:tc>
          <w:tcPr>
            <w:tcW w:w="1310" w:type="dxa"/>
            <w:tcBorders>
              <w:top w:val="single" w:sz="4" w:space="0" w:color="auto"/>
              <w:left w:val="single" w:sz="4" w:space="0" w:color="auto"/>
            </w:tcBorders>
            <w:shd w:val="clear" w:color="auto" w:fill="auto"/>
            <w:vAlign w:val="bottom"/>
          </w:tcPr>
          <w:p w14:paraId="3EB07DC3" w14:textId="77777777" w:rsidR="00183FC7" w:rsidRPr="005F0483" w:rsidRDefault="00183FC7" w:rsidP="004D3D46">
            <w:pPr>
              <w:pStyle w:val="a7"/>
              <w:rPr>
                <w:b/>
                <w:bCs/>
              </w:rPr>
            </w:pPr>
            <w:r w:rsidRPr="005F0483">
              <w:rPr>
                <w:b/>
                <w:bCs/>
              </w:rPr>
              <w:t>13</w:t>
            </w:r>
          </w:p>
        </w:tc>
        <w:tc>
          <w:tcPr>
            <w:tcW w:w="1144" w:type="dxa"/>
            <w:tcBorders>
              <w:top w:val="single" w:sz="4" w:space="0" w:color="auto"/>
              <w:left w:val="single" w:sz="4" w:space="0" w:color="auto"/>
            </w:tcBorders>
            <w:shd w:val="clear" w:color="auto" w:fill="auto"/>
            <w:vAlign w:val="bottom"/>
          </w:tcPr>
          <w:p w14:paraId="13D569D9" w14:textId="77777777" w:rsidR="00183FC7" w:rsidRPr="005F0483" w:rsidRDefault="00183FC7" w:rsidP="004D3D46">
            <w:pPr>
              <w:pStyle w:val="a7"/>
              <w:rPr>
                <w:b/>
                <w:bCs/>
              </w:rPr>
            </w:pPr>
            <w:r w:rsidRPr="005F0483">
              <w:rPr>
                <w:b/>
                <w:bCs/>
              </w:rPr>
              <w:t>12609,1</w:t>
            </w:r>
          </w:p>
        </w:tc>
        <w:tc>
          <w:tcPr>
            <w:tcW w:w="1684" w:type="dxa"/>
            <w:tcBorders>
              <w:top w:val="single" w:sz="4" w:space="0" w:color="auto"/>
              <w:left w:val="single" w:sz="4" w:space="0" w:color="auto"/>
              <w:right w:val="single" w:sz="4" w:space="0" w:color="auto"/>
            </w:tcBorders>
            <w:shd w:val="clear" w:color="auto" w:fill="auto"/>
            <w:vAlign w:val="bottom"/>
          </w:tcPr>
          <w:p w14:paraId="7D4A72A9" w14:textId="77777777" w:rsidR="00183FC7" w:rsidRPr="005F0483" w:rsidRDefault="00183FC7" w:rsidP="004D3D46">
            <w:pPr>
              <w:pStyle w:val="a7"/>
              <w:rPr>
                <w:b/>
                <w:bCs/>
              </w:rPr>
            </w:pPr>
            <w:r w:rsidRPr="005F0483">
              <w:rPr>
                <w:b/>
                <w:bCs/>
              </w:rPr>
              <w:t>12609,1</w:t>
            </w:r>
          </w:p>
        </w:tc>
      </w:tr>
      <w:tr w:rsidR="00183FC7" w:rsidRPr="00566671" w14:paraId="1481AFA6" w14:textId="77777777" w:rsidTr="00183FC7">
        <w:trPr>
          <w:trHeight w:hRule="exact" w:val="283"/>
          <w:jc w:val="center"/>
        </w:trPr>
        <w:tc>
          <w:tcPr>
            <w:tcW w:w="639" w:type="dxa"/>
            <w:tcBorders>
              <w:top w:val="single" w:sz="4" w:space="0" w:color="auto"/>
              <w:left w:val="single" w:sz="4" w:space="0" w:color="auto"/>
            </w:tcBorders>
            <w:shd w:val="clear" w:color="auto" w:fill="auto"/>
            <w:vAlign w:val="bottom"/>
          </w:tcPr>
          <w:p w14:paraId="097005D2" w14:textId="77777777" w:rsidR="00183FC7" w:rsidRPr="00566671" w:rsidRDefault="00183FC7" w:rsidP="004D3D46">
            <w:pPr>
              <w:pStyle w:val="a7"/>
              <w:rPr>
                <w:b/>
                <w:bCs/>
              </w:rPr>
            </w:pPr>
            <w:r>
              <w:rPr>
                <w:b/>
                <w:bCs/>
              </w:rPr>
              <w:t>2</w:t>
            </w:r>
          </w:p>
        </w:tc>
        <w:tc>
          <w:tcPr>
            <w:tcW w:w="5128" w:type="dxa"/>
            <w:tcBorders>
              <w:top w:val="single" w:sz="4" w:space="0" w:color="auto"/>
              <w:left w:val="single" w:sz="4" w:space="0" w:color="auto"/>
            </w:tcBorders>
            <w:shd w:val="clear" w:color="auto" w:fill="auto"/>
            <w:vAlign w:val="bottom"/>
          </w:tcPr>
          <w:p w14:paraId="299BEFCE" w14:textId="77777777" w:rsidR="00183FC7" w:rsidRPr="00566671" w:rsidRDefault="00183FC7" w:rsidP="004D3D46">
            <w:pPr>
              <w:pStyle w:val="a7"/>
              <w:jc w:val="left"/>
            </w:pPr>
            <w:r w:rsidRPr="00566671">
              <w:t>2-х этажные дома</w:t>
            </w:r>
          </w:p>
        </w:tc>
        <w:tc>
          <w:tcPr>
            <w:tcW w:w="1310" w:type="dxa"/>
            <w:tcBorders>
              <w:top w:val="single" w:sz="4" w:space="0" w:color="auto"/>
              <w:left w:val="single" w:sz="4" w:space="0" w:color="auto"/>
            </w:tcBorders>
            <w:shd w:val="clear" w:color="auto" w:fill="auto"/>
            <w:vAlign w:val="bottom"/>
          </w:tcPr>
          <w:p w14:paraId="5E4B733F" w14:textId="77777777" w:rsidR="00183FC7" w:rsidRPr="005F0483" w:rsidRDefault="00183FC7" w:rsidP="004D3D46">
            <w:pPr>
              <w:pStyle w:val="a7"/>
              <w:rPr>
                <w:b/>
                <w:bCs/>
              </w:rPr>
            </w:pPr>
            <w:r w:rsidRPr="005F0483">
              <w:rPr>
                <w:b/>
                <w:bCs/>
              </w:rPr>
              <w:t>9</w:t>
            </w:r>
          </w:p>
        </w:tc>
        <w:tc>
          <w:tcPr>
            <w:tcW w:w="1144" w:type="dxa"/>
            <w:tcBorders>
              <w:top w:val="single" w:sz="4" w:space="0" w:color="auto"/>
              <w:left w:val="single" w:sz="4" w:space="0" w:color="auto"/>
            </w:tcBorders>
            <w:shd w:val="clear" w:color="auto" w:fill="auto"/>
            <w:vAlign w:val="bottom"/>
          </w:tcPr>
          <w:p w14:paraId="0F9127AF" w14:textId="77777777" w:rsidR="00183FC7" w:rsidRPr="005F0483" w:rsidRDefault="00183FC7" w:rsidP="004D3D46">
            <w:pPr>
              <w:pStyle w:val="a7"/>
              <w:rPr>
                <w:b/>
                <w:bCs/>
              </w:rPr>
            </w:pPr>
            <w:r w:rsidRPr="005F0483">
              <w:rPr>
                <w:b/>
                <w:bCs/>
              </w:rPr>
              <w:t>6656,37</w:t>
            </w:r>
          </w:p>
        </w:tc>
        <w:tc>
          <w:tcPr>
            <w:tcW w:w="1684" w:type="dxa"/>
            <w:tcBorders>
              <w:top w:val="single" w:sz="4" w:space="0" w:color="auto"/>
              <w:left w:val="single" w:sz="4" w:space="0" w:color="auto"/>
              <w:right w:val="single" w:sz="4" w:space="0" w:color="auto"/>
            </w:tcBorders>
            <w:shd w:val="clear" w:color="auto" w:fill="auto"/>
            <w:vAlign w:val="bottom"/>
          </w:tcPr>
          <w:p w14:paraId="4EAC1859" w14:textId="77777777" w:rsidR="00183FC7" w:rsidRPr="005F0483" w:rsidRDefault="00183FC7" w:rsidP="004D3D46">
            <w:pPr>
              <w:pStyle w:val="a7"/>
              <w:ind w:firstLine="440"/>
              <w:jc w:val="left"/>
              <w:rPr>
                <w:b/>
                <w:bCs/>
              </w:rPr>
            </w:pPr>
            <w:r w:rsidRPr="005F0483">
              <w:rPr>
                <w:b/>
                <w:bCs/>
              </w:rPr>
              <w:t>6656,37</w:t>
            </w:r>
          </w:p>
          <w:p w14:paraId="3B2EFBE1" w14:textId="77777777" w:rsidR="00183FC7" w:rsidRPr="005F0483" w:rsidRDefault="00183FC7" w:rsidP="004D3D46">
            <w:pPr>
              <w:pStyle w:val="a7"/>
              <w:ind w:firstLine="440"/>
              <w:jc w:val="left"/>
              <w:rPr>
                <w:b/>
                <w:bCs/>
              </w:rPr>
            </w:pPr>
          </w:p>
        </w:tc>
      </w:tr>
      <w:tr w:rsidR="00183FC7" w:rsidRPr="00566671" w14:paraId="4A1647B9"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4E3C1CAA" w14:textId="77777777" w:rsidR="00183FC7" w:rsidRPr="00566671" w:rsidRDefault="00183FC7" w:rsidP="004D3D46">
            <w:pPr>
              <w:pStyle w:val="a7"/>
              <w:rPr>
                <w:b/>
                <w:bCs/>
              </w:rPr>
            </w:pPr>
            <w:r>
              <w:rPr>
                <w:b/>
                <w:bCs/>
              </w:rPr>
              <w:t>3</w:t>
            </w:r>
          </w:p>
        </w:tc>
        <w:tc>
          <w:tcPr>
            <w:tcW w:w="5128" w:type="dxa"/>
            <w:tcBorders>
              <w:top w:val="single" w:sz="4" w:space="0" w:color="auto"/>
              <w:left w:val="single" w:sz="4" w:space="0" w:color="auto"/>
            </w:tcBorders>
            <w:shd w:val="clear" w:color="auto" w:fill="auto"/>
            <w:vAlign w:val="bottom"/>
          </w:tcPr>
          <w:p w14:paraId="732489C9" w14:textId="77777777" w:rsidR="00183FC7" w:rsidRPr="00566671" w:rsidRDefault="00183FC7" w:rsidP="004D3D46">
            <w:pPr>
              <w:pStyle w:val="a7"/>
              <w:jc w:val="left"/>
            </w:pPr>
            <w:r w:rsidRPr="00566671">
              <w:t>1 этажные дома</w:t>
            </w:r>
          </w:p>
        </w:tc>
        <w:tc>
          <w:tcPr>
            <w:tcW w:w="1310" w:type="dxa"/>
            <w:tcBorders>
              <w:top w:val="single" w:sz="4" w:space="0" w:color="auto"/>
              <w:left w:val="single" w:sz="4" w:space="0" w:color="auto"/>
            </w:tcBorders>
            <w:shd w:val="clear" w:color="auto" w:fill="auto"/>
            <w:vAlign w:val="bottom"/>
          </w:tcPr>
          <w:p w14:paraId="5BC6D0AA" w14:textId="77777777" w:rsidR="00183FC7" w:rsidRPr="005F0483" w:rsidRDefault="00183FC7" w:rsidP="004D3D46">
            <w:pPr>
              <w:pStyle w:val="a7"/>
              <w:rPr>
                <w:b/>
                <w:bCs/>
              </w:rPr>
            </w:pPr>
            <w:r w:rsidRPr="005F0483">
              <w:rPr>
                <w:b/>
                <w:bCs/>
              </w:rPr>
              <w:t>151</w:t>
            </w:r>
          </w:p>
        </w:tc>
        <w:tc>
          <w:tcPr>
            <w:tcW w:w="1144" w:type="dxa"/>
            <w:tcBorders>
              <w:top w:val="single" w:sz="4" w:space="0" w:color="auto"/>
              <w:left w:val="single" w:sz="4" w:space="0" w:color="auto"/>
            </w:tcBorders>
            <w:shd w:val="clear" w:color="auto" w:fill="auto"/>
            <w:vAlign w:val="bottom"/>
          </w:tcPr>
          <w:p w14:paraId="753FF248" w14:textId="77777777" w:rsidR="00183FC7" w:rsidRPr="005F0483" w:rsidRDefault="00183FC7" w:rsidP="004D3D46">
            <w:pPr>
              <w:pStyle w:val="a7"/>
              <w:rPr>
                <w:b/>
                <w:bCs/>
              </w:rPr>
            </w:pPr>
            <w:r w:rsidRPr="005F0483">
              <w:rPr>
                <w:b/>
                <w:bCs/>
              </w:rPr>
              <w:t>11871,44</w:t>
            </w:r>
          </w:p>
        </w:tc>
        <w:tc>
          <w:tcPr>
            <w:tcW w:w="1684" w:type="dxa"/>
            <w:tcBorders>
              <w:top w:val="single" w:sz="4" w:space="0" w:color="auto"/>
              <w:left w:val="single" w:sz="4" w:space="0" w:color="auto"/>
              <w:right w:val="single" w:sz="4" w:space="0" w:color="auto"/>
            </w:tcBorders>
            <w:shd w:val="clear" w:color="auto" w:fill="auto"/>
            <w:vAlign w:val="bottom"/>
          </w:tcPr>
          <w:p w14:paraId="313E9CE8" w14:textId="77777777" w:rsidR="00183FC7" w:rsidRPr="005F0483" w:rsidRDefault="00183FC7" w:rsidP="004D3D46">
            <w:pPr>
              <w:pStyle w:val="a7"/>
              <w:ind w:firstLine="440"/>
              <w:jc w:val="left"/>
              <w:rPr>
                <w:b/>
                <w:bCs/>
              </w:rPr>
            </w:pPr>
            <w:r w:rsidRPr="005F0483">
              <w:rPr>
                <w:b/>
                <w:bCs/>
              </w:rPr>
              <w:t>11874,44</w:t>
            </w:r>
          </w:p>
        </w:tc>
      </w:tr>
      <w:tr w:rsidR="00183FC7" w:rsidRPr="00566671" w14:paraId="57BC707B" w14:textId="77777777" w:rsidTr="00183FC7">
        <w:trPr>
          <w:trHeight w:hRule="exact" w:val="260"/>
          <w:jc w:val="center"/>
        </w:trPr>
        <w:tc>
          <w:tcPr>
            <w:tcW w:w="639" w:type="dxa"/>
            <w:tcBorders>
              <w:top w:val="single" w:sz="4" w:space="0" w:color="auto"/>
              <w:left w:val="single" w:sz="4" w:space="0" w:color="auto"/>
            </w:tcBorders>
            <w:shd w:val="clear" w:color="auto" w:fill="auto"/>
          </w:tcPr>
          <w:p w14:paraId="53CA5D12" w14:textId="77777777" w:rsidR="00183FC7" w:rsidRPr="00566671" w:rsidRDefault="00183FC7" w:rsidP="004D3D46">
            <w:pPr>
              <w:jc w:val="center"/>
            </w:pPr>
          </w:p>
        </w:tc>
        <w:tc>
          <w:tcPr>
            <w:tcW w:w="5128" w:type="dxa"/>
            <w:tcBorders>
              <w:top w:val="single" w:sz="4" w:space="0" w:color="auto"/>
              <w:left w:val="single" w:sz="4" w:space="0" w:color="auto"/>
            </w:tcBorders>
            <w:shd w:val="clear" w:color="auto" w:fill="auto"/>
            <w:vAlign w:val="bottom"/>
          </w:tcPr>
          <w:p w14:paraId="156165B7" w14:textId="77777777" w:rsidR="00183FC7" w:rsidRPr="00566671" w:rsidRDefault="00183FC7" w:rsidP="004D3D46">
            <w:pPr>
              <w:pStyle w:val="a7"/>
              <w:jc w:val="left"/>
            </w:pPr>
            <w:r w:rsidRPr="00566671">
              <w:rPr>
                <w:b/>
                <w:bCs/>
              </w:rPr>
              <w:t>Итого по жилому массиву от котельной</w:t>
            </w:r>
          </w:p>
        </w:tc>
        <w:tc>
          <w:tcPr>
            <w:tcW w:w="1310" w:type="dxa"/>
            <w:tcBorders>
              <w:top w:val="single" w:sz="4" w:space="0" w:color="auto"/>
              <w:left w:val="single" w:sz="4" w:space="0" w:color="auto"/>
            </w:tcBorders>
            <w:shd w:val="clear" w:color="auto" w:fill="auto"/>
            <w:vAlign w:val="center"/>
          </w:tcPr>
          <w:p w14:paraId="5487DFB7" w14:textId="77777777" w:rsidR="00183FC7" w:rsidRPr="00566671" w:rsidRDefault="00183FC7" w:rsidP="004D3D46">
            <w:pPr>
              <w:pStyle w:val="a7"/>
            </w:pPr>
            <w:r w:rsidRPr="00566671">
              <w:rPr>
                <w:b/>
                <w:bCs/>
              </w:rPr>
              <w:t>173</w:t>
            </w:r>
          </w:p>
        </w:tc>
        <w:tc>
          <w:tcPr>
            <w:tcW w:w="1144" w:type="dxa"/>
            <w:tcBorders>
              <w:top w:val="single" w:sz="4" w:space="0" w:color="auto"/>
              <w:left w:val="single" w:sz="4" w:space="0" w:color="auto"/>
            </w:tcBorders>
            <w:shd w:val="clear" w:color="auto" w:fill="auto"/>
            <w:vAlign w:val="center"/>
          </w:tcPr>
          <w:p w14:paraId="7B9E5F32" w14:textId="77777777" w:rsidR="00183FC7" w:rsidRPr="00566671" w:rsidRDefault="00183FC7" w:rsidP="004D3D46">
            <w:pPr>
              <w:pStyle w:val="a7"/>
            </w:pPr>
            <w:r w:rsidRPr="00566671">
              <w:rPr>
                <w:b/>
                <w:bCs/>
              </w:rPr>
              <w:t>31136,91</w:t>
            </w:r>
          </w:p>
        </w:tc>
        <w:tc>
          <w:tcPr>
            <w:tcW w:w="1684" w:type="dxa"/>
            <w:tcBorders>
              <w:top w:val="single" w:sz="4" w:space="0" w:color="auto"/>
              <w:left w:val="single" w:sz="4" w:space="0" w:color="auto"/>
              <w:right w:val="single" w:sz="4" w:space="0" w:color="auto"/>
            </w:tcBorders>
            <w:shd w:val="clear" w:color="auto" w:fill="auto"/>
            <w:vAlign w:val="center"/>
          </w:tcPr>
          <w:p w14:paraId="05B6FAB4" w14:textId="77777777" w:rsidR="00183FC7" w:rsidRPr="00566671" w:rsidRDefault="00183FC7" w:rsidP="004D3D46">
            <w:pPr>
              <w:pStyle w:val="a7"/>
            </w:pPr>
            <w:r w:rsidRPr="00566671">
              <w:rPr>
                <w:b/>
                <w:bCs/>
              </w:rPr>
              <w:t>31136,91</w:t>
            </w:r>
          </w:p>
        </w:tc>
      </w:tr>
      <w:tr w:rsidR="00183FC7" w:rsidRPr="00566671" w14:paraId="6961FE78"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7333F526" w14:textId="77777777" w:rsidR="00183FC7" w:rsidRPr="00566671" w:rsidRDefault="00183FC7" w:rsidP="004D3D46">
            <w:pPr>
              <w:pStyle w:val="a7"/>
            </w:pPr>
            <w:r>
              <w:rPr>
                <w:b/>
                <w:bCs/>
              </w:rPr>
              <w:t>4</w:t>
            </w:r>
          </w:p>
        </w:tc>
        <w:tc>
          <w:tcPr>
            <w:tcW w:w="5128" w:type="dxa"/>
            <w:tcBorders>
              <w:top w:val="single" w:sz="4" w:space="0" w:color="auto"/>
              <w:left w:val="single" w:sz="4" w:space="0" w:color="auto"/>
            </w:tcBorders>
            <w:shd w:val="clear" w:color="auto" w:fill="auto"/>
            <w:vAlign w:val="bottom"/>
          </w:tcPr>
          <w:p w14:paraId="2B50A42C" w14:textId="77777777" w:rsidR="00183FC7" w:rsidRPr="00566671" w:rsidRDefault="00183FC7" w:rsidP="004D3D46">
            <w:pPr>
              <w:pStyle w:val="a7"/>
              <w:jc w:val="left"/>
            </w:pPr>
            <w:r w:rsidRPr="00566671">
              <w:rPr>
                <w:b/>
                <w:bCs/>
              </w:rPr>
              <w:t>Бюджетные организации</w:t>
            </w:r>
            <w:proofErr w:type="gramStart"/>
            <w:r w:rsidRPr="00566671">
              <w:rPr>
                <w:b/>
                <w:bCs/>
              </w:rPr>
              <w:t xml:space="preserve"> В</w:t>
            </w:r>
            <w:proofErr w:type="gramEnd"/>
            <w:r w:rsidRPr="00566671">
              <w:rPr>
                <w:b/>
                <w:bCs/>
              </w:rPr>
              <w:t>сего:</w:t>
            </w:r>
          </w:p>
        </w:tc>
        <w:tc>
          <w:tcPr>
            <w:tcW w:w="1310" w:type="dxa"/>
            <w:tcBorders>
              <w:top w:val="single" w:sz="4" w:space="0" w:color="auto"/>
              <w:left w:val="single" w:sz="4" w:space="0" w:color="auto"/>
            </w:tcBorders>
            <w:shd w:val="clear" w:color="auto" w:fill="auto"/>
            <w:vAlign w:val="bottom"/>
          </w:tcPr>
          <w:p w14:paraId="4FB6FF14" w14:textId="77777777" w:rsidR="00183FC7" w:rsidRPr="00566671" w:rsidRDefault="00183FC7" w:rsidP="004D3D46">
            <w:pPr>
              <w:pStyle w:val="a7"/>
              <w:rPr>
                <w:b/>
                <w:bCs/>
              </w:rPr>
            </w:pPr>
            <w:r>
              <w:rPr>
                <w:b/>
                <w:bCs/>
              </w:rPr>
              <w:t>31</w:t>
            </w:r>
          </w:p>
        </w:tc>
        <w:tc>
          <w:tcPr>
            <w:tcW w:w="1144" w:type="dxa"/>
            <w:tcBorders>
              <w:top w:val="single" w:sz="4" w:space="0" w:color="auto"/>
              <w:left w:val="single" w:sz="4" w:space="0" w:color="auto"/>
            </w:tcBorders>
            <w:shd w:val="clear" w:color="auto" w:fill="auto"/>
            <w:vAlign w:val="bottom"/>
          </w:tcPr>
          <w:p w14:paraId="3A648CF7" w14:textId="77777777" w:rsidR="00183FC7" w:rsidRPr="00566671" w:rsidRDefault="00183FC7" w:rsidP="004D3D46">
            <w:pPr>
              <w:pStyle w:val="a7"/>
            </w:pPr>
          </w:p>
        </w:tc>
        <w:tc>
          <w:tcPr>
            <w:tcW w:w="1684" w:type="dxa"/>
            <w:tcBorders>
              <w:top w:val="single" w:sz="4" w:space="0" w:color="auto"/>
              <w:left w:val="single" w:sz="4" w:space="0" w:color="auto"/>
              <w:right w:val="single" w:sz="4" w:space="0" w:color="auto"/>
            </w:tcBorders>
            <w:shd w:val="clear" w:color="auto" w:fill="auto"/>
            <w:vAlign w:val="bottom"/>
          </w:tcPr>
          <w:p w14:paraId="3E80AC62" w14:textId="77777777" w:rsidR="00183FC7" w:rsidRPr="00566671" w:rsidRDefault="00183FC7" w:rsidP="004D3D46">
            <w:pPr>
              <w:pStyle w:val="a7"/>
              <w:ind w:firstLine="440"/>
              <w:jc w:val="left"/>
            </w:pPr>
          </w:p>
        </w:tc>
      </w:tr>
      <w:tr w:rsidR="00183FC7" w:rsidRPr="00566671" w14:paraId="43FC91EB" w14:textId="77777777" w:rsidTr="00183FC7">
        <w:trPr>
          <w:trHeight w:hRule="exact" w:val="298"/>
          <w:jc w:val="center"/>
        </w:trPr>
        <w:tc>
          <w:tcPr>
            <w:tcW w:w="639" w:type="dxa"/>
            <w:tcBorders>
              <w:top w:val="single" w:sz="4" w:space="0" w:color="auto"/>
              <w:left w:val="single" w:sz="4" w:space="0" w:color="auto"/>
            </w:tcBorders>
            <w:shd w:val="clear" w:color="auto" w:fill="auto"/>
            <w:vAlign w:val="bottom"/>
          </w:tcPr>
          <w:p w14:paraId="6F6C3DBF"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2689C7C4" w14:textId="77777777" w:rsidR="00183FC7" w:rsidRPr="00566671" w:rsidRDefault="00183FC7" w:rsidP="004D3D46">
            <w:pPr>
              <w:pStyle w:val="a7"/>
              <w:jc w:val="left"/>
              <w:rPr>
                <w:b/>
                <w:bCs/>
              </w:rPr>
            </w:pPr>
            <w:r w:rsidRPr="00566671">
              <w:t xml:space="preserve">МАУ </w:t>
            </w:r>
            <w:r>
              <w:t>ДО</w:t>
            </w:r>
            <w:r w:rsidRPr="00566671">
              <w:t xml:space="preserve"> "Заиграевская ДЮСШ"</w:t>
            </w:r>
          </w:p>
        </w:tc>
        <w:tc>
          <w:tcPr>
            <w:tcW w:w="1310" w:type="dxa"/>
            <w:tcBorders>
              <w:top w:val="single" w:sz="4" w:space="0" w:color="auto"/>
              <w:left w:val="single" w:sz="4" w:space="0" w:color="auto"/>
            </w:tcBorders>
            <w:shd w:val="clear" w:color="auto" w:fill="auto"/>
            <w:vAlign w:val="bottom"/>
          </w:tcPr>
          <w:p w14:paraId="0EC17BF4"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2FBCF9A3" w14:textId="77777777" w:rsidR="00183FC7" w:rsidRPr="00566671" w:rsidRDefault="00183FC7" w:rsidP="004D3D46">
            <w:pPr>
              <w:pStyle w:val="a7"/>
              <w:rPr>
                <w:b/>
                <w:bCs/>
              </w:rPr>
            </w:pPr>
            <w:r>
              <w:rPr>
                <w:b/>
                <w:bCs/>
              </w:rPr>
              <w:t>289,7</w:t>
            </w:r>
          </w:p>
        </w:tc>
        <w:tc>
          <w:tcPr>
            <w:tcW w:w="1684" w:type="dxa"/>
            <w:tcBorders>
              <w:top w:val="single" w:sz="4" w:space="0" w:color="auto"/>
              <w:left w:val="single" w:sz="4" w:space="0" w:color="auto"/>
              <w:right w:val="single" w:sz="4" w:space="0" w:color="auto"/>
            </w:tcBorders>
            <w:shd w:val="clear" w:color="auto" w:fill="auto"/>
            <w:vAlign w:val="bottom"/>
          </w:tcPr>
          <w:p w14:paraId="7FC1AC51" w14:textId="77777777" w:rsidR="00183FC7" w:rsidRPr="00566671" w:rsidRDefault="00183FC7" w:rsidP="004D3D46">
            <w:pPr>
              <w:pStyle w:val="a7"/>
              <w:ind w:firstLine="440"/>
              <w:jc w:val="left"/>
              <w:rPr>
                <w:b/>
                <w:bCs/>
              </w:rPr>
            </w:pPr>
            <w:r>
              <w:rPr>
                <w:b/>
                <w:bCs/>
              </w:rPr>
              <w:t>289,7</w:t>
            </w:r>
          </w:p>
        </w:tc>
      </w:tr>
      <w:tr w:rsidR="00183FC7" w:rsidRPr="00566671" w14:paraId="500112B4"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4B76ACD4"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22D10D4B" w14:textId="77777777" w:rsidR="00183FC7" w:rsidRPr="00566671" w:rsidRDefault="00183FC7" w:rsidP="004D3D46">
            <w:pPr>
              <w:pStyle w:val="a7"/>
              <w:jc w:val="left"/>
              <w:rPr>
                <w:b/>
                <w:bCs/>
              </w:rPr>
            </w:pPr>
            <w:r w:rsidRPr="00566671">
              <w:t>МБДОУ Заиграев</w:t>
            </w:r>
            <w:r>
              <w:t>ский</w:t>
            </w:r>
            <w:r w:rsidRPr="00566671">
              <w:t xml:space="preserve"> д/с Улыбка</w:t>
            </w:r>
          </w:p>
        </w:tc>
        <w:tc>
          <w:tcPr>
            <w:tcW w:w="1310" w:type="dxa"/>
            <w:tcBorders>
              <w:top w:val="single" w:sz="4" w:space="0" w:color="auto"/>
              <w:left w:val="single" w:sz="4" w:space="0" w:color="auto"/>
            </w:tcBorders>
            <w:shd w:val="clear" w:color="auto" w:fill="auto"/>
            <w:vAlign w:val="bottom"/>
          </w:tcPr>
          <w:p w14:paraId="48F7CCA3"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6572739C" w14:textId="77777777" w:rsidR="00183FC7" w:rsidRPr="00566671" w:rsidRDefault="00183FC7" w:rsidP="004D3D46">
            <w:pPr>
              <w:pStyle w:val="a7"/>
              <w:rPr>
                <w:b/>
                <w:bCs/>
              </w:rPr>
            </w:pPr>
            <w:r w:rsidRPr="00F25A91">
              <w:rPr>
                <w:b/>
                <w:bCs/>
              </w:rPr>
              <w:t>1466,6</w:t>
            </w:r>
          </w:p>
        </w:tc>
        <w:tc>
          <w:tcPr>
            <w:tcW w:w="1684" w:type="dxa"/>
            <w:tcBorders>
              <w:top w:val="single" w:sz="4" w:space="0" w:color="auto"/>
              <w:left w:val="single" w:sz="4" w:space="0" w:color="auto"/>
              <w:right w:val="single" w:sz="4" w:space="0" w:color="auto"/>
            </w:tcBorders>
            <w:shd w:val="clear" w:color="auto" w:fill="auto"/>
            <w:vAlign w:val="bottom"/>
          </w:tcPr>
          <w:p w14:paraId="72CA252D" w14:textId="77777777" w:rsidR="00183FC7" w:rsidRPr="00566671" w:rsidRDefault="00183FC7" w:rsidP="004D3D46">
            <w:pPr>
              <w:pStyle w:val="a7"/>
              <w:ind w:firstLine="440"/>
              <w:jc w:val="left"/>
              <w:rPr>
                <w:b/>
                <w:bCs/>
              </w:rPr>
            </w:pPr>
            <w:r>
              <w:rPr>
                <w:b/>
                <w:bCs/>
              </w:rPr>
              <w:t>1466,6</w:t>
            </w:r>
          </w:p>
        </w:tc>
      </w:tr>
      <w:tr w:rsidR="00183FC7" w:rsidRPr="00566671" w14:paraId="796BC75C"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543757D5"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6A317B6A" w14:textId="77777777" w:rsidR="00183FC7" w:rsidRPr="00566671" w:rsidRDefault="00183FC7" w:rsidP="004D3D46">
            <w:pPr>
              <w:pStyle w:val="a7"/>
              <w:jc w:val="left"/>
              <w:rPr>
                <w:b/>
                <w:bCs/>
              </w:rPr>
            </w:pPr>
            <w:r w:rsidRPr="00566671">
              <w:t>МБОУ Заиграев</w:t>
            </w:r>
            <w:r>
              <w:t>ская</w:t>
            </w:r>
            <w:r w:rsidRPr="00566671">
              <w:t xml:space="preserve"> СОШ</w:t>
            </w:r>
          </w:p>
        </w:tc>
        <w:tc>
          <w:tcPr>
            <w:tcW w:w="1310" w:type="dxa"/>
            <w:tcBorders>
              <w:top w:val="single" w:sz="4" w:space="0" w:color="auto"/>
              <w:left w:val="single" w:sz="4" w:space="0" w:color="auto"/>
            </w:tcBorders>
            <w:shd w:val="clear" w:color="auto" w:fill="auto"/>
            <w:vAlign w:val="bottom"/>
          </w:tcPr>
          <w:p w14:paraId="07588713"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6A429727" w14:textId="77777777" w:rsidR="00183FC7" w:rsidRPr="00566671" w:rsidRDefault="00183FC7" w:rsidP="004D3D46">
            <w:pPr>
              <w:pStyle w:val="a7"/>
              <w:rPr>
                <w:b/>
                <w:bCs/>
              </w:rPr>
            </w:pPr>
            <w:r w:rsidRPr="007C2A48">
              <w:rPr>
                <w:b/>
                <w:bCs/>
              </w:rPr>
              <w:t>3528,8</w:t>
            </w:r>
          </w:p>
        </w:tc>
        <w:tc>
          <w:tcPr>
            <w:tcW w:w="1684" w:type="dxa"/>
            <w:tcBorders>
              <w:top w:val="single" w:sz="4" w:space="0" w:color="auto"/>
              <w:left w:val="single" w:sz="4" w:space="0" w:color="auto"/>
              <w:right w:val="single" w:sz="4" w:space="0" w:color="auto"/>
            </w:tcBorders>
            <w:shd w:val="clear" w:color="auto" w:fill="auto"/>
            <w:vAlign w:val="bottom"/>
          </w:tcPr>
          <w:p w14:paraId="17AD964D" w14:textId="77777777" w:rsidR="00183FC7" w:rsidRPr="00566671" w:rsidRDefault="00183FC7" w:rsidP="004D3D46">
            <w:pPr>
              <w:pStyle w:val="a7"/>
              <w:ind w:firstLine="440"/>
              <w:jc w:val="left"/>
              <w:rPr>
                <w:b/>
                <w:bCs/>
              </w:rPr>
            </w:pPr>
            <w:r>
              <w:rPr>
                <w:b/>
                <w:bCs/>
              </w:rPr>
              <w:t>3528,8</w:t>
            </w:r>
          </w:p>
        </w:tc>
      </w:tr>
      <w:tr w:rsidR="00183FC7" w:rsidRPr="00566671" w14:paraId="0EE8F668"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36CC07E3"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4C5765DB" w14:textId="77777777" w:rsidR="00183FC7" w:rsidRPr="00566671" w:rsidRDefault="00183FC7" w:rsidP="004D3D46">
            <w:pPr>
              <w:pStyle w:val="a7"/>
              <w:jc w:val="left"/>
              <w:rPr>
                <w:b/>
                <w:bCs/>
              </w:rPr>
            </w:pPr>
            <w:r>
              <w:t>МБОУ Заиграевская открытая сменная школа</w:t>
            </w:r>
          </w:p>
        </w:tc>
        <w:tc>
          <w:tcPr>
            <w:tcW w:w="1310" w:type="dxa"/>
            <w:tcBorders>
              <w:top w:val="single" w:sz="4" w:space="0" w:color="auto"/>
              <w:left w:val="single" w:sz="4" w:space="0" w:color="auto"/>
            </w:tcBorders>
            <w:shd w:val="clear" w:color="auto" w:fill="auto"/>
            <w:vAlign w:val="bottom"/>
          </w:tcPr>
          <w:p w14:paraId="4FEB6CF5"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15BFCA26" w14:textId="77777777" w:rsidR="00183FC7" w:rsidRPr="00566671" w:rsidRDefault="00183FC7" w:rsidP="004D3D46">
            <w:pPr>
              <w:pStyle w:val="a7"/>
              <w:rPr>
                <w:b/>
                <w:bCs/>
              </w:rPr>
            </w:pPr>
            <w:r>
              <w:rPr>
                <w:b/>
                <w:bCs/>
              </w:rPr>
              <w:t>315,2</w:t>
            </w:r>
          </w:p>
        </w:tc>
        <w:tc>
          <w:tcPr>
            <w:tcW w:w="1684" w:type="dxa"/>
            <w:tcBorders>
              <w:top w:val="single" w:sz="4" w:space="0" w:color="auto"/>
              <w:left w:val="single" w:sz="4" w:space="0" w:color="auto"/>
              <w:right w:val="single" w:sz="4" w:space="0" w:color="auto"/>
            </w:tcBorders>
            <w:shd w:val="clear" w:color="auto" w:fill="auto"/>
            <w:vAlign w:val="bottom"/>
          </w:tcPr>
          <w:p w14:paraId="79BAD0CB" w14:textId="77777777" w:rsidR="00183FC7" w:rsidRPr="00566671" w:rsidRDefault="00183FC7" w:rsidP="004D3D46">
            <w:pPr>
              <w:pStyle w:val="a7"/>
              <w:ind w:firstLine="440"/>
              <w:jc w:val="left"/>
              <w:rPr>
                <w:b/>
                <w:bCs/>
              </w:rPr>
            </w:pPr>
            <w:r>
              <w:rPr>
                <w:b/>
                <w:bCs/>
              </w:rPr>
              <w:t>315,2</w:t>
            </w:r>
          </w:p>
        </w:tc>
      </w:tr>
      <w:tr w:rsidR="00183FC7" w:rsidRPr="00566671" w14:paraId="2AEECA74"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1A41B499"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65BA09A0" w14:textId="77777777" w:rsidR="00183FC7" w:rsidRPr="00566671" w:rsidRDefault="00183FC7" w:rsidP="004D3D46">
            <w:pPr>
              <w:pStyle w:val="a7"/>
              <w:jc w:val="left"/>
              <w:rPr>
                <w:b/>
                <w:bCs/>
              </w:rPr>
            </w:pPr>
            <w:r w:rsidRPr="00566671">
              <w:t>МОУД образов детей</w:t>
            </w:r>
            <w:r>
              <w:t xml:space="preserve"> </w:t>
            </w:r>
            <w:r w:rsidRPr="00566671">
              <w:t>ДЮТ</w:t>
            </w:r>
          </w:p>
        </w:tc>
        <w:tc>
          <w:tcPr>
            <w:tcW w:w="1310" w:type="dxa"/>
            <w:tcBorders>
              <w:top w:val="single" w:sz="4" w:space="0" w:color="auto"/>
              <w:left w:val="single" w:sz="4" w:space="0" w:color="auto"/>
            </w:tcBorders>
            <w:shd w:val="clear" w:color="auto" w:fill="auto"/>
            <w:vAlign w:val="bottom"/>
          </w:tcPr>
          <w:p w14:paraId="2D103A3C"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6296D3FB" w14:textId="77777777" w:rsidR="00183FC7" w:rsidRPr="00566671" w:rsidRDefault="00183FC7" w:rsidP="004D3D46">
            <w:pPr>
              <w:pStyle w:val="a7"/>
              <w:rPr>
                <w:b/>
                <w:bCs/>
              </w:rPr>
            </w:pPr>
            <w:r w:rsidRPr="007C2A48">
              <w:rPr>
                <w:b/>
                <w:bCs/>
              </w:rPr>
              <w:t>320,5</w:t>
            </w:r>
          </w:p>
        </w:tc>
        <w:tc>
          <w:tcPr>
            <w:tcW w:w="1684" w:type="dxa"/>
            <w:tcBorders>
              <w:top w:val="single" w:sz="4" w:space="0" w:color="auto"/>
              <w:left w:val="single" w:sz="4" w:space="0" w:color="auto"/>
              <w:right w:val="single" w:sz="4" w:space="0" w:color="auto"/>
            </w:tcBorders>
            <w:shd w:val="clear" w:color="auto" w:fill="auto"/>
            <w:vAlign w:val="bottom"/>
          </w:tcPr>
          <w:p w14:paraId="4F4F2943" w14:textId="77777777" w:rsidR="00183FC7" w:rsidRPr="00566671" w:rsidRDefault="00183FC7" w:rsidP="004D3D46">
            <w:pPr>
              <w:pStyle w:val="a7"/>
              <w:ind w:firstLine="440"/>
              <w:jc w:val="left"/>
              <w:rPr>
                <w:b/>
                <w:bCs/>
              </w:rPr>
            </w:pPr>
            <w:r>
              <w:rPr>
                <w:b/>
                <w:bCs/>
              </w:rPr>
              <w:t>320,5</w:t>
            </w:r>
          </w:p>
        </w:tc>
      </w:tr>
      <w:tr w:rsidR="00183FC7" w:rsidRPr="00566671" w14:paraId="39E0D05D"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25D99930"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27D68022" w14:textId="77777777" w:rsidR="00183FC7" w:rsidRPr="00566671" w:rsidRDefault="00183FC7" w:rsidP="004D3D46">
            <w:pPr>
              <w:pStyle w:val="a7"/>
              <w:jc w:val="left"/>
              <w:rPr>
                <w:b/>
                <w:bCs/>
              </w:rPr>
            </w:pPr>
            <w:r w:rsidRPr="00566671">
              <w:t xml:space="preserve">МАУД </w:t>
            </w:r>
            <w:proofErr w:type="spellStart"/>
            <w:r w:rsidRPr="00566671">
              <w:t>обр</w:t>
            </w:r>
            <w:proofErr w:type="spellEnd"/>
            <w:r w:rsidRPr="00566671">
              <w:t xml:space="preserve"> дет</w:t>
            </w:r>
            <w:r>
              <w:t>ская</w:t>
            </w:r>
            <w:r w:rsidRPr="00566671">
              <w:t xml:space="preserve"> шк</w:t>
            </w:r>
            <w:r>
              <w:t>ола</w:t>
            </w:r>
            <w:r w:rsidRPr="00566671">
              <w:t xml:space="preserve"> иск</w:t>
            </w:r>
            <w:r>
              <w:t>усств</w:t>
            </w:r>
          </w:p>
        </w:tc>
        <w:tc>
          <w:tcPr>
            <w:tcW w:w="1310" w:type="dxa"/>
            <w:tcBorders>
              <w:top w:val="single" w:sz="4" w:space="0" w:color="auto"/>
              <w:left w:val="single" w:sz="4" w:space="0" w:color="auto"/>
            </w:tcBorders>
            <w:shd w:val="clear" w:color="auto" w:fill="auto"/>
            <w:vAlign w:val="bottom"/>
          </w:tcPr>
          <w:p w14:paraId="6AFE6CF1"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3DA65C87" w14:textId="77777777" w:rsidR="00183FC7" w:rsidRPr="00566671" w:rsidRDefault="00183FC7" w:rsidP="004D3D46">
            <w:pPr>
              <w:pStyle w:val="a7"/>
              <w:rPr>
                <w:b/>
                <w:bCs/>
              </w:rPr>
            </w:pPr>
            <w:r w:rsidRPr="007C2A48">
              <w:rPr>
                <w:b/>
                <w:bCs/>
              </w:rPr>
              <w:t>552.60</w:t>
            </w:r>
          </w:p>
        </w:tc>
        <w:tc>
          <w:tcPr>
            <w:tcW w:w="1684" w:type="dxa"/>
            <w:tcBorders>
              <w:top w:val="single" w:sz="4" w:space="0" w:color="auto"/>
              <w:left w:val="single" w:sz="4" w:space="0" w:color="auto"/>
              <w:right w:val="single" w:sz="4" w:space="0" w:color="auto"/>
            </w:tcBorders>
            <w:shd w:val="clear" w:color="auto" w:fill="auto"/>
            <w:vAlign w:val="bottom"/>
          </w:tcPr>
          <w:p w14:paraId="32386E00" w14:textId="77777777" w:rsidR="00183FC7" w:rsidRPr="00566671" w:rsidRDefault="00183FC7" w:rsidP="004D3D46">
            <w:pPr>
              <w:pStyle w:val="a7"/>
              <w:ind w:firstLine="440"/>
              <w:jc w:val="left"/>
              <w:rPr>
                <w:b/>
                <w:bCs/>
              </w:rPr>
            </w:pPr>
            <w:r>
              <w:rPr>
                <w:b/>
                <w:bCs/>
              </w:rPr>
              <w:t>552,6</w:t>
            </w:r>
          </w:p>
        </w:tc>
      </w:tr>
      <w:tr w:rsidR="00183FC7" w:rsidRPr="00566671" w14:paraId="4722C38A" w14:textId="77777777" w:rsidTr="00183FC7">
        <w:trPr>
          <w:trHeight w:hRule="exact" w:val="550"/>
          <w:jc w:val="center"/>
        </w:trPr>
        <w:tc>
          <w:tcPr>
            <w:tcW w:w="639" w:type="dxa"/>
            <w:tcBorders>
              <w:top w:val="single" w:sz="4" w:space="0" w:color="auto"/>
              <w:left w:val="single" w:sz="4" w:space="0" w:color="auto"/>
            </w:tcBorders>
            <w:shd w:val="clear" w:color="auto" w:fill="auto"/>
            <w:vAlign w:val="bottom"/>
          </w:tcPr>
          <w:p w14:paraId="00A65BE0"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091F5CEC" w14:textId="77777777" w:rsidR="00183FC7" w:rsidRPr="00566671" w:rsidRDefault="00183FC7" w:rsidP="004D3D46">
            <w:pPr>
              <w:pStyle w:val="a7"/>
              <w:jc w:val="left"/>
              <w:rPr>
                <w:b/>
                <w:bCs/>
              </w:rPr>
            </w:pPr>
            <w:r w:rsidRPr="00566671">
              <w:t>МАУК "Многофункциональный культурно-досуговый центр Заиграево"</w:t>
            </w:r>
          </w:p>
        </w:tc>
        <w:tc>
          <w:tcPr>
            <w:tcW w:w="1310" w:type="dxa"/>
            <w:tcBorders>
              <w:top w:val="single" w:sz="4" w:space="0" w:color="auto"/>
              <w:left w:val="single" w:sz="4" w:space="0" w:color="auto"/>
            </w:tcBorders>
            <w:shd w:val="clear" w:color="auto" w:fill="auto"/>
            <w:vAlign w:val="bottom"/>
          </w:tcPr>
          <w:p w14:paraId="133C7439"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11436D50" w14:textId="77777777" w:rsidR="00183FC7" w:rsidRPr="00566671" w:rsidRDefault="00183FC7" w:rsidP="004D3D46">
            <w:pPr>
              <w:pStyle w:val="a7"/>
              <w:rPr>
                <w:b/>
                <w:bCs/>
              </w:rPr>
            </w:pPr>
            <w:r w:rsidRPr="007C2A48">
              <w:rPr>
                <w:b/>
                <w:bCs/>
              </w:rPr>
              <w:t>1505</w:t>
            </w:r>
          </w:p>
        </w:tc>
        <w:tc>
          <w:tcPr>
            <w:tcW w:w="1684" w:type="dxa"/>
            <w:tcBorders>
              <w:top w:val="single" w:sz="4" w:space="0" w:color="auto"/>
              <w:left w:val="single" w:sz="4" w:space="0" w:color="auto"/>
              <w:right w:val="single" w:sz="4" w:space="0" w:color="auto"/>
            </w:tcBorders>
            <w:shd w:val="clear" w:color="auto" w:fill="auto"/>
            <w:vAlign w:val="bottom"/>
          </w:tcPr>
          <w:p w14:paraId="62C5538A" w14:textId="77777777" w:rsidR="00183FC7" w:rsidRPr="00566671" w:rsidRDefault="00183FC7" w:rsidP="004D3D46">
            <w:pPr>
              <w:pStyle w:val="a7"/>
              <w:ind w:firstLine="440"/>
              <w:jc w:val="left"/>
              <w:rPr>
                <w:b/>
                <w:bCs/>
              </w:rPr>
            </w:pPr>
            <w:r w:rsidRPr="007C2A48">
              <w:rPr>
                <w:b/>
                <w:bCs/>
              </w:rPr>
              <w:t>1505</w:t>
            </w:r>
          </w:p>
        </w:tc>
      </w:tr>
      <w:tr w:rsidR="00183FC7" w:rsidRPr="00566671" w14:paraId="754A5781" w14:textId="77777777" w:rsidTr="00183FC7">
        <w:trPr>
          <w:trHeight w:hRule="exact" w:val="553"/>
          <w:jc w:val="center"/>
        </w:trPr>
        <w:tc>
          <w:tcPr>
            <w:tcW w:w="639" w:type="dxa"/>
            <w:tcBorders>
              <w:top w:val="single" w:sz="4" w:space="0" w:color="auto"/>
              <w:left w:val="single" w:sz="4" w:space="0" w:color="auto"/>
            </w:tcBorders>
            <w:shd w:val="clear" w:color="auto" w:fill="auto"/>
            <w:vAlign w:val="bottom"/>
          </w:tcPr>
          <w:p w14:paraId="1BB46498"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7283DE6D" w14:textId="77777777" w:rsidR="00183FC7" w:rsidRPr="00566671" w:rsidRDefault="00183FC7" w:rsidP="004D3D46">
            <w:pPr>
              <w:pStyle w:val="a7"/>
              <w:jc w:val="left"/>
              <w:rPr>
                <w:b/>
                <w:bCs/>
              </w:rPr>
            </w:pPr>
            <w:r w:rsidRPr="00566671">
              <w:t>МАУК</w:t>
            </w:r>
            <w:r>
              <w:t xml:space="preserve"> </w:t>
            </w:r>
            <w:r w:rsidRPr="00566671">
              <w:t>"Централизованная библиотечная система Заиграевского района</w:t>
            </w:r>
          </w:p>
        </w:tc>
        <w:tc>
          <w:tcPr>
            <w:tcW w:w="1310" w:type="dxa"/>
            <w:tcBorders>
              <w:top w:val="single" w:sz="4" w:space="0" w:color="auto"/>
              <w:left w:val="single" w:sz="4" w:space="0" w:color="auto"/>
            </w:tcBorders>
            <w:shd w:val="clear" w:color="auto" w:fill="auto"/>
            <w:vAlign w:val="bottom"/>
          </w:tcPr>
          <w:p w14:paraId="47F8F92D"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357C1DAC" w14:textId="77777777" w:rsidR="00183FC7" w:rsidRPr="00566671" w:rsidRDefault="00183FC7" w:rsidP="004D3D46">
            <w:pPr>
              <w:pStyle w:val="a7"/>
              <w:rPr>
                <w:b/>
                <w:bCs/>
              </w:rPr>
            </w:pPr>
            <w:r w:rsidRPr="007C2A48">
              <w:rPr>
                <w:b/>
                <w:bCs/>
              </w:rPr>
              <w:t>859</w:t>
            </w:r>
          </w:p>
        </w:tc>
        <w:tc>
          <w:tcPr>
            <w:tcW w:w="1684" w:type="dxa"/>
            <w:tcBorders>
              <w:top w:val="single" w:sz="4" w:space="0" w:color="auto"/>
              <w:left w:val="single" w:sz="4" w:space="0" w:color="auto"/>
              <w:right w:val="single" w:sz="4" w:space="0" w:color="auto"/>
            </w:tcBorders>
            <w:shd w:val="clear" w:color="auto" w:fill="auto"/>
            <w:vAlign w:val="bottom"/>
          </w:tcPr>
          <w:p w14:paraId="758B1FA8" w14:textId="77777777" w:rsidR="00183FC7" w:rsidRPr="00566671" w:rsidRDefault="00183FC7" w:rsidP="004D3D46">
            <w:pPr>
              <w:pStyle w:val="a7"/>
              <w:ind w:firstLine="440"/>
              <w:jc w:val="left"/>
              <w:rPr>
                <w:b/>
                <w:bCs/>
              </w:rPr>
            </w:pPr>
            <w:r>
              <w:rPr>
                <w:b/>
                <w:bCs/>
              </w:rPr>
              <w:t>859</w:t>
            </w:r>
          </w:p>
        </w:tc>
      </w:tr>
      <w:tr w:rsidR="00183FC7" w:rsidRPr="00566671" w14:paraId="60BC2569" w14:textId="77777777" w:rsidTr="00183FC7">
        <w:trPr>
          <w:trHeight w:hRule="exact" w:val="300"/>
          <w:jc w:val="center"/>
        </w:trPr>
        <w:tc>
          <w:tcPr>
            <w:tcW w:w="639" w:type="dxa"/>
            <w:tcBorders>
              <w:top w:val="single" w:sz="4" w:space="0" w:color="auto"/>
              <w:left w:val="single" w:sz="4" w:space="0" w:color="auto"/>
            </w:tcBorders>
            <w:shd w:val="clear" w:color="auto" w:fill="auto"/>
            <w:vAlign w:val="bottom"/>
          </w:tcPr>
          <w:p w14:paraId="400BEA39"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24255803" w14:textId="77777777" w:rsidR="00183FC7" w:rsidRPr="00566671" w:rsidRDefault="00183FC7" w:rsidP="004D3D46">
            <w:pPr>
              <w:pStyle w:val="a7"/>
              <w:jc w:val="left"/>
              <w:rPr>
                <w:b/>
                <w:bCs/>
              </w:rPr>
            </w:pPr>
            <w:r w:rsidRPr="00566671">
              <w:t>МБУ "Инфрастру</w:t>
            </w:r>
            <w:r>
              <w:t>ктурный центр -Служба заказчика»</w:t>
            </w:r>
          </w:p>
        </w:tc>
        <w:tc>
          <w:tcPr>
            <w:tcW w:w="1310" w:type="dxa"/>
            <w:tcBorders>
              <w:top w:val="single" w:sz="4" w:space="0" w:color="auto"/>
              <w:left w:val="single" w:sz="4" w:space="0" w:color="auto"/>
            </w:tcBorders>
            <w:shd w:val="clear" w:color="auto" w:fill="auto"/>
            <w:vAlign w:val="bottom"/>
          </w:tcPr>
          <w:p w14:paraId="47AE339F"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00FF2E03" w14:textId="77777777" w:rsidR="00183FC7" w:rsidRPr="00566671" w:rsidRDefault="00183FC7" w:rsidP="004D3D46">
            <w:pPr>
              <w:pStyle w:val="a7"/>
              <w:rPr>
                <w:b/>
                <w:bCs/>
              </w:rPr>
            </w:pPr>
            <w:r>
              <w:rPr>
                <w:b/>
                <w:bCs/>
              </w:rPr>
              <w:t>79,6</w:t>
            </w:r>
          </w:p>
        </w:tc>
        <w:tc>
          <w:tcPr>
            <w:tcW w:w="1684" w:type="dxa"/>
            <w:tcBorders>
              <w:top w:val="single" w:sz="4" w:space="0" w:color="auto"/>
              <w:left w:val="single" w:sz="4" w:space="0" w:color="auto"/>
              <w:right w:val="single" w:sz="4" w:space="0" w:color="auto"/>
            </w:tcBorders>
            <w:shd w:val="clear" w:color="auto" w:fill="auto"/>
            <w:vAlign w:val="bottom"/>
          </w:tcPr>
          <w:p w14:paraId="5894D4FF" w14:textId="77777777" w:rsidR="00183FC7" w:rsidRPr="00566671" w:rsidRDefault="00183FC7" w:rsidP="004D3D46">
            <w:pPr>
              <w:pStyle w:val="a7"/>
              <w:ind w:firstLine="440"/>
              <w:jc w:val="left"/>
              <w:rPr>
                <w:b/>
                <w:bCs/>
              </w:rPr>
            </w:pPr>
            <w:r>
              <w:rPr>
                <w:b/>
                <w:bCs/>
              </w:rPr>
              <w:t>79,6</w:t>
            </w:r>
          </w:p>
        </w:tc>
      </w:tr>
      <w:tr w:rsidR="00183FC7" w:rsidRPr="00566671" w14:paraId="37A5C7C1" w14:textId="77777777" w:rsidTr="00183FC7">
        <w:trPr>
          <w:trHeight w:hRule="exact" w:val="294"/>
          <w:jc w:val="center"/>
        </w:trPr>
        <w:tc>
          <w:tcPr>
            <w:tcW w:w="639" w:type="dxa"/>
            <w:tcBorders>
              <w:top w:val="single" w:sz="4" w:space="0" w:color="auto"/>
              <w:left w:val="single" w:sz="4" w:space="0" w:color="auto"/>
            </w:tcBorders>
            <w:shd w:val="clear" w:color="auto" w:fill="auto"/>
            <w:vAlign w:val="bottom"/>
          </w:tcPr>
          <w:p w14:paraId="2CF40C3B"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2985FA2B" w14:textId="77777777" w:rsidR="00183FC7" w:rsidRPr="00566671" w:rsidRDefault="00183FC7" w:rsidP="004D3D46">
            <w:pPr>
              <w:pStyle w:val="a7"/>
              <w:jc w:val="left"/>
              <w:rPr>
                <w:b/>
                <w:bCs/>
              </w:rPr>
            </w:pPr>
            <w:r w:rsidRPr="00566671">
              <w:t>МКУ "Управление культуры" АМО "Заиграевский район"</w:t>
            </w:r>
          </w:p>
        </w:tc>
        <w:tc>
          <w:tcPr>
            <w:tcW w:w="1310" w:type="dxa"/>
            <w:tcBorders>
              <w:top w:val="single" w:sz="4" w:space="0" w:color="auto"/>
              <w:left w:val="single" w:sz="4" w:space="0" w:color="auto"/>
            </w:tcBorders>
            <w:shd w:val="clear" w:color="auto" w:fill="auto"/>
            <w:vAlign w:val="bottom"/>
          </w:tcPr>
          <w:p w14:paraId="13DB0915"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54F82CB7" w14:textId="77777777" w:rsidR="00183FC7" w:rsidRPr="00566671" w:rsidRDefault="00183FC7" w:rsidP="004D3D46">
            <w:pPr>
              <w:pStyle w:val="a7"/>
              <w:rPr>
                <w:b/>
                <w:bCs/>
              </w:rPr>
            </w:pPr>
            <w:r>
              <w:rPr>
                <w:b/>
                <w:bCs/>
              </w:rPr>
              <w:t>91,59</w:t>
            </w:r>
          </w:p>
        </w:tc>
        <w:tc>
          <w:tcPr>
            <w:tcW w:w="1684" w:type="dxa"/>
            <w:tcBorders>
              <w:top w:val="single" w:sz="4" w:space="0" w:color="auto"/>
              <w:left w:val="single" w:sz="4" w:space="0" w:color="auto"/>
              <w:right w:val="single" w:sz="4" w:space="0" w:color="auto"/>
            </w:tcBorders>
            <w:shd w:val="clear" w:color="auto" w:fill="auto"/>
            <w:vAlign w:val="bottom"/>
          </w:tcPr>
          <w:p w14:paraId="4FD84A43" w14:textId="77777777" w:rsidR="00183FC7" w:rsidRPr="00566671" w:rsidRDefault="00183FC7" w:rsidP="004D3D46">
            <w:pPr>
              <w:pStyle w:val="a7"/>
              <w:ind w:firstLine="440"/>
              <w:jc w:val="left"/>
              <w:rPr>
                <w:b/>
                <w:bCs/>
              </w:rPr>
            </w:pPr>
            <w:r>
              <w:rPr>
                <w:b/>
                <w:bCs/>
              </w:rPr>
              <w:t>91,59</w:t>
            </w:r>
          </w:p>
        </w:tc>
      </w:tr>
      <w:tr w:rsidR="00183FC7" w:rsidRPr="00566671" w14:paraId="093B2677" w14:textId="77777777" w:rsidTr="00183FC7">
        <w:trPr>
          <w:trHeight w:hRule="exact" w:val="301"/>
          <w:jc w:val="center"/>
        </w:trPr>
        <w:tc>
          <w:tcPr>
            <w:tcW w:w="639" w:type="dxa"/>
            <w:tcBorders>
              <w:top w:val="single" w:sz="4" w:space="0" w:color="auto"/>
              <w:left w:val="single" w:sz="4" w:space="0" w:color="auto"/>
            </w:tcBorders>
            <w:shd w:val="clear" w:color="auto" w:fill="auto"/>
            <w:vAlign w:val="bottom"/>
          </w:tcPr>
          <w:p w14:paraId="6DED01AA"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3865CCB2" w14:textId="77777777" w:rsidR="00183FC7" w:rsidRPr="00566671" w:rsidRDefault="00183FC7" w:rsidP="004D3D46">
            <w:pPr>
              <w:pStyle w:val="a7"/>
              <w:jc w:val="left"/>
              <w:rPr>
                <w:b/>
                <w:bCs/>
              </w:rPr>
            </w:pPr>
            <w:r w:rsidRPr="00566671">
              <w:t>МКУ "Управление спорта и молодежной политики"</w:t>
            </w:r>
          </w:p>
        </w:tc>
        <w:tc>
          <w:tcPr>
            <w:tcW w:w="1310" w:type="dxa"/>
            <w:tcBorders>
              <w:top w:val="single" w:sz="4" w:space="0" w:color="auto"/>
              <w:left w:val="single" w:sz="4" w:space="0" w:color="auto"/>
            </w:tcBorders>
            <w:shd w:val="clear" w:color="auto" w:fill="auto"/>
            <w:vAlign w:val="bottom"/>
          </w:tcPr>
          <w:p w14:paraId="346A9EE8"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795F06BD" w14:textId="77777777" w:rsidR="00183FC7" w:rsidRPr="00566671" w:rsidRDefault="00183FC7" w:rsidP="004D3D46">
            <w:pPr>
              <w:pStyle w:val="a7"/>
              <w:rPr>
                <w:b/>
                <w:bCs/>
              </w:rPr>
            </w:pPr>
            <w:r>
              <w:rPr>
                <w:b/>
                <w:bCs/>
              </w:rPr>
              <w:t>158,73</w:t>
            </w:r>
          </w:p>
        </w:tc>
        <w:tc>
          <w:tcPr>
            <w:tcW w:w="1684" w:type="dxa"/>
            <w:tcBorders>
              <w:top w:val="single" w:sz="4" w:space="0" w:color="auto"/>
              <w:left w:val="single" w:sz="4" w:space="0" w:color="auto"/>
              <w:right w:val="single" w:sz="4" w:space="0" w:color="auto"/>
            </w:tcBorders>
            <w:shd w:val="clear" w:color="auto" w:fill="auto"/>
            <w:vAlign w:val="bottom"/>
          </w:tcPr>
          <w:p w14:paraId="4D928668" w14:textId="77777777" w:rsidR="00183FC7" w:rsidRPr="00566671" w:rsidRDefault="00183FC7" w:rsidP="004D3D46">
            <w:pPr>
              <w:pStyle w:val="a7"/>
              <w:ind w:firstLine="440"/>
              <w:jc w:val="left"/>
              <w:rPr>
                <w:b/>
                <w:bCs/>
              </w:rPr>
            </w:pPr>
            <w:r>
              <w:rPr>
                <w:b/>
                <w:bCs/>
              </w:rPr>
              <w:t>158,73</w:t>
            </w:r>
          </w:p>
        </w:tc>
      </w:tr>
      <w:tr w:rsidR="00183FC7" w:rsidRPr="00566671" w14:paraId="6DD5AEFF"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3D3F5F2C"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433300D0" w14:textId="77777777" w:rsidR="00183FC7" w:rsidRPr="00566671" w:rsidRDefault="00183FC7" w:rsidP="004D3D46">
            <w:pPr>
              <w:pStyle w:val="a7"/>
              <w:jc w:val="left"/>
              <w:rPr>
                <w:b/>
                <w:bCs/>
              </w:rPr>
            </w:pPr>
            <w:r w:rsidRPr="00566671">
              <w:t xml:space="preserve">МУ "ХТО" </w:t>
            </w:r>
            <w:proofErr w:type="spellStart"/>
            <w:r w:rsidRPr="00566671">
              <w:t>Адм</w:t>
            </w:r>
            <w:proofErr w:type="spellEnd"/>
            <w:r w:rsidRPr="00566671">
              <w:t xml:space="preserve"> </w:t>
            </w:r>
            <w:proofErr w:type="spellStart"/>
            <w:r w:rsidRPr="00566671">
              <w:t>Заиг</w:t>
            </w:r>
            <w:r>
              <w:t>раевск</w:t>
            </w:r>
            <w:r w:rsidRPr="00566671">
              <w:t>ий</w:t>
            </w:r>
            <w:proofErr w:type="spellEnd"/>
            <w:r w:rsidRPr="00566671">
              <w:t xml:space="preserve"> район</w:t>
            </w:r>
          </w:p>
        </w:tc>
        <w:tc>
          <w:tcPr>
            <w:tcW w:w="1310" w:type="dxa"/>
            <w:tcBorders>
              <w:top w:val="single" w:sz="4" w:space="0" w:color="auto"/>
              <w:left w:val="single" w:sz="4" w:space="0" w:color="auto"/>
            </w:tcBorders>
            <w:shd w:val="clear" w:color="auto" w:fill="auto"/>
            <w:vAlign w:val="bottom"/>
          </w:tcPr>
          <w:p w14:paraId="16B2FFA3" w14:textId="77777777" w:rsidR="00183FC7" w:rsidRPr="00566671" w:rsidRDefault="00183FC7" w:rsidP="004D3D46">
            <w:pPr>
              <w:pStyle w:val="a7"/>
              <w:rPr>
                <w:b/>
                <w:bCs/>
              </w:rPr>
            </w:pPr>
            <w:r>
              <w:rPr>
                <w:b/>
                <w:bCs/>
              </w:rPr>
              <w:t>3</w:t>
            </w:r>
          </w:p>
        </w:tc>
        <w:tc>
          <w:tcPr>
            <w:tcW w:w="1144" w:type="dxa"/>
            <w:tcBorders>
              <w:top w:val="single" w:sz="4" w:space="0" w:color="auto"/>
              <w:left w:val="single" w:sz="4" w:space="0" w:color="auto"/>
            </w:tcBorders>
            <w:shd w:val="clear" w:color="auto" w:fill="auto"/>
            <w:vAlign w:val="bottom"/>
          </w:tcPr>
          <w:p w14:paraId="6C05BC0C" w14:textId="77777777" w:rsidR="00183FC7" w:rsidRPr="00566671" w:rsidRDefault="00183FC7" w:rsidP="004D3D46">
            <w:pPr>
              <w:pStyle w:val="a7"/>
              <w:rPr>
                <w:b/>
                <w:bCs/>
              </w:rPr>
            </w:pPr>
            <w:r>
              <w:rPr>
                <w:b/>
                <w:bCs/>
              </w:rPr>
              <w:t>769,1</w:t>
            </w:r>
          </w:p>
        </w:tc>
        <w:tc>
          <w:tcPr>
            <w:tcW w:w="1684" w:type="dxa"/>
            <w:tcBorders>
              <w:top w:val="single" w:sz="4" w:space="0" w:color="auto"/>
              <w:left w:val="single" w:sz="4" w:space="0" w:color="auto"/>
              <w:right w:val="single" w:sz="4" w:space="0" w:color="auto"/>
            </w:tcBorders>
            <w:shd w:val="clear" w:color="auto" w:fill="auto"/>
            <w:vAlign w:val="bottom"/>
          </w:tcPr>
          <w:p w14:paraId="330BFC2A" w14:textId="77777777" w:rsidR="00183FC7" w:rsidRPr="00566671" w:rsidRDefault="00183FC7" w:rsidP="004D3D46">
            <w:pPr>
              <w:pStyle w:val="a7"/>
              <w:ind w:firstLine="440"/>
              <w:jc w:val="left"/>
              <w:rPr>
                <w:b/>
                <w:bCs/>
              </w:rPr>
            </w:pPr>
            <w:r>
              <w:rPr>
                <w:b/>
                <w:bCs/>
              </w:rPr>
              <w:t>769,1</w:t>
            </w:r>
          </w:p>
        </w:tc>
      </w:tr>
      <w:tr w:rsidR="00183FC7" w:rsidRPr="00566671" w14:paraId="36B4076C" w14:textId="77777777" w:rsidTr="00183FC7">
        <w:trPr>
          <w:trHeight w:hRule="exact" w:val="320"/>
          <w:jc w:val="center"/>
        </w:trPr>
        <w:tc>
          <w:tcPr>
            <w:tcW w:w="639" w:type="dxa"/>
            <w:tcBorders>
              <w:top w:val="single" w:sz="4" w:space="0" w:color="auto"/>
              <w:left w:val="single" w:sz="4" w:space="0" w:color="auto"/>
            </w:tcBorders>
            <w:shd w:val="clear" w:color="auto" w:fill="auto"/>
            <w:vAlign w:val="bottom"/>
          </w:tcPr>
          <w:p w14:paraId="39A76160"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654F79B6" w14:textId="77777777" w:rsidR="00183FC7" w:rsidRPr="00566671" w:rsidRDefault="00183FC7" w:rsidP="004D3D46">
            <w:pPr>
              <w:pStyle w:val="a7"/>
              <w:jc w:val="left"/>
            </w:pPr>
            <w:r w:rsidRPr="00566671">
              <w:t>ГКУ  ЦЗН Заиграев</w:t>
            </w:r>
            <w:r>
              <w:t>ского</w:t>
            </w:r>
            <w:r w:rsidRPr="00566671">
              <w:t xml:space="preserve"> района</w:t>
            </w:r>
          </w:p>
        </w:tc>
        <w:tc>
          <w:tcPr>
            <w:tcW w:w="1310" w:type="dxa"/>
            <w:tcBorders>
              <w:top w:val="single" w:sz="4" w:space="0" w:color="auto"/>
              <w:left w:val="single" w:sz="4" w:space="0" w:color="auto"/>
            </w:tcBorders>
            <w:shd w:val="clear" w:color="auto" w:fill="auto"/>
            <w:vAlign w:val="bottom"/>
          </w:tcPr>
          <w:p w14:paraId="34FD3327" w14:textId="77777777" w:rsidR="00183FC7" w:rsidRDefault="00183FC7" w:rsidP="004D3D46">
            <w:pPr>
              <w:pStyle w:val="a7"/>
              <w:rPr>
                <w:b/>
                <w:bCs/>
              </w:rPr>
            </w:pPr>
            <w:r>
              <w:rPr>
                <w:b/>
                <w:bCs/>
              </w:rPr>
              <w:t>1</w:t>
            </w:r>
          </w:p>
          <w:p w14:paraId="70A0388E" w14:textId="77777777" w:rsidR="00183FC7" w:rsidRPr="00566671" w:rsidRDefault="00183FC7" w:rsidP="004D3D46">
            <w:pPr>
              <w:pStyle w:val="a7"/>
              <w:rPr>
                <w:b/>
                <w:bCs/>
              </w:rPr>
            </w:pPr>
          </w:p>
        </w:tc>
        <w:tc>
          <w:tcPr>
            <w:tcW w:w="1144" w:type="dxa"/>
            <w:tcBorders>
              <w:top w:val="single" w:sz="4" w:space="0" w:color="auto"/>
              <w:left w:val="single" w:sz="4" w:space="0" w:color="auto"/>
            </w:tcBorders>
            <w:shd w:val="clear" w:color="auto" w:fill="auto"/>
            <w:vAlign w:val="bottom"/>
          </w:tcPr>
          <w:p w14:paraId="4DA6942D" w14:textId="77777777" w:rsidR="00183FC7" w:rsidRPr="00566671" w:rsidRDefault="00183FC7" w:rsidP="004D3D46">
            <w:pPr>
              <w:pStyle w:val="a7"/>
              <w:rPr>
                <w:b/>
                <w:bCs/>
              </w:rPr>
            </w:pPr>
            <w:r>
              <w:rPr>
                <w:b/>
                <w:bCs/>
              </w:rPr>
              <w:t>213,92</w:t>
            </w:r>
          </w:p>
        </w:tc>
        <w:tc>
          <w:tcPr>
            <w:tcW w:w="1684" w:type="dxa"/>
            <w:tcBorders>
              <w:top w:val="single" w:sz="4" w:space="0" w:color="auto"/>
              <w:left w:val="single" w:sz="4" w:space="0" w:color="auto"/>
              <w:right w:val="single" w:sz="4" w:space="0" w:color="auto"/>
            </w:tcBorders>
            <w:shd w:val="clear" w:color="auto" w:fill="auto"/>
            <w:vAlign w:val="bottom"/>
          </w:tcPr>
          <w:p w14:paraId="0A8F4E1B" w14:textId="77777777" w:rsidR="00183FC7" w:rsidRPr="00566671" w:rsidRDefault="00183FC7" w:rsidP="004D3D46">
            <w:pPr>
              <w:pStyle w:val="a7"/>
              <w:ind w:firstLine="440"/>
              <w:jc w:val="left"/>
              <w:rPr>
                <w:b/>
                <w:bCs/>
              </w:rPr>
            </w:pPr>
            <w:r>
              <w:rPr>
                <w:b/>
                <w:bCs/>
              </w:rPr>
              <w:t>213,92</w:t>
            </w:r>
          </w:p>
        </w:tc>
      </w:tr>
      <w:tr w:rsidR="00183FC7" w:rsidRPr="00566671" w14:paraId="6980AEBC"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338D9B1E"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5A84A26B" w14:textId="77777777" w:rsidR="00183FC7" w:rsidRPr="00566671" w:rsidRDefault="00183FC7" w:rsidP="004D3D46">
            <w:pPr>
              <w:pStyle w:val="a7"/>
              <w:jc w:val="left"/>
            </w:pPr>
            <w:r w:rsidRPr="00566671">
              <w:t>ЗАГС Управление</w:t>
            </w:r>
          </w:p>
        </w:tc>
        <w:tc>
          <w:tcPr>
            <w:tcW w:w="1310" w:type="dxa"/>
            <w:tcBorders>
              <w:top w:val="single" w:sz="4" w:space="0" w:color="auto"/>
              <w:left w:val="single" w:sz="4" w:space="0" w:color="auto"/>
            </w:tcBorders>
            <w:shd w:val="clear" w:color="auto" w:fill="auto"/>
            <w:vAlign w:val="bottom"/>
          </w:tcPr>
          <w:p w14:paraId="2D57B884" w14:textId="77777777" w:rsidR="00183FC7" w:rsidRDefault="00183FC7" w:rsidP="004D3D46">
            <w:pPr>
              <w:pStyle w:val="a7"/>
              <w:rPr>
                <w:b/>
                <w:bCs/>
              </w:rPr>
            </w:pPr>
            <w:r>
              <w:rPr>
                <w:b/>
                <w:bCs/>
              </w:rPr>
              <w:t>1</w:t>
            </w:r>
          </w:p>
          <w:p w14:paraId="194E6B09" w14:textId="77777777" w:rsidR="00183FC7" w:rsidRPr="00566671" w:rsidRDefault="00183FC7" w:rsidP="004D3D46">
            <w:pPr>
              <w:pStyle w:val="a7"/>
              <w:rPr>
                <w:b/>
                <w:bCs/>
              </w:rPr>
            </w:pPr>
          </w:p>
        </w:tc>
        <w:tc>
          <w:tcPr>
            <w:tcW w:w="1144" w:type="dxa"/>
            <w:tcBorders>
              <w:top w:val="single" w:sz="4" w:space="0" w:color="auto"/>
              <w:left w:val="single" w:sz="4" w:space="0" w:color="auto"/>
            </w:tcBorders>
            <w:shd w:val="clear" w:color="auto" w:fill="auto"/>
            <w:vAlign w:val="bottom"/>
          </w:tcPr>
          <w:p w14:paraId="706CEBE4" w14:textId="77777777" w:rsidR="00183FC7" w:rsidRDefault="00183FC7" w:rsidP="004D3D46">
            <w:pPr>
              <w:pStyle w:val="a7"/>
              <w:rPr>
                <w:b/>
                <w:bCs/>
              </w:rPr>
            </w:pPr>
            <w:r>
              <w:rPr>
                <w:b/>
                <w:bCs/>
              </w:rPr>
              <w:t>134,67</w:t>
            </w:r>
          </w:p>
          <w:p w14:paraId="1DA28FCD" w14:textId="77777777" w:rsidR="00183FC7" w:rsidRPr="00566671" w:rsidRDefault="00183FC7" w:rsidP="004D3D46">
            <w:pPr>
              <w:pStyle w:val="a7"/>
              <w:rPr>
                <w:b/>
                <w:bCs/>
              </w:rPr>
            </w:pPr>
          </w:p>
        </w:tc>
        <w:tc>
          <w:tcPr>
            <w:tcW w:w="1684" w:type="dxa"/>
            <w:tcBorders>
              <w:top w:val="single" w:sz="4" w:space="0" w:color="auto"/>
              <w:left w:val="single" w:sz="4" w:space="0" w:color="auto"/>
              <w:right w:val="single" w:sz="4" w:space="0" w:color="auto"/>
            </w:tcBorders>
            <w:shd w:val="clear" w:color="auto" w:fill="auto"/>
            <w:vAlign w:val="bottom"/>
          </w:tcPr>
          <w:p w14:paraId="00737CA0" w14:textId="77777777" w:rsidR="00183FC7" w:rsidRPr="00566671" w:rsidRDefault="00183FC7" w:rsidP="004D3D46">
            <w:pPr>
              <w:pStyle w:val="a7"/>
              <w:ind w:firstLine="440"/>
              <w:jc w:val="left"/>
              <w:rPr>
                <w:b/>
                <w:bCs/>
              </w:rPr>
            </w:pPr>
            <w:r>
              <w:rPr>
                <w:b/>
                <w:bCs/>
              </w:rPr>
              <w:t>134,67</w:t>
            </w:r>
          </w:p>
        </w:tc>
      </w:tr>
      <w:tr w:rsidR="00183FC7" w:rsidRPr="00566671" w14:paraId="74942958"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08BC4D60"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3AF10A1B" w14:textId="77777777" w:rsidR="00183FC7" w:rsidRPr="00566671" w:rsidRDefault="00183FC7" w:rsidP="004D3D46">
            <w:pPr>
              <w:pStyle w:val="a7"/>
              <w:jc w:val="left"/>
            </w:pPr>
            <w:r w:rsidRPr="00566671">
              <w:t>Заигр</w:t>
            </w:r>
            <w:r>
              <w:t>аевский</w:t>
            </w:r>
            <w:r w:rsidRPr="00566671">
              <w:t xml:space="preserve"> противотуберкуле</w:t>
            </w:r>
            <w:r>
              <w:t>зный диспансер</w:t>
            </w:r>
          </w:p>
        </w:tc>
        <w:tc>
          <w:tcPr>
            <w:tcW w:w="1310" w:type="dxa"/>
            <w:tcBorders>
              <w:top w:val="single" w:sz="4" w:space="0" w:color="auto"/>
              <w:left w:val="single" w:sz="4" w:space="0" w:color="auto"/>
            </w:tcBorders>
            <w:shd w:val="clear" w:color="auto" w:fill="auto"/>
            <w:vAlign w:val="bottom"/>
          </w:tcPr>
          <w:p w14:paraId="4C1D8A6B"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24541832" w14:textId="77777777" w:rsidR="00183FC7" w:rsidRPr="00566671" w:rsidRDefault="00183FC7" w:rsidP="004D3D46">
            <w:pPr>
              <w:pStyle w:val="a7"/>
              <w:rPr>
                <w:b/>
                <w:bCs/>
              </w:rPr>
            </w:pPr>
            <w:r>
              <w:rPr>
                <w:b/>
                <w:bCs/>
              </w:rPr>
              <w:t>268,32</w:t>
            </w:r>
          </w:p>
        </w:tc>
        <w:tc>
          <w:tcPr>
            <w:tcW w:w="1684" w:type="dxa"/>
            <w:tcBorders>
              <w:top w:val="single" w:sz="4" w:space="0" w:color="auto"/>
              <w:left w:val="single" w:sz="4" w:space="0" w:color="auto"/>
              <w:right w:val="single" w:sz="4" w:space="0" w:color="auto"/>
            </w:tcBorders>
            <w:shd w:val="clear" w:color="auto" w:fill="auto"/>
            <w:vAlign w:val="bottom"/>
          </w:tcPr>
          <w:p w14:paraId="4930EA2A" w14:textId="77777777" w:rsidR="00183FC7" w:rsidRPr="00566671" w:rsidRDefault="00183FC7" w:rsidP="004D3D46">
            <w:pPr>
              <w:pStyle w:val="a7"/>
              <w:ind w:firstLine="440"/>
              <w:jc w:val="left"/>
              <w:rPr>
                <w:b/>
                <w:bCs/>
              </w:rPr>
            </w:pPr>
            <w:r>
              <w:rPr>
                <w:b/>
                <w:bCs/>
              </w:rPr>
              <w:t>268,32</w:t>
            </w:r>
          </w:p>
        </w:tc>
      </w:tr>
      <w:tr w:rsidR="00183FC7" w:rsidRPr="00566671" w14:paraId="19C6FE9A"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7302F7DF"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53EC1D39" w14:textId="77777777" w:rsidR="00183FC7" w:rsidRPr="00566671" w:rsidRDefault="00183FC7" w:rsidP="004D3D46">
            <w:pPr>
              <w:pStyle w:val="a7"/>
              <w:jc w:val="left"/>
            </w:pPr>
            <w:r w:rsidRPr="00566671">
              <w:t>Мир</w:t>
            </w:r>
            <w:r>
              <w:t>овые</w:t>
            </w:r>
            <w:r w:rsidRPr="00566671">
              <w:t xml:space="preserve"> судьи Заигр</w:t>
            </w:r>
            <w:r>
              <w:t>аевского</w:t>
            </w:r>
            <w:r w:rsidRPr="00566671">
              <w:t xml:space="preserve"> р</w:t>
            </w:r>
            <w:r>
              <w:t>айо</w:t>
            </w:r>
            <w:r w:rsidRPr="00566671">
              <w:t>на</w:t>
            </w:r>
          </w:p>
        </w:tc>
        <w:tc>
          <w:tcPr>
            <w:tcW w:w="1310" w:type="dxa"/>
            <w:tcBorders>
              <w:top w:val="single" w:sz="4" w:space="0" w:color="auto"/>
              <w:left w:val="single" w:sz="4" w:space="0" w:color="auto"/>
            </w:tcBorders>
            <w:shd w:val="clear" w:color="auto" w:fill="auto"/>
            <w:vAlign w:val="bottom"/>
          </w:tcPr>
          <w:p w14:paraId="2429ED40" w14:textId="77777777" w:rsidR="00183FC7" w:rsidRPr="00566671" w:rsidRDefault="00183FC7" w:rsidP="004D3D46">
            <w:pPr>
              <w:pStyle w:val="a7"/>
              <w:rPr>
                <w:b/>
                <w:bCs/>
              </w:rPr>
            </w:pPr>
            <w:r>
              <w:rPr>
                <w:b/>
                <w:bCs/>
              </w:rPr>
              <w:t>2</w:t>
            </w:r>
          </w:p>
        </w:tc>
        <w:tc>
          <w:tcPr>
            <w:tcW w:w="1144" w:type="dxa"/>
            <w:tcBorders>
              <w:top w:val="single" w:sz="4" w:space="0" w:color="auto"/>
              <w:left w:val="single" w:sz="4" w:space="0" w:color="auto"/>
            </w:tcBorders>
            <w:shd w:val="clear" w:color="auto" w:fill="auto"/>
            <w:vAlign w:val="bottom"/>
          </w:tcPr>
          <w:p w14:paraId="777F660C" w14:textId="77777777" w:rsidR="00183FC7" w:rsidRPr="00566671" w:rsidRDefault="00183FC7" w:rsidP="004D3D46">
            <w:pPr>
              <w:pStyle w:val="a7"/>
              <w:rPr>
                <w:b/>
                <w:bCs/>
              </w:rPr>
            </w:pPr>
            <w:r>
              <w:rPr>
                <w:b/>
                <w:bCs/>
              </w:rPr>
              <w:t>205,64</w:t>
            </w:r>
          </w:p>
        </w:tc>
        <w:tc>
          <w:tcPr>
            <w:tcW w:w="1684" w:type="dxa"/>
            <w:tcBorders>
              <w:top w:val="single" w:sz="4" w:space="0" w:color="auto"/>
              <w:left w:val="single" w:sz="4" w:space="0" w:color="auto"/>
              <w:right w:val="single" w:sz="4" w:space="0" w:color="auto"/>
            </w:tcBorders>
            <w:shd w:val="clear" w:color="auto" w:fill="auto"/>
            <w:vAlign w:val="bottom"/>
          </w:tcPr>
          <w:p w14:paraId="6D7AC43B" w14:textId="77777777" w:rsidR="00183FC7" w:rsidRPr="00566671" w:rsidRDefault="00183FC7" w:rsidP="004D3D46">
            <w:pPr>
              <w:pStyle w:val="a7"/>
              <w:ind w:firstLine="440"/>
              <w:jc w:val="left"/>
              <w:rPr>
                <w:b/>
                <w:bCs/>
              </w:rPr>
            </w:pPr>
            <w:r>
              <w:rPr>
                <w:b/>
                <w:bCs/>
              </w:rPr>
              <w:t>205,64</w:t>
            </w:r>
          </w:p>
        </w:tc>
      </w:tr>
      <w:tr w:rsidR="00183FC7" w:rsidRPr="00566671" w14:paraId="38233FA1"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02221478"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7077EDBF" w14:textId="77777777" w:rsidR="00183FC7" w:rsidRPr="00566671" w:rsidRDefault="00183FC7" w:rsidP="004D3D46">
            <w:pPr>
              <w:pStyle w:val="a7"/>
              <w:jc w:val="left"/>
            </w:pPr>
            <w:r w:rsidRPr="00566671">
              <w:t>ЦЕНТР СОЦПОДДЕРЖКИ РГУ</w:t>
            </w:r>
          </w:p>
        </w:tc>
        <w:tc>
          <w:tcPr>
            <w:tcW w:w="1310" w:type="dxa"/>
            <w:tcBorders>
              <w:top w:val="single" w:sz="4" w:space="0" w:color="auto"/>
              <w:left w:val="single" w:sz="4" w:space="0" w:color="auto"/>
            </w:tcBorders>
            <w:shd w:val="clear" w:color="auto" w:fill="auto"/>
            <w:vAlign w:val="bottom"/>
          </w:tcPr>
          <w:p w14:paraId="43E8B465"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515D68C6" w14:textId="77777777" w:rsidR="00183FC7" w:rsidRPr="00566671" w:rsidRDefault="00183FC7" w:rsidP="004D3D46">
            <w:pPr>
              <w:pStyle w:val="a7"/>
              <w:rPr>
                <w:b/>
                <w:bCs/>
              </w:rPr>
            </w:pPr>
            <w:r>
              <w:rPr>
                <w:b/>
                <w:bCs/>
              </w:rPr>
              <w:t>337,30</w:t>
            </w:r>
          </w:p>
        </w:tc>
        <w:tc>
          <w:tcPr>
            <w:tcW w:w="1684" w:type="dxa"/>
            <w:tcBorders>
              <w:top w:val="single" w:sz="4" w:space="0" w:color="auto"/>
              <w:left w:val="single" w:sz="4" w:space="0" w:color="auto"/>
              <w:right w:val="single" w:sz="4" w:space="0" w:color="auto"/>
            </w:tcBorders>
            <w:shd w:val="clear" w:color="auto" w:fill="auto"/>
            <w:vAlign w:val="bottom"/>
          </w:tcPr>
          <w:p w14:paraId="078944DB" w14:textId="77777777" w:rsidR="00183FC7" w:rsidRPr="00566671" w:rsidRDefault="00183FC7" w:rsidP="004D3D46">
            <w:pPr>
              <w:pStyle w:val="a7"/>
              <w:ind w:firstLine="440"/>
              <w:jc w:val="left"/>
              <w:rPr>
                <w:b/>
                <w:bCs/>
              </w:rPr>
            </w:pPr>
            <w:r>
              <w:rPr>
                <w:b/>
                <w:bCs/>
              </w:rPr>
              <w:t>337,3</w:t>
            </w:r>
          </w:p>
        </w:tc>
      </w:tr>
      <w:tr w:rsidR="00183FC7" w:rsidRPr="00566671" w14:paraId="6269F7B7"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3B4CD490"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0D836052" w14:textId="77777777" w:rsidR="00183FC7" w:rsidRPr="00566671" w:rsidRDefault="00183FC7" w:rsidP="004D3D46">
            <w:pPr>
              <w:pStyle w:val="a7"/>
              <w:jc w:val="left"/>
            </w:pPr>
            <w:r w:rsidRPr="00566671">
              <w:t>ЦРБ Заиграевская</w:t>
            </w:r>
          </w:p>
        </w:tc>
        <w:tc>
          <w:tcPr>
            <w:tcW w:w="1310" w:type="dxa"/>
            <w:tcBorders>
              <w:top w:val="single" w:sz="4" w:space="0" w:color="auto"/>
              <w:left w:val="single" w:sz="4" w:space="0" w:color="auto"/>
            </w:tcBorders>
            <w:shd w:val="clear" w:color="auto" w:fill="auto"/>
            <w:vAlign w:val="bottom"/>
          </w:tcPr>
          <w:p w14:paraId="0412F2A0" w14:textId="77777777" w:rsidR="00183FC7" w:rsidRPr="00566671" w:rsidRDefault="00183FC7" w:rsidP="004D3D46">
            <w:pPr>
              <w:pStyle w:val="a7"/>
              <w:rPr>
                <w:b/>
                <w:bCs/>
              </w:rPr>
            </w:pPr>
            <w:r>
              <w:rPr>
                <w:b/>
                <w:bCs/>
              </w:rPr>
              <w:t>8</w:t>
            </w:r>
          </w:p>
        </w:tc>
        <w:tc>
          <w:tcPr>
            <w:tcW w:w="1144" w:type="dxa"/>
            <w:tcBorders>
              <w:top w:val="single" w:sz="4" w:space="0" w:color="auto"/>
              <w:left w:val="single" w:sz="4" w:space="0" w:color="auto"/>
            </w:tcBorders>
            <w:shd w:val="clear" w:color="auto" w:fill="auto"/>
            <w:vAlign w:val="bottom"/>
          </w:tcPr>
          <w:p w14:paraId="65F28684" w14:textId="77777777" w:rsidR="00183FC7" w:rsidRPr="00566671" w:rsidRDefault="00183FC7" w:rsidP="004D3D46">
            <w:pPr>
              <w:pStyle w:val="a7"/>
              <w:rPr>
                <w:b/>
                <w:bCs/>
              </w:rPr>
            </w:pPr>
            <w:r>
              <w:rPr>
                <w:b/>
                <w:bCs/>
              </w:rPr>
              <w:t>3918,75</w:t>
            </w:r>
          </w:p>
        </w:tc>
        <w:tc>
          <w:tcPr>
            <w:tcW w:w="1684" w:type="dxa"/>
            <w:tcBorders>
              <w:top w:val="single" w:sz="4" w:space="0" w:color="auto"/>
              <w:left w:val="single" w:sz="4" w:space="0" w:color="auto"/>
              <w:right w:val="single" w:sz="4" w:space="0" w:color="auto"/>
            </w:tcBorders>
            <w:shd w:val="clear" w:color="auto" w:fill="auto"/>
            <w:vAlign w:val="bottom"/>
          </w:tcPr>
          <w:p w14:paraId="241F5E1B" w14:textId="77777777" w:rsidR="00183FC7" w:rsidRPr="00566671" w:rsidRDefault="00183FC7" w:rsidP="004D3D46">
            <w:pPr>
              <w:pStyle w:val="a7"/>
              <w:ind w:firstLine="440"/>
              <w:jc w:val="left"/>
              <w:rPr>
                <w:b/>
                <w:bCs/>
              </w:rPr>
            </w:pPr>
            <w:r>
              <w:rPr>
                <w:b/>
                <w:bCs/>
              </w:rPr>
              <w:t>3918,75</w:t>
            </w:r>
          </w:p>
        </w:tc>
      </w:tr>
      <w:tr w:rsidR="00183FC7" w:rsidRPr="00566671" w14:paraId="6353625E"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16511361"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3F61394B" w14:textId="77777777" w:rsidR="00183FC7" w:rsidRPr="00566671" w:rsidRDefault="00183FC7" w:rsidP="004D3D46">
            <w:pPr>
              <w:pStyle w:val="a7"/>
              <w:jc w:val="left"/>
            </w:pPr>
            <w:r w:rsidRPr="00566671">
              <w:t>ЖКС № 10 филиала ФГБУ "ЦЖКУ" Минобороны России по ВВО</w:t>
            </w:r>
          </w:p>
        </w:tc>
        <w:tc>
          <w:tcPr>
            <w:tcW w:w="1310" w:type="dxa"/>
            <w:tcBorders>
              <w:top w:val="single" w:sz="4" w:space="0" w:color="auto"/>
              <w:left w:val="single" w:sz="4" w:space="0" w:color="auto"/>
            </w:tcBorders>
            <w:shd w:val="clear" w:color="auto" w:fill="auto"/>
            <w:vAlign w:val="bottom"/>
          </w:tcPr>
          <w:p w14:paraId="0FDFCFE9" w14:textId="77777777" w:rsidR="00183FC7" w:rsidRPr="00566671" w:rsidRDefault="00183FC7" w:rsidP="004D3D46">
            <w:pPr>
              <w:pStyle w:val="a7"/>
              <w:rPr>
                <w:b/>
                <w:bCs/>
              </w:rPr>
            </w:pPr>
            <w:r>
              <w:rPr>
                <w:b/>
                <w:bCs/>
              </w:rPr>
              <w:t>2</w:t>
            </w:r>
          </w:p>
        </w:tc>
        <w:tc>
          <w:tcPr>
            <w:tcW w:w="1144" w:type="dxa"/>
            <w:tcBorders>
              <w:top w:val="single" w:sz="4" w:space="0" w:color="auto"/>
              <w:left w:val="single" w:sz="4" w:space="0" w:color="auto"/>
            </w:tcBorders>
            <w:shd w:val="clear" w:color="auto" w:fill="auto"/>
            <w:vAlign w:val="bottom"/>
          </w:tcPr>
          <w:p w14:paraId="1837D312" w14:textId="77777777" w:rsidR="00183FC7" w:rsidRPr="00566671" w:rsidRDefault="00183FC7" w:rsidP="004D3D46">
            <w:pPr>
              <w:pStyle w:val="a7"/>
              <w:rPr>
                <w:b/>
                <w:bCs/>
              </w:rPr>
            </w:pPr>
            <w:r>
              <w:rPr>
                <w:b/>
                <w:bCs/>
              </w:rPr>
              <w:t>129,8</w:t>
            </w:r>
          </w:p>
        </w:tc>
        <w:tc>
          <w:tcPr>
            <w:tcW w:w="1684" w:type="dxa"/>
            <w:tcBorders>
              <w:top w:val="single" w:sz="4" w:space="0" w:color="auto"/>
              <w:left w:val="single" w:sz="4" w:space="0" w:color="auto"/>
              <w:right w:val="single" w:sz="4" w:space="0" w:color="auto"/>
            </w:tcBorders>
            <w:shd w:val="clear" w:color="auto" w:fill="auto"/>
            <w:vAlign w:val="bottom"/>
          </w:tcPr>
          <w:p w14:paraId="30A92093" w14:textId="77777777" w:rsidR="00183FC7" w:rsidRPr="00566671" w:rsidRDefault="00183FC7" w:rsidP="004D3D46">
            <w:pPr>
              <w:pStyle w:val="a7"/>
              <w:ind w:firstLine="440"/>
              <w:jc w:val="left"/>
              <w:rPr>
                <w:b/>
                <w:bCs/>
              </w:rPr>
            </w:pPr>
            <w:r>
              <w:rPr>
                <w:b/>
                <w:bCs/>
              </w:rPr>
              <w:t>129,8</w:t>
            </w:r>
          </w:p>
        </w:tc>
      </w:tr>
      <w:tr w:rsidR="00183FC7" w:rsidRPr="00566671" w14:paraId="2FCDC7AA" w14:textId="77777777" w:rsidTr="00183FC7">
        <w:trPr>
          <w:trHeight w:hRule="exact" w:val="524"/>
          <w:jc w:val="center"/>
        </w:trPr>
        <w:tc>
          <w:tcPr>
            <w:tcW w:w="639" w:type="dxa"/>
            <w:tcBorders>
              <w:top w:val="single" w:sz="4" w:space="0" w:color="auto"/>
              <w:left w:val="single" w:sz="4" w:space="0" w:color="auto"/>
            </w:tcBorders>
            <w:shd w:val="clear" w:color="auto" w:fill="auto"/>
            <w:vAlign w:val="bottom"/>
          </w:tcPr>
          <w:p w14:paraId="10F1AE7B"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22BF619A" w14:textId="77777777" w:rsidR="00183FC7" w:rsidRPr="00566671" w:rsidRDefault="00183FC7" w:rsidP="004D3D46">
            <w:pPr>
              <w:pStyle w:val="a7"/>
              <w:jc w:val="left"/>
            </w:pPr>
            <w:r w:rsidRPr="00566671">
              <w:t>МТУ Росимущества в Забайкальском крае и Республике Бурятия</w:t>
            </w:r>
          </w:p>
        </w:tc>
        <w:tc>
          <w:tcPr>
            <w:tcW w:w="1310" w:type="dxa"/>
            <w:tcBorders>
              <w:top w:val="single" w:sz="4" w:space="0" w:color="auto"/>
              <w:left w:val="single" w:sz="4" w:space="0" w:color="auto"/>
            </w:tcBorders>
            <w:shd w:val="clear" w:color="auto" w:fill="auto"/>
            <w:vAlign w:val="bottom"/>
          </w:tcPr>
          <w:p w14:paraId="23101E46"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tcBorders>
            <w:shd w:val="clear" w:color="auto" w:fill="auto"/>
            <w:vAlign w:val="bottom"/>
          </w:tcPr>
          <w:p w14:paraId="3C66284A" w14:textId="77777777" w:rsidR="00183FC7" w:rsidRPr="00566671" w:rsidRDefault="00183FC7" w:rsidP="004D3D46">
            <w:pPr>
              <w:pStyle w:val="a7"/>
              <w:rPr>
                <w:b/>
                <w:bCs/>
              </w:rPr>
            </w:pPr>
            <w:r>
              <w:rPr>
                <w:b/>
                <w:bCs/>
              </w:rPr>
              <w:t>56,3</w:t>
            </w:r>
          </w:p>
        </w:tc>
        <w:tc>
          <w:tcPr>
            <w:tcW w:w="1684" w:type="dxa"/>
            <w:tcBorders>
              <w:top w:val="single" w:sz="4" w:space="0" w:color="auto"/>
              <w:left w:val="single" w:sz="4" w:space="0" w:color="auto"/>
              <w:right w:val="single" w:sz="4" w:space="0" w:color="auto"/>
            </w:tcBorders>
            <w:shd w:val="clear" w:color="auto" w:fill="auto"/>
            <w:vAlign w:val="bottom"/>
          </w:tcPr>
          <w:p w14:paraId="362475F3" w14:textId="77777777" w:rsidR="00183FC7" w:rsidRPr="00566671" w:rsidRDefault="00183FC7" w:rsidP="004D3D46">
            <w:pPr>
              <w:pStyle w:val="a7"/>
              <w:ind w:firstLine="440"/>
              <w:jc w:val="left"/>
              <w:rPr>
                <w:b/>
                <w:bCs/>
              </w:rPr>
            </w:pPr>
            <w:r>
              <w:rPr>
                <w:b/>
                <w:bCs/>
              </w:rPr>
              <w:t>56,3</w:t>
            </w:r>
          </w:p>
        </w:tc>
      </w:tr>
      <w:tr w:rsidR="00183FC7" w:rsidRPr="00566671" w14:paraId="306B2D6E"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04719D2D"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15A787B7" w14:textId="77777777" w:rsidR="00183FC7" w:rsidRPr="00566671" w:rsidRDefault="00183FC7" w:rsidP="004D3D46">
            <w:pPr>
              <w:pStyle w:val="a7"/>
              <w:jc w:val="left"/>
            </w:pPr>
            <w:r w:rsidRPr="00566671">
              <w:t>ОСФР ПО РЕСПУБЛИКЕ БУРЯТИЯ</w:t>
            </w:r>
          </w:p>
        </w:tc>
        <w:tc>
          <w:tcPr>
            <w:tcW w:w="1310" w:type="dxa"/>
            <w:tcBorders>
              <w:top w:val="single" w:sz="4" w:space="0" w:color="auto"/>
              <w:left w:val="single" w:sz="4" w:space="0" w:color="auto"/>
            </w:tcBorders>
            <w:shd w:val="clear" w:color="auto" w:fill="auto"/>
            <w:vAlign w:val="bottom"/>
          </w:tcPr>
          <w:p w14:paraId="570E2C14" w14:textId="77777777" w:rsidR="00183FC7" w:rsidRPr="00566671" w:rsidRDefault="00183FC7" w:rsidP="004D3D46">
            <w:pPr>
              <w:pStyle w:val="a7"/>
              <w:rPr>
                <w:b/>
                <w:bCs/>
              </w:rPr>
            </w:pPr>
          </w:p>
        </w:tc>
        <w:tc>
          <w:tcPr>
            <w:tcW w:w="1144" w:type="dxa"/>
            <w:tcBorders>
              <w:top w:val="single" w:sz="4" w:space="0" w:color="auto"/>
              <w:left w:val="single" w:sz="4" w:space="0" w:color="auto"/>
            </w:tcBorders>
            <w:shd w:val="clear" w:color="auto" w:fill="auto"/>
            <w:vAlign w:val="bottom"/>
          </w:tcPr>
          <w:p w14:paraId="55BDE8BC" w14:textId="77777777" w:rsidR="00183FC7" w:rsidRPr="00566671" w:rsidRDefault="00183FC7" w:rsidP="004D3D46">
            <w:pPr>
              <w:pStyle w:val="a7"/>
              <w:rPr>
                <w:b/>
                <w:bCs/>
              </w:rPr>
            </w:pPr>
            <w:r>
              <w:rPr>
                <w:b/>
                <w:bCs/>
              </w:rPr>
              <w:t>255,986</w:t>
            </w:r>
          </w:p>
        </w:tc>
        <w:tc>
          <w:tcPr>
            <w:tcW w:w="1684" w:type="dxa"/>
            <w:tcBorders>
              <w:top w:val="single" w:sz="4" w:space="0" w:color="auto"/>
              <w:left w:val="single" w:sz="4" w:space="0" w:color="auto"/>
              <w:right w:val="single" w:sz="4" w:space="0" w:color="auto"/>
            </w:tcBorders>
            <w:shd w:val="clear" w:color="auto" w:fill="auto"/>
            <w:vAlign w:val="bottom"/>
          </w:tcPr>
          <w:p w14:paraId="71965C98" w14:textId="77777777" w:rsidR="00183FC7" w:rsidRPr="00566671" w:rsidRDefault="00183FC7" w:rsidP="004D3D46">
            <w:pPr>
              <w:pStyle w:val="a7"/>
              <w:ind w:firstLine="440"/>
              <w:jc w:val="left"/>
              <w:rPr>
                <w:b/>
                <w:bCs/>
              </w:rPr>
            </w:pPr>
            <w:r>
              <w:rPr>
                <w:b/>
                <w:bCs/>
              </w:rPr>
              <w:t>255,986</w:t>
            </w:r>
          </w:p>
        </w:tc>
      </w:tr>
      <w:tr w:rsidR="00183FC7" w:rsidRPr="00566671" w14:paraId="1C8B7CCB"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1ABA9254"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028C714B" w14:textId="77777777" w:rsidR="00183FC7" w:rsidRPr="00566671" w:rsidRDefault="00183FC7" w:rsidP="004D3D46">
            <w:pPr>
              <w:pStyle w:val="a7"/>
              <w:jc w:val="left"/>
            </w:pPr>
            <w:r w:rsidRPr="00566671">
              <w:t>Отдел МВД  России</w:t>
            </w:r>
          </w:p>
        </w:tc>
        <w:tc>
          <w:tcPr>
            <w:tcW w:w="1310" w:type="dxa"/>
            <w:tcBorders>
              <w:top w:val="single" w:sz="4" w:space="0" w:color="auto"/>
              <w:left w:val="single" w:sz="4" w:space="0" w:color="auto"/>
            </w:tcBorders>
            <w:shd w:val="clear" w:color="auto" w:fill="auto"/>
            <w:vAlign w:val="bottom"/>
          </w:tcPr>
          <w:p w14:paraId="60E2F661" w14:textId="77777777" w:rsidR="00183FC7" w:rsidRPr="00566671" w:rsidRDefault="00183FC7" w:rsidP="004D3D46">
            <w:pPr>
              <w:pStyle w:val="a7"/>
              <w:rPr>
                <w:b/>
                <w:bCs/>
              </w:rPr>
            </w:pPr>
            <w:r>
              <w:rPr>
                <w:b/>
                <w:bCs/>
              </w:rPr>
              <w:t>8</w:t>
            </w:r>
          </w:p>
        </w:tc>
        <w:tc>
          <w:tcPr>
            <w:tcW w:w="1144" w:type="dxa"/>
            <w:tcBorders>
              <w:top w:val="single" w:sz="4" w:space="0" w:color="auto"/>
              <w:left w:val="single" w:sz="4" w:space="0" w:color="auto"/>
            </w:tcBorders>
            <w:shd w:val="clear" w:color="auto" w:fill="auto"/>
            <w:vAlign w:val="bottom"/>
          </w:tcPr>
          <w:p w14:paraId="7E12C08D" w14:textId="77777777" w:rsidR="00183FC7" w:rsidRPr="00566671" w:rsidRDefault="00183FC7" w:rsidP="004D3D46">
            <w:pPr>
              <w:pStyle w:val="a7"/>
              <w:rPr>
                <w:b/>
                <w:bCs/>
              </w:rPr>
            </w:pPr>
            <w:r>
              <w:rPr>
                <w:b/>
                <w:bCs/>
              </w:rPr>
              <w:t>2948,43</w:t>
            </w:r>
          </w:p>
        </w:tc>
        <w:tc>
          <w:tcPr>
            <w:tcW w:w="1684" w:type="dxa"/>
            <w:tcBorders>
              <w:top w:val="single" w:sz="4" w:space="0" w:color="auto"/>
              <w:left w:val="single" w:sz="4" w:space="0" w:color="auto"/>
              <w:right w:val="single" w:sz="4" w:space="0" w:color="auto"/>
            </w:tcBorders>
            <w:shd w:val="clear" w:color="auto" w:fill="auto"/>
            <w:vAlign w:val="bottom"/>
          </w:tcPr>
          <w:p w14:paraId="3071E5D9" w14:textId="77777777" w:rsidR="00183FC7" w:rsidRPr="00566671" w:rsidRDefault="00183FC7" w:rsidP="004D3D46">
            <w:pPr>
              <w:pStyle w:val="a7"/>
              <w:ind w:firstLine="440"/>
              <w:jc w:val="left"/>
              <w:rPr>
                <w:b/>
                <w:bCs/>
              </w:rPr>
            </w:pPr>
            <w:r>
              <w:rPr>
                <w:b/>
                <w:bCs/>
              </w:rPr>
              <w:t>2948,43</w:t>
            </w:r>
          </w:p>
        </w:tc>
      </w:tr>
      <w:tr w:rsidR="00183FC7" w:rsidRPr="00566671" w14:paraId="661EA944"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2E3F2BBF"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487E1A79" w14:textId="77777777" w:rsidR="00183FC7" w:rsidRPr="00566671" w:rsidRDefault="00183FC7" w:rsidP="004D3D46">
            <w:pPr>
              <w:pStyle w:val="a7"/>
              <w:jc w:val="left"/>
            </w:pPr>
            <w:r w:rsidRPr="00566671">
              <w:t>Прокуратура РБ</w:t>
            </w:r>
          </w:p>
        </w:tc>
        <w:tc>
          <w:tcPr>
            <w:tcW w:w="1310" w:type="dxa"/>
            <w:tcBorders>
              <w:top w:val="single" w:sz="4" w:space="0" w:color="auto"/>
              <w:left w:val="single" w:sz="4" w:space="0" w:color="auto"/>
            </w:tcBorders>
            <w:shd w:val="clear" w:color="auto" w:fill="auto"/>
            <w:vAlign w:val="bottom"/>
          </w:tcPr>
          <w:p w14:paraId="28CA76DD" w14:textId="77777777" w:rsidR="00183FC7" w:rsidRPr="00566671" w:rsidRDefault="00183FC7" w:rsidP="004D3D46">
            <w:pPr>
              <w:pStyle w:val="a7"/>
              <w:rPr>
                <w:b/>
                <w:bCs/>
              </w:rPr>
            </w:pPr>
          </w:p>
        </w:tc>
        <w:tc>
          <w:tcPr>
            <w:tcW w:w="1144" w:type="dxa"/>
            <w:tcBorders>
              <w:top w:val="single" w:sz="4" w:space="0" w:color="auto"/>
              <w:left w:val="single" w:sz="4" w:space="0" w:color="auto"/>
            </w:tcBorders>
            <w:shd w:val="clear" w:color="auto" w:fill="auto"/>
            <w:vAlign w:val="bottom"/>
          </w:tcPr>
          <w:p w14:paraId="7A3ECD21" w14:textId="77777777" w:rsidR="00183FC7" w:rsidRPr="00566671" w:rsidRDefault="00183FC7" w:rsidP="004D3D46">
            <w:pPr>
              <w:pStyle w:val="a7"/>
              <w:rPr>
                <w:b/>
                <w:bCs/>
              </w:rPr>
            </w:pPr>
            <w:r>
              <w:rPr>
                <w:b/>
                <w:bCs/>
              </w:rPr>
              <w:t>232,31</w:t>
            </w:r>
          </w:p>
        </w:tc>
        <w:tc>
          <w:tcPr>
            <w:tcW w:w="1684" w:type="dxa"/>
            <w:tcBorders>
              <w:top w:val="single" w:sz="4" w:space="0" w:color="auto"/>
              <w:left w:val="single" w:sz="4" w:space="0" w:color="auto"/>
              <w:right w:val="single" w:sz="4" w:space="0" w:color="auto"/>
            </w:tcBorders>
            <w:shd w:val="clear" w:color="auto" w:fill="auto"/>
            <w:vAlign w:val="bottom"/>
          </w:tcPr>
          <w:p w14:paraId="56506AD1" w14:textId="77777777" w:rsidR="00183FC7" w:rsidRPr="00566671" w:rsidRDefault="00183FC7" w:rsidP="004D3D46">
            <w:pPr>
              <w:pStyle w:val="a7"/>
              <w:ind w:firstLine="440"/>
              <w:jc w:val="left"/>
              <w:rPr>
                <w:b/>
                <w:bCs/>
              </w:rPr>
            </w:pPr>
            <w:r>
              <w:rPr>
                <w:b/>
                <w:bCs/>
              </w:rPr>
              <w:t>323,31</w:t>
            </w:r>
          </w:p>
        </w:tc>
      </w:tr>
      <w:tr w:rsidR="00183FC7" w:rsidRPr="00566671" w14:paraId="4EADCCFD"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415091A2"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4AEFDE53" w14:textId="77777777" w:rsidR="00183FC7" w:rsidRPr="00566671" w:rsidRDefault="00183FC7" w:rsidP="004D3D46">
            <w:pPr>
              <w:pStyle w:val="a7"/>
              <w:jc w:val="left"/>
            </w:pPr>
            <w:r w:rsidRPr="00566671">
              <w:t>СУ СК Российской Федер по РБ</w:t>
            </w:r>
          </w:p>
        </w:tc>
        <w:tc>
          <w:tcPr>
            <w:tcW w:w="1310" w:type="dxa"/>
            <w:tcBorders>
              <w:top w:val="single" w:sz="4" w:space="0" w:color="auto"/>
              <w:left w:val="single" w:sz="4" w:space="0" w:color="auto"/>
            </w:tcBorders>
            <w:shd w:val="clear" w:color="auto" w:fill="auto"/>
            <w:vAlign w:val="bottom"/>
          </w:tcPr>
          <w:p w14:paraId="6F30F442" w14:textId="77777777" w:rsidR="00183FC7" w:rsidRPr="00566671" w:rsidRDefault="00183FC7" w:rsidP="004D3D46">
            <w:pPr>
              <w:pStyle w:val="a7"/>
              <w:rPr>
                <w:b/>
                <w:bCs/>
              </w:rPr>
            </w:pPr>
          </w:p>
        </w:tc>
        <w:tc>
          <w:tcPr>
            <w:tcW w:w="1144" w:type="dxa"/>
            <w:tcBorders>
              <w:top w:val="single" w:sz="4" w:space="0" w:color="auto"/>
              <w:left w:val="single" w:sz="4" w:space="0" w:color="auto"/>
            </w:tcBorders>
            <w:shd w:val="clear" w:color="auto" w:fill="auto"/>
            <w:vAlign w:val="bottom"/>
          </w:tcPr>
          <w:p w14:paraId="44178D93" w14:textId="77777777" w:rsidR="00183FC7" w:rsidRDefault="00183FC7" w:rsidP="004D3D46">
            <w:pPr>
              <w:pStyle w:val="a7"/>
              <w:rPr>
                <w:b/>
                <w:bCs/>
              </w:rPr>
            </w:pPr>
            <w:r>
              <w:rPr>
                <w:b/>
                <w:bCs/>
              </w:rPr>
              <w:t>448,33</w:t>
            </w:r>
          </w:p>
          <w:p w14:paraId="569F1525" w14:textId="77777777" w:rsidR="00183FC7" w:rsidRPr="00566671" w:rsidRDefault="00183FC7" w:rsidP="004D3D46">
            <w:pPr>
              <w:pStyle w:val="a7"/>
              <w:rPr>
                <w:b/>
                <w:bCs/>
              </w:rPr>
            </w:pPr>
          </w:p>
        </w:tc>
        <w:tc>
          <w:tcPr>
            <w:tcW w:w="1684" w:type="dxa"/>
            <w:tcBorders>
              <w:top w:val="single" w:sz="4" w:space="0" w:color="auto"/>
              <w:left w:val="single" w:sz="4" w:space="0" w:color="auto"/>
              <w:right w:val="single" w:sz="4" w:space="0" w:color="auto"/>
            </w:tcBorders>
            <w:shd w:val="clear" w:color="auto" w:fill="auto"/>
            <w:vAlign w:val="bottom"/>
          </w:tcPr>
          <w:p w14:paraId="2FFB16FE" w14:textId="77777777" w:rsidR="00183FC7" w:rsidRPr="00566671" w:rsidRDefault="00183FC7" w:rsidP="004D3D46">
            <w:pPr>
              <w:pStyle w:val="a7"/>
              <w:ind w:firstLine="440"/>
              <w:jc w:val="left"/>
              <w:rPr>
                <w:b/>
                <w:bCs/>
              </w:rPr>
            </w:pPr>
            <w:r>
              <w:rPr>
                <w:b/>
                <w:bCs/>
              </w:rPr>
              <w:t>448,33</w:t>
            </w:r>
          </w:p>
        </w:tc>
      </w:tr>
      <w:tr w:rsidR="00183FC7" w:rsidRPr="00566671" w14:paraId="526BDB5E"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7C9DE105"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4FCE7839" w14:textId="77777777" w:rsidR="00183FC7" w:rsidRPr="00566671" w:rsidRDefault="00183FC7" w:rsidP="004D3D46">
            <w:pPr>
              <w:pStyle w:val="a7"/>
              <w:jc w:val="left"/>
            </w:pPr>
            <w:r w:rsidRPr="00566671">
              <w:t xml:space="preserve">Управ </w:t>
            </w:r>
            <w:proofErr w:type="spellStart"/>
            <w:r w:rsidRPr="00566671">
              <w:t>судебн</w:t>
            </w:r>
            <w:proofErr w:type="spellEnd"/>
            <w:r w:rsidRPr="00566671">
              <w:t xml:space="preserve">  </w:t>
            </w:r>
            <w:proofErr w:type="spellStart"/>
            <w:r w:rsidRPr="00566671">
              <w:t>департаме</w:t>
            </w:r>
            <w:proofErr w:type="spellEnd"/>
          </w:p>
        </w:tc>
        <w:tc>
          <w:tcPr>
            <w:tcW w:w="1310" w:type="dxa"/>
            <w:tcBorders>
              <w:top w:val="single" w:sz="4" w:space="0" w:color="auto"/>
              <w:left w:val="single" w:sz="4" w:space="0" w:color="auto"/>
            </w:tcBorders>
            <w:shd w:val="clear" w:color="auto" w:fill="auto"/>
            <w:vAlign w:val="bottom"/>
          </w:tcPr>
          <w:p w14:paraId="3EE702D7" w14:textId="77777777" w:rsidR="00183FC7" w:rsidRPr="00566671" w:rsidRDefault="00183FC7" w:rsidP="004D3D46">
            <w:pPr>
              <w:pStyle w:val="a7"/>
              <w:rPr>
                <w:b/>
                <w:bCs/>
              </w:rPr>
            </w:pPr>
          </w:p>
        </w:tc>
        <w:tc>
          <w:tcPr>
            <w:tcW w:w="1144" w:type="dxa"/>
            <w:tcBorders>
              <w:top w:val="single" w:sz="4" w:space="0" w:color="auto"/>
              <w:left w:val="single" w:sz="4" w:space="0" w:color="auto"/>
            </w:tcBorders>
            <w:shd w:val="clear" w:color="auto" w:fill="auto"/>
            <w:vAlign w:val="bottom"/>
          </w:tcPr>
          <w:p w14:paraId="3F64CDAB" w14:textId="77777777" w:rsidR="00183FC7" w:rsidRPr="00566671" w:rsidRDefault="00183FC7" w:rsidP="004D3D46">
            <w:pPr>
              <w:pStyle w:val="a7"/>
              <w:rPr>
                <w:b/>
                <w:bCs/>
              </w:rPr>
            </w:pPr>
            <w:r>
              <w:rPr>
                <w:b/>
                <w:bCs/>
              </w:rPr>
              <w:t>314,33</w:t>
            </w:r>
          </w:p>
        </w:tc>
        <w:tc>
          <w:tcPr>
            <w:tcW w:w="1684" w:type="dxa"/>
            <w:tcBorders>
              <w:top w:val="single" w:sz="4" w:space="0" w:color="auto"/>
              <w:left w:val="single" w:sz="4" w:space="0" w:color="auto"/>
              <w:right w:val="single" w:sz="4" w:space="0" w:color="auto"/>
            </w:tcBorders>
            <w:shd w:val="clear" w:color="auto" w:fill="auto"/>
            <w:vAlign w:val="bottom"/>
          </w:tcPr>
          <w:p w14:paraId="1932F19D" w14:textId="77777777" w:rsidR="00183FC7" w:rsidRPr="00566671" w:rsidRDefault="00183FC7" w:rsidP="004D3D46">
            <w:pPr>
              <w:pStyle w:val="a7"/>
              <w:ind w:firstLine="440"/>
              <w:jc w:val="left"/>
              <w:rPr>
                <w:b/>
                <w:bCs/>
              </w:rPr>
            </w:pPr>
            <w:r>
              <w:rPr>
                <w:b/>
                <w:bCs/>
              </w:rPr>
              <w:t>314,33</w:t>
            </w:r>
          </w:p>
        </w:tc>
      </w:tr>
      <w:tr w:rsidR="00183FC7" w:rsidRPr="00566671" w14:paraId="3DFDDCF8" w14:textId="77777777" w:rsidTr="00183FC7">
        <w:trPr>
          <w:trHeight w:hRule="exact" w:val="835"/>
          <w:jc w:val="center"/>
        </w:trPr>
        <w:tc>
          <w:tcPr>
            <w:tcW w:w="639" w:type="dxa"/>
            <w:tcBorders>
              <w:top w:val="single" w:sz="4" w:space="0" w:color="auto"/>
              <w:left w:val="single" w:sz="4" w:space="0" w:color="auto"/>
            </w:tcBorders>
            <w:shd w:val="clear" w:color="auto" w:fill="auto"/>
            <w:vAlign w:val="bottom"/>
          </w:tcPr>
          <w:p w14:paraId="0ECB7BFE"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2F6086C2" w14:textId="77777777" w:rsidR="00183FC7" w:rsidRPr="00566671" w:rsidRDefault="00183FC7" w:rsidP="004D3D46">
            <w:pPr>
              <w:pStyle w:val="a7"/>
              <w:jc w:val="left"/>
            </w:pPr>
            <w:r w:rsidRPr="00566671">
              <w:t>Управление федеральной службы государственной регистрации, кадастра и картографии по Республике Буря</w:t>
            </w:r>
            <w:r>
              <w:t>тия</w:t>
            </w:r>
          </w:p>
        </w:tc>
        <w:tc>
          <w:tcPr>
            <w:tcW w:w="1310" w:type="dxa"/>
            <w:tcBorders>
              <w:top w:val="single" w:sz="4" w:space="0" w:color="auto"/>
              <w:left w:val="single" w:sz="4" w:space="0" w:color="auto"/>
            </w:tcBorders>
            <w:shd w:val="clear" w:color="auto" w:fill="auto"/>
            <w:vAlign w:val="bottom"/>
          </w:tcPr>
          <w:p w14:paraId="251E7EE5" w14:textId="77777777" w:rsidR="00183FC7" w:rsidRPr="00566671" w:rsidRDefault="00183FC7" w:rsidP="004D3D46">
            <w:pPr>
              <w:pStyle w:val="a7"/>
              <w:rPr>
                <w:b/>
                <w:bCs/>
              </w:rPr>
            </w:pPr>
          </w:p>
        </w:tc>
        <w:tc>
          <w:tcPr>
            <w:tcW w:w="1144" w:type="dxa"/>
            <w:tcBorders>
              <w:top w:val="single" w:sz="4" w:space="0" w:color="auto"/>
              <w:left w:val="single" w:sz="4" w:space="0" w:color="auto"/>
            </w:tcBorders>
            <w:shd w:val="clear" w:color="auto" w:fill="auto"/>
            <w:vAlign w:val="bottom"/>
          </w:tcPr>
          <w:p w14:paraId="1DF6D66F" w14:textId="77777777" w:rsidR="00183FC7" w:rsidRPr="00566671" w:rsidRDefault="00183FC7" w:rsidP="004D3D46">
            <w:pPr>
              <w:pStyle w:val="a7"/>
              <w:rPr>
                <w:b/>
                <w:bCs/>
              </w:rPr>
            </w:pPr>
            <w:r>
              <w:rPr>
                <w:b/>
                <w:bCs/>
              </w:rPr>
              <w:t>178,30</w:t>
            </w:r>
          </w:p>
        </w:tc>
        <w:tc>
          <w:tcPr>
            <w:tcW w:w="1684" w:type="dxa"/>
            <w:tcBorders>
              <w:top w:val="single" w:sz="4" w:space="0" w:color="auto"/>
              <w:left w:val="single" w:sz="4" w:space="0" w:color="auto"/>
              <w:right w:val="single" w:sz="4" w:space="0" w:color="auto"/>
            </w:tcBorders>
            <w:shd w:val="clear" w:color="auto" w:fill="auto"/>
            <w:vAlign w:val="bottom"/>
          </w:tcPr>
          <w:p w14:paraId="218D1F7E" w14:textId="77777777" w:rsidR="00183FC7" w:rsidRPr="00566671" w:rsidRDefault="00183FC7" w:rsidP="004D3D46">
            <w:pPr>
              <w:pStyle w:val="a7"/>
              <w:ind w:firstLine="440"/>
              <w:jc w:val="left"/>
              <w:rPr>
                <w:b/>
                <w:bCs/>
              </w:rPr>
            </w:pPr>
            <w:r>
              <w:rPr>
                <w:b/>
                <w:bCs/>
              </w:rPr>
              <w:t>178,3</w:t>
            </w:r>
          </w:p>
        </w:tc>
      </w:tr>
      <w:tr w:rsidR="00183FC7" w:rsidRPr="00566671" w14:paraId="1CAC703B"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4F12F8C6"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25DEA63D" w14:textId="77777777" w:rsidR="00183FC7" w:rsidRPr="00566671" w:rsidRDefault="00183FC7" w:rsidP="004D3D46">
            <w:pPr>
              <w:pStyle w:val="a7"/>
              <w:jc w:val="left"/>
            </w:pPr>
            <w:r w:rsidRPr="00566671">
              <w:t>УФК по Р</w:t>
            </w:r>
            <w:proofErr w:type="gramStart"/>
            <w:r w:rsidRPr="00566671">
              <w:t>Б(</w:t>
            </w:r>
            <w:proofErr w:type="gramEnd"/>
            <w:r w:rsidRPr="00566671">
              <w:t>УФССП России по РБ)</w:t>
            </w:r>
          </w:p>
        </w:tc>
        <w:tc>
          <w:tcPr>
            <w:tcW w:w="1310" w:type="dxa"/>
            <w:tcBorders>
              <w:top w:val="single" w:sz="4" w:space="0" w:color="auto"/>
              <w:left w:val="single" w:sz="4" w:space="0" w:color="auto"/>
            </w:tcBorders>
            <w:shd w:val="clear" w:color="auto" w:fill="auto"/>
            <w:vAlign w:val="bottom"/>
          </w:tcPr>
          <w:p w14:paraId="699C319F" w14:textId="77777777" w:rsidR="00183FC7" w:rsidRPr="00566671" w:rsidRDefault="00183FC7" w:rsidP="004D3D46">
            <w:pPr>
              <w:pStyle w:val="a7"/>
              <w:rPr>
                <w:b/>
                <w:bCs/>
              </w:rPr>
            </w:pPr>
            <w:r>
              <w:rPr>
                <w:b/>
                <w:bCs/>
              </w:rPr>
              <w:t>2</w:t>
            </w:r>
          </w:p>
        </w:tc>
        <w:tc>
          <w:tcPr>
            <w:tcW w:w="1144" w:type="dxa"/>
            <w:tcBorders>
              <w:top w:val="single" w:sz="4" w:space="0" w:color="auto"/>
              <w:left w:val="single" w:sz="4" w:space="0" w:color="auto"/>
            </w:tcBorders>
            <w:shd w:val="clear" w:color="auto" w:fill="auto"/>
            <w:vAlign w:val="bottom"/>
          </w:tcPr>
          <w:p w14:paraId="28289B32" w14:textId="77777777" w:rsidR="00183FC7" w:rsidRPr="00566671" w:rsidRDefault="00183FC7" w:rsidP="004D3D46">
            <w:pPr>
              <w:pStyle w:val="a7"/>
              <w:rPr>
                <w:b/>
                <w:bCs/>
              </w:rPr>
            </w:pPr>
            <w:r>
              <w:rPr>
                <w:b/>
                <w:bCs/>
              </w:rPr>
              <w:t>316,91</w:t>
            </w:r>
          </w:p>
        </w:tc>
        <w:tc>
          <w:tcPr>
            <w:tcW w:w="1684" w:type="dxa"/>
            <w:tcBorders>
              <w:top w:val="single" w:sz="4" w:space="0" w:color="auto"/>
              <w:left w:val="single" w:sz="4" w:space="0" w:color="auto"/>
              <w:right w:val="single" w:sz="4" w:space="0" w:color="auto"/>
            </w:tcBorders>
            <w:shd w:val="clear" w:color="auto" w:fill="auto"/>
            <w:vAlign w:val="bottom"/>
          </w:tcPr>
          <w:p w14:paraId="38D69F5C" w14:textId="77777777" w:rsidR="00183FC7" w:rsidRPr="00566671" w:rsidRDefault="00183FC7" w:rsidP="004D3D46">
            <w:pPr>
              <w:pStyle w:val="a7"/>
              <w:ind w:firstLine="440"/>
              <w:jc w:val="left"/>
              <w:rPr>
                <w:b/>
                <w:bCs/>
              </w:rPr>
            </w:pPr>
            <w:r>
              <w:rPr>
                <w:b/>
                <w:bCs/>
              </w:rPr>
              <w:t>316,91</w:t>
            </w:r>
          </w:p>
        </w:tc>
      </w:tr>
      <w:tr w:rsidR="00183FC7" w:rsidRPr="00566671" w14:paraId="02564956" w14:textId="77777777" w:rsidTr="00183FC7">
        <w:trPr>
          <w:trHeight w:hRule="exact" w:val="288"/>
          <w:jc w:val="center"/>
        </w:trPr>
        <w:tc>
          <w:tcPr>
            <w:tcW w:w="639" w:type="dxa"/>
            <w:tcBorders>
              <w:top w:val="single" w:sz="4" w:space="0" w:color="auto"/>
              <w:left w:val="single" w:sz="4" w:space="0" w:color="auto"/>
            </w:tcBorders>
            <w:shd w:val="clear" w:color="auto" w:fill="auto"/>
            <w:vAlign w:val="bottom"/>
          </w:tcPr>
          <w:p w14:paraId="1E5A38D0" w14:textId="77777777" w:rsidR="00183FC7" w:rsidRPr="00566671" w:rsidRDefault="00183FC7" w:rsidP="004D3D46">
            <w:pPr>
              <w:pStyle w:val="a7"/>
              <w:rPr>
                <w:b/>
                <w:bCs/>
              </w:rPr>
            </w:pPr>
          </w:p>
        </w:tc>
        <w:tc>
          <w:tcPr>
            <w:tcW w:w="5128" w:type="dxa"/>
            <w:tcBorders>
              <w:top w:val="single" w:sz="4" w:space="0" w:color="auto"/>
              <w:left w:val="single" w:sz="4" w:space="0" w:color="auto"/>
            </w:tcBorders>
            <w:shd w:val="clear" w:color="auto" w:fill="auto"/>
          </w:tcPr>
          <w:p w14:paraId="064251F1" w14:textId="77777777" w:rsidR="00183FC7" w:rsidRPr="00566671" w:rsidRDefault="00183FC7" w:rsidP="004D3D46">
            <w:pPr>
              <w:pStyle w:val="a7"/>
              <w:jc w:val="left"/>
            </w:pPr>
            <w:proofErr w:type="spellStart"/>
            <w:r w:rsidRPr="00566671">
              <w:t>ФБУЗ</w:t>
            </w:r>
            <w:proofErr w:type="gramStart"/>
            <w:r w:rsidRPr="00566671">
              <w:t>"Ц</w:t>
            </w:r>
            <w:proofErr w:type="gramEnd"/>
            <w:r w:rsidRPr="00566671">
              <w:t>ентр</w:t>
            </w:r>
            <w:proofErr w:type="spellEnd"/>
            <w:r w:rsidRPr="00566671">
              <w:t xml:space="preserve"> </w:t>
            </w:r>
            <w:proofErr w:type="spellStart"/>
            <w:r w:rsidRPr="00566671">
              <w:t>гиг</w:t>
            </w:r>
            <w:proofErr w:type="spellEnd"/>
            <w:r w:rsidRPr="00566671">
              <w:t xml:space="preserve">. и </w:t>
            </w:r>
            <w:proofErr w:type="spellStart"/>
            <w:r w:rsidRPr="00566671">
              <w:t>эпидем</w:t>
            </w:r>
            <w:proofErr w:type="spellEnd"/>
          </w:p>
        </w:tc>
        <w:tc>
          <w:tcPr>
            <w:tcW w:w="1310" w:type="dxa"/>
            <w:tcBorders>
              <w:top w:val="single" w:sz="4" w:space="0" w:color="auto"/>
              <w:left w:val="single" w:sz="4" w:space="0" w:color="auto"/>
            </w:tcBorders>
            <w:shd w:val="clear" w:color="auto" w:fill="auto"/>
            <w:vAlign w:val="bottom"/>
          </w:tcPr>
          <w:p w14:paraId="394E3DE1" w14:textId="77777777" w:rsidR="00183FC7" w:rsidRPr="00566671" w:rsidRDefault="00183FC7" w:rsidP="004D3D46">
            <w:pPr>
              <w:pStyle w:val="a7"/>
              <w:rPr>
                <w:b/>
                <w:bCs/>
              </w:rPr>
            </w:pPr>
            <w:r>
              <w:rPr>
                <w:b/>
                <w:bCs/>
              </w:rPr>
              <w:t>2</w:t>
            </w:r>
          </w:p>
        </w:tc>
        <w:tc>
          <w:tcPr>
            <w:tcW w:w="1144" w:type="dxa"/>
            <w:tcBorders>
              <w:top w:val="single" w:sz="4" w:space="0" w:color="auto"/>
              <w:left w:val="single" w:sz="4" w:space="0" w:color="auto"/>
            </w:tcBorders>
            <w:shd w:val="clear" w:color="auto" w:fill="auto"/>
            <w:vAlign w:val="bottom"/>
          </w:tcPr>
          <w:p w14:paraId="09A8A47A" w14:textId="77777777" w:rsidR="00183FC7" w:rsidRPr="00566671" w:rsidRDefault="00183FC7" w:rsidP="004D3D46">
            <w:pPr>
              <w:pStyle w:val="a7"/>
              <w:rPr>
                <w:b/>
                <w:bCs/>
              </w:rPr>
            </w:pPr>
            <w:r>
              <w:rPr>
                <w:b/>
                <w:bCs/>
              </w:rPr>
              <w:t>668,496</w:t>
            </w:r>
          </w:p>
        </w:tc>
        <w:tc>
          <w:tcPr>
            <w:tcW w:w="1684" w:type="dxa"/>
            <w:tcBorders>
              <w:top w:val="single" w:sz="4" w:space="0" w:color="auto"/>
              <w:left w:val="single" w:sz="4" w:space="0" w:color="auto"/>
              <w:right w:val="single" w:sz="4" w:space="0" w:color="auto"/>
            </w:tcBorders>
            <w:shd w:val="clear" w:color="auto" w:fill="auto"/>
            <w:vAlign w:val="bottom"/>
          </w:tcPr>
          <w:p w14:paraId="25BA9797" w14:textId="77777777" w:rsidR="00183FC7" w:rsidRPr="00566671" w:rsidRDefault="00183FC7" w:rsidP="004D3D46">
            <w:pPr>
              <w:pStyle w:val="a7"/>
              <w:ind w:firstLine="440"/>
              <w:jc w:val="left"/>
              <w:rPr>
                <w:b/>
                <w:bCs/>
              </w:rPr>
            </w:pPr>
            <w:r>
              <w:rPr>
                <w:b/>
                <w:bCs/>
              </w:rPr>
              <w:t>668,496</w:t>
            </w:r>
          </w:p>
        </w:tc>
      </w:tr>
      <w:tr w:rsidR="00183FC7" w:rsidRPr="00566671" w14:paraId="1C3EF50E" w14:textId="77777777" w:rsidTr="00183FC7">
        <w:trPr>
          <w:trHeight w:hRule="exact" w:val="288"/>
          <w:jc w:val="center"/>
        </w:trPr>
        <w:tc>
          <w:tcPr>
            <w:tcW w:w="639" w:type="dxa"/>
            <w:tcBorders>
              <w:top w:val="single" w:sz="4" w:space="0" w:color="auto"/>
              <w:left w:val="single" w:sz="4" w:space="0" w:color="auto"/>
              <w:bottom w:val="single" w:sz="4" w:space="0" w:color="auto"/>
            </w:tcBorders>
            <w:shd w:val="clear" w:color="auto" w:fill="auto"/>
            <w:vAlign w:val="bottom"/>
          </w:tcPr>
          <w:p w14:paraId="434814AD" w14:textId="77777777" w:rsidR="00183FC7" w:rsidRPr="00566671" w:rsidRDefault="00183FC7" w:rsidP="004D3D46">
            <w:pPr>
              <w:pStyle w:val="a7"/>
              <w:rPr>
                <w:b/>
                <w:bCs/>
              </w:rPr>
            </w:pPr>
          </w:p>
        </w:tc>
        <w:tc>
          <w:tcPr>
            <w:tcW w:w="5128" w:type="dxa"/>
            <w:tcBorders>
              <w:top w:val="single" w:sz="4" w:space="0" w:color="auto"/>
              <w:left w:val="single" w:sz="4" w:space="0" w:color="auto"/>
              <w:bottom w:val="single" w:sz="4" w:space="0" w:color="auto"/>
            </w:tcBorders>
            <w:shd w:val="clear" w:color="auto" w:fill="auto"/>
          </w:tcPr>
          <w:p w14:paraId="3F4DFFAD" w14:textId="77777777" w:rsidR="00183FC7" w:rsidRPr="00566671" w:rsidRDefault="00183FC7" w:rsidP="004D3D46">
            <w:pPr>
              <w:pStyle w:val="a7"/>
              <w:jc w:val="left"/>
              <w:rPr>
                <w:b/>
                <w:bCs/>
              </w:rPr>
            </w:pPr>
            <w:r w:rsidRPr="00566671">
              <w:t>ФГБУ "Управление "</w:t>
            </w:r>
            <w:proofErr w:type="gramStart"/>
            <w:r w:rsidRPr="00566671">
              <w:t>.</w:t>
            </w:r>
            <w:proofErr w:type="spellStart"/>
            <w:r w:rsidRPr="00566671">
              <w:t>Б</w:t>
            </w:r>
            <w:proofErr w:type="gramEnd"/>
            <w:r w:rsidRPr="00566671">
              <w:t>урятмелиоводхоз</w:t>
            </w:r>
            <w:proofErr w:type="spellEnd"/>
            <w:r w:rsidRPr="00566671">
              <w:t>"</w:t>
            </w:r>
          </w:p>
        </w:tc>
        <w:tc>
          <w:tcPr>
            <w:tcW w:w="1310" w:type="dxa"/>
            <w:tcBorders>
              <w:top w:val="single" w:sz="4" w:space="0" w:color="auto"/>
              <w:left w:val="single" w:sz="4" w:space="0" w:color="auto"/>
              <w:bottom w:val="single" w:sz="4" w:space="0" w:color="auto"/>
            </w:tcBorders>
            <w:shd w:val="clear" w:color="auto" w:fill="auto"/>
            <w:vAlign w:val="bottom"/>
          </w:tcPr>
          <w:p w14:paraId="2E565DA0"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bottom w:val="single" w:sz="4" w:space="0" w:color="auto"/>
            </w:tcBorders>
            <w:shd w:val="clear" w:color="auto" w:fill="auto"/>
            <w:vAlign w:val="bottom"/>
          </w:tcPr>
          <w:p w14:paraId="42528B6E" w14:textId="77777777" w:rsidR="00183FC7" w:rsidRDefault="00183FC7" w:rsidP="004D3D46">
            <w:pPr>
              <w:pStyle w:val="a7"/>
              <w:rPr>
                <w:b/>
                <w:bCs/>
              </w:rPr>
            </w:pPr>
            <w:r>
              <w:rPr>
                <w:b/>
                <w:bCs/>
              </w:rPr>
              <w:t>13,71</w:t>
            </w:r>
          </w:p>
          <w:p w14:paraId="73BBDFA9" w14:textId="77777777" w:rsidR="00183FC7" w:rsidRPr="00566671" w:rsidRDefault="00183FC7" w:rsidP="004D3D46">
            <w:pPr>
              <w:pStyle w:val="a7"/>
              <w:rPr>
                <w:b/>
                <w:bCs/>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bottom"/>
          </w:tcPr>
          <w:p w14:paraId="09805B65" w14:textId="77777777" w:rsidR="00183FC7" w:rsidRPr="00566671" w:rsidRDefault="00183FC7" w:rsidP="004D3D46">
            <w:pPr>
              <w:pStyle w:val="a7"/>
              <w:ind w:firstLine="440"/>
              <w:jc w:val="left"/>
              <w:rPr>
                <w:b/>
                <w:bCs/>
              </w:rPr>
            </w:pPr>
            <w:r>
              <w:rPr>
                <w:b/>
                <w:bCs/>
              </w:rPr>
              <w:t>13,71</w:t>
            </w:r>
          </w:p>
        </w:tc>
      </w:tr>
      <w:tr w:rsidR="00183FC7" w:rsidRPr="00566671" w14:paraId="48B07A31" w14:textId="77777777" w:rsidTr="00183FC7">
        <w:trPr>
          <w:trHeight w:hRule="exact" w:val="301"/>
          <w:jc w:val="center"/>
        </w:trPr>
        <w:tc>
          <w:tcPr>
            <w:tcW w:w="639" w:type="dxa"/>
            <w:tcBorders>
              <w:top w:val="single" w:sz="4" w:space="0" w:color="auto"/>
              <w:left w:val="single" w:sz="4" w:space="0" w:color="auto"/>
              <w:bottom w:val="single" w:sz="4" w:space="0" w:color="auto"/>
            </w:tcBorders>
            <w:shd w:val="clear" w:color="auto" w:fill="auto"/>
            <w:vAlign w:val="bottom"/>
          </w:tcPr>
          <w:p w14:paraId="364BD8E0" w14:textId="77777777" w:rsidR="00183FC7" w:rsidRPr="00566671" w:rsidRDefault="00183FC7" w:rsidP="004D3D46">
            <w:pPr>
              <w:pStyle w:val="a7"/>
              <w:rPr>
                <w:b/>
                <w:bCs/>
              </w:rPr>
            </w:pPr>
          </w:p>
        </w:tc>
        <w:tc>
          <w:tcPr>
            <w:tcW w:w="5128" w:type="dxa"/>
            <w:tcBorders>
              <w:top w:val="single" w:sz="4" w:space="0" w:color="auto"/>
              <w:left w:val="single" w:sz="4" w:space="0" w:color="auto"/>
              <w:bottom w:val="single" w:sz="4" w:space="0" w:color="auto"/>
            </w:tcBorders>
            <w:shd w:val="clear" w:color="auto" w:fill="auto"/>
          </w:tcPr>
          <w:p w14:paraId="16CBEB75" w14:textId="77777777" w:rsidR="00183FC7" w:rsidRPr="00566671" w:rsidRDefault="00183FC7" w:rsidP="004D3D46">
            <w:pPr>
              <w:pStyle w:val="a7"/>
              <w:jc w:val="left"/>
              <w:rPr>
                <w:b/>
                <w:bCs/>
              </w:rPr>
            </w:pPr>
            <w:r>
              <w:t>ФКУ</w:t>
            </w:r>
            <w:r w:rsidRPr="00566671">
              <w:t xml:space="preserve"> " Налог-сервис" ФНС России</w:t>
            </w:r>
          </w:p>
        </w:tc>
        <w:tc>
          <w:tcPr>
            <w:tcW w:w="1310" w:type="dxa"/>
            <w:tcBorders>
              <w:top w:val="single" w:sz="4" w:space="0" w:color="auto"/>
              <w:left w:val="single" w:sz="4" w:space="0" w:color="auto"/>
              <w:bottom w:val="single" w:sz="4" w:space="0" w:color="auto"/>
            </w:tcBorders>
            <w:shd w:val="clear" w:color="auto" w:fill="auto"/>
            <w:vAlign w:val="bottom"/>
          </w:tcPr>
          <w:p w14:paraId="2814B86E" w14:textId="77777777" w:rsidR="00183FC7" w:rsidRPr="00566671" w:rsidRDefault="00183FC7" w:rsidP="004D3D46">
            <w:pPr>
              <w:pStyle w:val="a7"/>
              <w:rPr>
                <w:b/>
                <w:bCs/>
              </w:rPr>
            </w:pPr>
          </w:p>
        </w:tc>
        <w:tc>
          <w:tcPr>
            <w:tcW w:w="1144" w:type="dxa"/>
            <w:tcBorders>
              <w:top w:val="single" w:sz="4" w:space="0" w:color="auto"/>
              <w:left w:val="single" w:sz="4" w:space="0" w:color="auto"/>
              <w:bottom w:val="single" w:sz="4" w:space="0" w:color="auto"/>
            </w:tcBorders>
            <w:shd w:val="clear" w:color="auto" w:fill="auto"/>
            <w:vAlign w:val="bottom"/>
          </w:tcPr>
          <w:p w14:paraId="3DF40E08" w14:textId="77777777" w:rsidR="00183FC7" w:rsidRPr="00566671" w:rsidRDefault="00183FC7" w:rsidP="004D3D46">
            <w:pPr>
              <w:pStyle w:val="a7"/>
              <w:rPr>
                <w:b/>
                <w:bCs/>
              </w:rPr>
            </w:pPr>
            <w:r>
              <w:rPr>
                <w:b/>
                <w:bCs/>
              </w:rPr>
              <w:t>632,4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bottom"/>
          </w:tcPr>
          <w:p w14:paraId="56CB19FA" w14:textId="77777777" w:rsidR="00183FC7" w:rsidRPr="00566671" w:rsidRDefault="00183FC7" w:rsidP="004D3D46">
            <w:pPr>
              <w:pStyle w:val="a7"/>
              <w:ind w:firstLine="440"/>
              <w:jc w:val="left"/>
              <w:rPr>
                <w:b/>
                <w:bCs/>
              </w:rPr>
            </w:pPr>
            <w:r>
              <w:rPr>
                <w:b/>
                <w:bCs/>
              </w:rPr>
              <w:t>632,4</w:t>
            </w:r>
          </w:p>
        </w:tc>
      </w:tr>
      <w:tr w:rsidR="00183FC7" w:rsidRPr="00566671" w14:paraId="50A8F012" w14:textId="77777777" w:rsidTr="00183FC7">
        <w:trPr>
          <w:trHeight w:hRule="exact" w:val="288"/>
          <w:jc w:val="center"/>
        </w:trPr>
        <w:tc>
          <w:tcPr>
            <w:tcW w:w="639" w:type="dxa"/>
            <w:tcBorders>
              <w:top w:val="single" w:sz="4" w:space="0" w:color="auto"/>
              <w:left w:val="single" w:sz="4" w:space="0" w:color="auto"/>
              <w:bottom w:val="single" w:sz="4" w:space="0" w:color="auto"/>
              <w:right w:val="single" w:sz="4" w:space="0" w:color="auto"/>
            </w:tcBorders>
            <w:shd w:val="clear" w:color="auto" w:fill="auto"/>
            <w:vAlign w:val="bottom"/>
          </w:tcPr>
          <w:p w14:paraId="354C72A2" w14:textId="77777777" w:rsidR="00183FC7" w:rsidRPr="00566671" w:rsidRDefault="00183FC7" w:rsidP="004D3D46">
            <w:pPr>
              <w:pStyle w:val="a7"/>
              <w:rPr>
                <w:b/>
                <w:bCs/>
              </w:rPr>
            </w:pPr>
          </w:p>
        </w:tc>
        <w:tc>
          <w:tcPr>
            <w:tcW w:w="5128" w:type="dxa"/>
            <w:tcBorders>
              <w:top w:val="single" w:sz="4" w:space="0" w:color="auto"/>
              <w:left w:val="single" w:sz="4" w:space="0" w:color="auto"/>
              <w:bottom w:val="single" w:sz="4" w:space="0" w:color="auto"/>
              <w:right w:val="single" w:sz="4" w:space="0" w:color="auto"/>
            </w:tcBorders>
            <w:shd w:val="clear" w:color="auto" w:fill="auto"/>
          </w:tcPr>
          <w:p w14:paraId="50D6799B" w14:textId="77777777" w:rsidR="00183FC7" w:rsidRPr="00566671" w:rsidRDefault="00183FC7" w:rsidP="004D3D46">
            <w:pPr>
              <w:pStyle w:val="a7"/>
              <w:jc w:val="left"/>
              <w:rPr>
                <w:b/>
                <w:bCs/>
              </w:rPr>
            </w:pPr>
            <w:r w:rsidRPr="00566671">
              <w:t>ФКУ УИИ УФСИН России по РБ</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4F041775" w14:textId="77777777" w:rsidR="00183FC7" w:rsidRPr="00566671" w:rsidRDefault="00183FC7" w:rsidP="004D3D46">
            <w:pPr>
              <w:pStyle w:val="a7"/>
              <w:rPr>
                <w:b/>
                <w:bCs/>
              </w:rPr>
            </w:pPr>
            <w:r>
              <w:rPr>
                <w:b/>
                <w:bCs/>
              </w:rPr>
              <w:t>1</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14:paraId="6B04CFC6" w14:textId="77777777" w:rsidR="00183FC7" w:rsidRPr="00566671" w:rsidRDefault="00183FC7" w:rsidP="004D3D46">
            <w:pPr>
              <w:pStyle w:val="a7"/>
              <w:rPr>
                <w:b/>
                <w:bCs/>
              </w:rPr>
            </w:pPr>
            <w:r>
              <w:rPr>
                <w:b/>
                <w:bCs/>
              </w:rPr>
              <w:t>49,39</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bottom"/>
          </w:tcPr>
          <w:p w14:paraId="32A3CAD4" w14:textId="77777777" w:rsidR="00183FC7" w:rsidRPr="00566671" w:rsidRDefault="00183FC7" w:rsidP="004D3D46">
            <w:pPr>
              <w:pStyle w:val="a7"/>
              <w:ind w:firstLine="440"/>
              <w:jc w:val="left"/>
              <w:rPr>
                <w:b/>
                <w:bCs/>
              </w:rPr>
            </w:pPr>
            <w:r>
              <w:rPr>
                <w:b/>
                <w:bCs/>
              </w:rPr>
              <w:t>49,39</w:t>
            </w:r>
          </w:p>
        </w:tc>
      </w:tr>
      <w:tr w:rsidR="00183FC7" w:rsidRPr="00566671" w14:paraId="23F13B3D" w14:textId="77777777" w:rsidTr="00183FC7">
        <w:trPr>
          <w:trHeight w:hRule="exact" w:val="562"/>
          <w:jc w:val="center"/>
        </w:trPr>
        <w:tc>
          <w:tcPr>
            <w:tcW w:w="639" w:type="dxa"/>
            <w:tcBorders>
              <w:top w:val="single" w:sz="4" w:space="0" w:color="auto"/>
              <w:left w:val="single" w:sz="4" w:space="0" w:color="auto"/>
            </w:tcBorders>
            <w:shd w:val="clear" w:color="auto" w:fill="auto"/>
            <w:vAlign w:val="center"/>
          </w:tcPr>
          <w:p w14:paraId="7C0EC032" w14:textId="77777777" w:rsidR="00183FC7" w:rsidRPr="00566671" w:rsidRDefault="00183FC7" w:rsidP="004D3D46">
            <w:pPr>
              <w:pStyle w:val="a7"/>
            </w:pPr>
            <w:r>
              <w:lastRenderedPageBreak/>
              <w:t>5</w:t>
            </w:r>
          </w:p>
        </w:tc>
        <w:tc>
          <w:tcPr>
            <w:tcW w:w="5128" w:type="dxa"/>
            <w:tcBorders>
              <w:top w:val="single" w:sz="4" w:space="0" w:color="auto"/>
              <w:left w:val="single" w:sz="4" w:space="0" w:color="auto"/>
            </w:tcBorders>
            <w:shd w:val="clear" w:color="auto" w:fill="auto"/>
            <w:vAlign w:val="bottom"/>
          </w:tcPr>
          <w:p w14:paraId="5CF04050" w14:textId="77777777" w:rsidR="00183FC7" w:rsidRPr="00566671" w:rsidRDefault="00183FC7" w:rsidP="004D3D46">
            <w:pPr>
              <w:pStyle w:val="a7"/>
              <w:jc w:val="left"/>
            </w:pPr>
            <w:r w:rsidRPr="00566671">
              <w:rPr>
                <w:b/>
                <w:bCs/>
              </w:rPr>
              <w:t>Общественные здания (</w:t>
            </w:r>
            <w:proofErr w:type="spellStart"/>
            <w:r w:rsidRPr="00566671">
              <w:rPr>
                <w:b/>
                <w:bCs/>
              </w:rPr>
              <w:t>адм</w:t>
            </w:r>
            <w:proofErr w:type="gramStart"/>
            <w:r w:rsidRPr="00566671">
              <w:rPr>
                <w:b/>
                <w:bCs/>
              </w:rPr>
              <w:t>.з</w:t>
            </w:r>
            <w:proofErr w:type="gramEnd"/>
            <w:r w:rsidRPr="00566671">
              <w:rPr>
                <w:b/>
                <w:bCs/>
              </w:rPr>
              <w:t>дание</w:t>
            </w:r>
            <w:proofErr w:type="spellEnd"/>
            <w:r w:rsidRPr="00566671">
              <w:rPr>
                <w:b/>
                <w:bCs/>
              </w:rPr>
              <w:t>, кафе, сбербанк, магазины)</w:t>
            </w:r>
          </w:p>
        </w:tc>
        <w:tc>
          <w:tcPr>
            <w:tcW w:w="1310" w:type="dxa"/>
            <w:tcBorders>
              <w:top w:val="single" w:sz="4" w:space="0" w:color="auto"/>
              <w:left w:val="single" w:sz="4" w:space="0" w:color="auto"/>
            </w:tcBorders>
            <w:shd w:val="clear" w:color="auto" w:fill="auto"/>
            <w:vAlign w:val="center"/>
          </w:tcPr>
          <w:p w14:paraId="07E02A89" w14:textId="77777777" w:rsidR="00183FC7" w:rsidRPr="00566671" w:rsidRDefault="00183FC7" w:rsidP="004D3D46">
            <w:pPr>
              <w:pStyle w:val="a7"/>
            </w:pPr>
            <w:r w:rsidRPr="00566671">
              <w:rPr>
                <w:b/>
                <w:bCs/>
              </w:rPr>
              <w:t>42</w:t>
            </w:r>
          </w:p>
        </w:tc>
        <w:tc>
          <w:tcPr>
            <w:tcW w:w="1144" w:type="dxa"/>
            <w:tcBorders>
              <w:top w:val="single" w:sz="4" w:space="0" w:color="auto"/>
              <w:left w:val="single" w:sz="4" w:space="0" w:color="auto"/>
            </w:tcBorders>
            <w:shd w:val="clear" w:color="auto" w:fill="auto"/>
            <w:vAlign w:val="center"/>
          </w:tcPr>
          <w:p w14:paraId="3DCC8BB5" w14:textId="77777777" w:rsidR="00183FC7" w:rsidRPr="009A5ECF" w:rsidRDefault="00183FC7" w:rsidP="004D3D46">
            <w:pPr>
              <w:pStyle w:val="a7"/>
              <w:rPr>
                <w:b/>
                <w:bCs/>
              </w:rPr>
            </w:pPr>
            <w:r w:rsidRPr="009A5ECF">
              <w:rPr>
                <w:b/>
                <w:bCs/>
              </w:rPr>
              <w:t>6</w:t>
            </w:r>
            <w:r>
              <w:rPr>
                <w:b/>
                <w:bCs/>
              </w:rPr>
              <w:t>3</w:t>
            </w:r>
            <w:r w:rsidRPr="009A5ECF">
              <w:rPr>
                <w:b/>
                <w:bCs/>
              </w:rPr>
              <w:t>96,89</w:t>
            </w:r>
          </w:p>
        </w:tc>
        <w:tc>
          <w:tcPr>
            <w:tcW w:w="1684" w:type="dxa"/>
            <w:tcBorders>
              <w:top w:val="single" w:sz="4" w:space="0" w:color="auto"/>
              <w:left w:val="single" w:sz="4" w:space="0" w:color="auto"/>
              <w:right w:val="single" w:sz="4" w:space="0" w:color="auto"/>
            </w:tcBorders>
            <w:shd w:val="clear" w:color="auto" w:fill="auto"/>
            <w:vAlign w:val="center"/>
          </w:tcPr>
          <w:p w14:paraId="6B187299" w14:textId="77777777" w:rsidR="00183FC7" w:rsidRPr="009A5ECF" w:rsidRDefault="00183FC7" w:rsidP="004D3D46">
            <w:pPr>
              <w:pStyle w:val="a7"/>
              <w:rPr>
                <w:b/>
                <w:bCs/>
              </w:rPr>
            </w:pPr>
            <w:r w:rsidRPr="009A5ECF">
              <w:rPr>
                <w:b/>
                <w:bCs/>
              </w:rPr>
              <w:t>6</w:t>
            </w:r>
            <w:r>
              <w:rPr>
                <w:b/>
                <w:bCs/>
              </w:rPr>
              <w:t>3</w:t>
            </w:r>
            <w:r w:rsidRPr="009A5ECF">
              <w:rPr>
                <w:b/>
                <w:bCs/>
              </w:rPr>
              <w:t>96,89</w:t>
            </w:r>
          </w:p>
        </w:tc>
      </w:tr>
      <w:tr w:rsidR="00183FC7" w:rsidRPr="00566671" w14:paraId="76A81651" w14:textId="77777777" w:rsidTr="00183FC7">
        <w:trPr>
          <w:trHeight w:hRule="exact" w:val="293"/>
          <w:jc w:val="center"/>
        </w:trPr>
        <w:tc>
          <w:tcPr>
            <w:tcW w:w="639" w:type="dxa"/>
            <w:tcBorders>
              <w:top w:val="single" w:sz="4" w:space="0" w:color="auto"/>
              <w:left w:val="single" w:sz="4" w:space="0" w:color="auto"/>
              <w:bottom w:val="single" w:sz="4" w:space="0" w:color="auto"/>
            </w:tcBorders>
            <w:shd w:val="clear" w:color="auto" w:fill="auto"/>
          </w:tcPr>
          <w:p w14:paraId="787A5D1C" w14:textId="77777777" w:rsidR="00183FC7" w:rsidRPr="00566671" w:rsidRDefault="00183FC7" w:rsidP="004D3D46">
            <w:pPr>
              <w:jc w:val="center"/>
            </w:pPr>
            <w:r>
              <w:t>6</w:t>
            </w:r>
          </w:p>
        </w:tc>
        <w:tc>
          <w:tcPr>
            <w:tcW w:w="5128" w:type="dxa"/>
            <w:tcBorders>
              <w:top w:val="single" w:sz="4" w:space="0" w:color="auto"/>
              <w:left w:val="single" w:sz="4" w:space="0" w:color="auto"/>
              <w:bottom w:val="single" w:sz="4" w:space="0" w:color="auto"/>
            </w:tcBorders>
            <w:shd w:val="clear" w:color="auto" w:fill="auto"/>
            <w:vAlign w:val="bottom"/>
          </w:tcPr>
          <w:p w14:paraId="09530618" w14:textId="77777777" w:rsidR="00183FC7" w:rsidRPr="00566671" w:rsidRDefault="00183FC7" w:rsidP="004D3D46">
            <w:pPr>
              <w:pStyle w:val="a7"/>
              <w:jc w:val="left"/>
            </w:pPr>
            <w:r w:rsidRPr="00566671">
              <w:rPr>
                <w:b/>
                <w:bCs/>
              </w:rPr>
              <w:t>Итого:</w:t>
            </w:r>
          </w:p>
        </w:tc>
        <w:tc>
          <w:tcPr>
            <w:tcW w:w="1310" w:type="dxa"/>
            <w:tcBorders>
              <w:top w:val="single" w:sz="4" w:space="0" w:color="auto"/>
              <w:left w:val="single" w:sz="4" w:space="0" w:color="auto"/>
              <w:bottom w:val="single" w:sz="4" w:space="0" w:color="auto"/>
            </w:tcBorders>
            <w:shd w:val="clear" w:color="auto" w:fill="auto"/>
            <w:vAlign w:val="bottom"/>
          </w:tcPr>
          <w:p w14:paraId="511D7134" w14:textId="77777777" w:rsidR="00183FC7" w:rsidRPr="005F0483" w:rsidRDefault="00183FC7" w:rsidP="004D3D46">
            <w:pPr>
              <w:pStyle w:val="a7"/>
              <w:rPr>
                <w:b/>
                <w:bCs/>
              </w:rPr>
            </w:pPr>
            <w:r>
              <w:rPr>
                <w:b/>
                <w:bCs/>
              </w:rPr>
              <w:t>260</w:t>
            </w:r>
          </w:p>
        </w:tc>
        <w:tc>
          <w:tcPr>
            <w:tcW w:w="1144" w:type="dxa"/>
            <w:tcBorders>
              <w:top w:val="single" w:sz="4" w:space="0" w:color="auto"/>
              <w:left w:val="single" w:sz="4" w:space="0" w:color="auto"/>
              <w:bottom w:val="single" w:sz="4" w:space="0" w:color="auto"/>
            </w:tcBorders>
            <w:shd w:val="clear" w:color="auto" w:fill="auto"/>
            <w:vAlign w:val="center"/>
          </w:tcPr>
          <w:p w14:paraId="718CB15A" w14:textId="77777777" w:rsidR="00183FC7" w:rsidRPr="00566671" w:rsidRDefault="00183FC7" w:rsidP="004D3D46">
            <w:pPr>
              <w:pStyle w:val="a7"/>
            </w:pPr>
            <w:r>
              <w:rPr>
                <w:b/>
                <w:bCs/>
              </w:rPr>
              <w:t>58793,51</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D7CC541" w14:textId="77777777" w:rsidR="00183FC7" w:rsidRPr="00566671" w:rsidRDefault="00183FC7" w:rsidP="004D3D46">
            <w:pPr>
              <w:pStyle w:val="a7"/>
            </w:pPr>
            <w:r>
              <w:rPr>
                <w:b/>
                <w:bCs/>
              </w:rPr>
              <w:t>58793,51</w:t>
            </w:r>
          </w:p>
        </w:tc>
      </w:tr>
    </w:tbl>
    <w:p w14:paraId="3765F6A5" w14:textId="77777777" w:rsidR="00BF6BC0" w:rsidRPr="000A4ACA" w:rsidRDefault="00BF6BC0" w:rsidP="00786EFC">
      <w:pPr>
        <w:pStyle w:val="12"/>
        <w:ind w:firstLine="720"/>
        <w:jc w:val="both"/>
        <w:rPr>
          <w:sz w:val="12"/>
          <w:szCs w:val="12"/>
        </w:rPr>
      </w:pPr>
    </w:p>
    <w:p w14:paraId="703D547F" w14:textId="6DFD9C84" w:rsidR="00786EFC" w:rsidRPr="0003693C" w:rsidRDefault="00786EFC" w:rsidP="00786EFC">
      <w:pPr>
        <w:pStyle w:val="12"/>
        <w:ind w:firstLine="720"/>
        <w:jc w:val="both"/>
        <w:rPr>
          <w:sz w:val="24"/>
          <w:szCs w:val="24"/>
        </w:rPr>
      </w:pPr>
      <w:r w:rsidRPr="0003693C">
        <w:rPr>
          <w:sz w:val="24"/>
          <w:szCs w:val="24"/>
        </w:rPr>
        <w:t>Оценка потребления товаров и услу</w:t>
      </w:r>
      <w:r w:rsidR="00566671">
        <w:rPr>
          <w:sz w:val="24"/>
          <w:szCs w:val="24"/>
        </w:rPr>
        <w:t>г организаций коммунального ком</w:t>
      </w:r>
      <w:r w:rsidRPr="0003693C">
        <w:rPr>
          <w:sz w:val="24"/>
          <w:szCs w:val="24"/>
        </w:rPr>
        <w:t>плекса играет важное значение при разработ</w:t>
      </w:r>
      <w:r w:rsidR="00566671">
        <w:rPr>
          <w:sz w:val="24"/>
          <w:szCs w:val="24"/>
        </w:rPr>
        <w:t>ке схемы теплоснабжения. Во-пер</w:t>
      </w:r>
      <w:r w:rsidRPr="0003693C">
        <w:rPr>
          <w:sz w:val="24"/>
          <w:szCs w:val="24"/>
        </w:rPr>
        <w:t>вых, объемы потребления должны быть обеспечены соответствующими произ</w:t>
      </w:r>
      <w:r w:rsidRPr="0003693C">
        <w:rPr>
          <w:sz w:val="24"/>
          <w:szCs w:val="24"/>
        </w:rPr>
        <w:softHyphen/>
        <w:t>водственными мощностями систем теплоснабжения. Системы теплоснабжения должны обеспечивать потребителей тепловой энергией в соответствии с требо</w:t>
      </w:r>
      <w:r w:rsidRPr="0003693C">
        <w:rPr>
          <w:sz w:val="24"/>
          <w:szCs w:val="24"/>
        </w:rPr>
        <w:softHyphen/>
        <w:t>ваниями к качеству, в том числе круглосуточное и бесперебойное снабжение. Во- вторых, прогнозные объемы потребления тепловой энергии должны учитываться при расчете тарифов, которые являются одним из основных источников финан</w:t>
      </w:r>
      <w:r w:rsidRPr="0003693C">
        <w:rPr>
          <w:sz w:val="24"/>
          <w:szCs w:val="24"/>
        </w:rPr>
        <w:softHyphen/>
        <w:t>сирования инвестиционных программ теплоснабжающей организации.</w:t>
      </w:r>
    </w:p>
    <w:p w14:paraId="7BDF8A03" w14:textId="735F5E62" w:rsidR="00786EFC" w:rsidRPr="0003693C" w:rsidRDefault="00786EFC" w:rsidP="000B6FC4">
      <w:pPr>
        <w:pStyle w:val="12"/>
        <w:ind w:firstLine="720"/>
        <w:jc w:val="both"/>
        <w:rPr>
          <w:sz w:val="24"/>
          <w:szCs w:val="24"/>
        </w:rPr>
      </w:pPr>
      <w:r w:rsidRPr="0003693C">
        <w:rPr>
          <w:sz w:val="24"/>
          <w:szCs w:val="24"/>
        </w:rPr>
        <w:t xml:space="preserve">Для оценки перспективных объемов был проанализирован сложившийся уровень потребления тепловой энергии в </w:t>
      </w:r>
      <w:proofErr w:type="spellStart"/>
      <w:r w:rsidR="00566671">
        <w:rPr>
          <w:sz w:val="24"/>
          <w:szCs w:val="24"/>
        </w:rPr>
        <w:t>пгт</w:t>
      </w:r>
      <w:proofErr w:type="gramStart"/>
      <w:r w:rsidR="00566671">
        <w:rPr>
          <w:sz w:val="24"/>
          <w:szCs w:val="24"/>
        </w:rPr>
        <w:t>.З</w:t>
      </w:r>
      <w:proofErr w:type="gramEnd"/>
      <w:r w:rsidR="00566671">
        <w:rPr>
          <w:sz w:val="24"/>
          <w:szCs w:val="24"/>
        </w:rPr>
        <w:t>аиграево</w:t>
      </w:r>
      <w:proofErr w:type="spellEnd"/>
      <w:r w:rsidRPr="0003693C">
        <w:rPr>
          <w:sz w:val="24"/>
          <w:szCs w:val="24"/>
        </w:rPr>
        <w:t>.</w:t>
      </w:r>
    </w:p>
    <w:p w14:paraId="305825A6" w14:textId="38771542" w:rsidR="00786EFC" w:rsidRPr="0003693C" w:rsidRDefault="00786EFC" w:rsidP="000B6FC4">
      <w:pPr>
        <w:pStyle w:val="12"/>
        <w:ind w:firstLine="720"/>
        <w:jc w:val="both"/>
        <w:rPr>
          <w:sz w:val="24"/>
          <w:szCs w:val="24"/>
        </w:rPr>
      </w:pPr>
      <w:r w:rsidRPr="0003693C">
        <w:rPr>
          <w:sz w:val="24"/>
          <w:szCs w:val="24"/>
        </w:rPr>
        <w:t xml:space="preserve">Основной группой потребителей тепловой энергии в </w:t>
      </w:r>
      <w:proofErr w:type="spellStart"/>
      <w:r w:rsidR="00566671">
        <w:rPr>
          <w:sz w:val="24"/>
          <w:szCs w:val="24"/>
        </w:rPr>
        <w:t>пгт</w:t>
      </w:r>
      <w:proofErr w:type="gramStart"/>
      <w:r w:rsidR="00566671">
        <w:rPr>
          <w:sz w:val="24"/>
          <w:szCs w:val="24"/>
        </w:rPr>
        <w:t>.З</w:t>
      </w:r>
      <w:proofErr w:type="gramEnd"/>
      <w:r w:rsidR="00566671">
        <w:rPr>
          <w:sz w:val="24"/>
          <w:szCs w:val="24"/>
        </w:rPr>
        <w:t>аиграево</w:t>
      </w:r>
      <w:proofErr w:type="spellEnd"/>
      <w:r w:rsidRPr="0003693C">
        <w:rPr>
          <w:sz w:val="24"/>
          <w:szCs w:val="24"/>
        </w:rPr>
        <w:t xml:space="preserve"> является население, использующее тепловую энергию </w:t>
      </w:r>
      <w:r w:rsidR="00566671">
        <w:rPr>
          <w:sz w:val="24"/>
          <w:szCs w:val="24"/>
        </w:rPr>
        <w:t>на отопление и горячее водоснаб</w:t>
      </w:r>
      <w:r w:rsidRPr="0003693C">
        <w:rPr>
          <w:sz w:val="24"/>
          <w:szCs w:val="24"/>
        </w:rPr>
        <w:t>жение. Площадь жилищного фонда и, следовательно, объем потребления тепловой энергии напрямую зависят от численности населения муниципального обра</w:t>
      </w:r>
      <w:r w:rsidRPr="0003693C">
        <w:rPr>
          <w:sz w:val="24"/>
          <w:szCs w:val="24"/>
        </w:rPr>
        <w:softHyphen/>
        <w:t>зования.</w:t>
      </w:r>
    </w:p>
    <w:p w14:paraId="40A91AE2" w14:textId="7881C6BD" w:rsidR="00786EFC" w:rsidRPr="0003693C" w:rsidRDefault="00786EFC" w:rsidP="00786EFC">
      <w:pPr>
        <w:pStyle w:val="12"/>
        <w:ind w:firstLine="720"/>
        <w:jc w:val="both"/>
        <w:rPr>
          <w:sz w:val="24"/>
          <w:szCs w:val="24"/>
        </w:rPr>
      </w:pPr>
      <w:r w:rsidRPr="0003693C">
        <w:rPr>
          <w:sz w:val="24"/>
          <w:szCs w:val="24"/>
        </w:rPr>
        <w:t>Второй по значимости группой потребителей тепловой энергии являются объекты социально-бытового назначения: образовательные (в том числе до</w:t>
      </w:r>
      <w:r w:rsidRPr="0003693C">
        <w:rPr>
          <w:sz w:val="24"/>
          <w:szCs w:val="24"/>
        </w:rPr>
        <w:softHyphen/>
        <w:t>школьные, факультативные), медицинские, административные учреждения, ма</w:t>
      </w:r>
      <w:r w:rsidRPr="0003693C">
        <w:rPr>
          <w:sz w:val="24"/>
          <w:szCs w:val="24"/>
        </w:rPr>
        <w:softHyphen/>
        <w:t>газины, организации бытового обслуживания и др. Количество и, следовательно, объем потребления тепловой энергии потребителями социально-бытового назна</w:t>
      </w:r>
      <w:r w:rsidRPr="0003693C">
        <w:rPr>
          <w:sz w:val="24"/>
          <w:szCs w:val="24"/>
        </w:rPr>
        <w:softHyphen/>
        <w:t>чения также напрямую зависят от численности населения.</w:t>
      </w:r>
    </w:p>
    <w:p w14:paraId="3279382E" w14:textId="4D41884B" w:rsidR="00786EFC" w:rsidRPr="0003693C" w:rsidRDefault="00786EFC" w:rsidP="00786EFC">
      <w:pPr>
        <w:pStyle w:val="12"/>
        <w:ind w:firstLine="720"/>
        <w:jc w:val="both"/>
        <w:rPr>
          <w:sz w:val="24"/>
          <w:szCs w:val="24"/>
        </w:rPr>
      </w:pPr>
      <w:r w:rsidRPr="0003693C">
        <w:rPr>
          <w:sz w:val="24"/>
          <w:szCs w:val="24"/>
        </w:rPr>
        <w:t xml:space="preserve">Генеральным планом не конкретизирован прогнозный на 2032 год объем жилищного фонда, обеспеченного централизованным отоплением и горячим водоснабжением. Учитывая отсутствие прироста прогнозируемой численности населения </w:t>
      </w:r>
      <w:proofErr w:type="spellStart"/>
      <w:r w:rsidR="00566671">
        <w:rPr>
          <w:sz w:val="24"/>
          <w:szCs w:val="24"/>
        </w:rPr>
        <w:t>пгт</w:t>
      </w:r>
      <w:proofErr w:type="gramStart"/>
      <w:r w:rsidR="00566671">
        <w:rPr>
          <w:sz w:val="24"/>
          <w:szCs w:val="24"/>
        </w:rPr>
        <w:t>.З</w:t>
      </w:r>
      <w:proofErr w:type="gramEnd"/>
      <w:r w:rsidR="00566671">
        <w:rPr>
          <w:sz w:val="24"/>
          <w:szCs w:val="24"/>
        </w:rPr>
        <w:t>аиграево</w:t>
      </w:r>
      <w:proofErr w:type="spellEnd"/>
      <w:r w:rsidRPr="0003693C">
        <w:rPr>
          <w:sz w:val="24"/>
          <w:szCs w:val="24"/>
        </w:rPr>
        <w:t xml:space="preserve">, отсутствие </w:t>
      </w:r>
      <w:r w:rsidR="00875770" w:rsidRPr="0003693C">
        <w:rPr>
          <w:sz w:val="24"/>
          <w:szCs w:val="24"/>
        </w:rPr>
        <w:t xml:space="preserve">темпов роста </w:t>
      </w:r>
      <w:r w:rsidRPr="0003693C">
        <w:rPr>
          <w:sz w:val="24"/>
          <w:szCs w:val="24"/>
        </w:rPr>
        <w:t>нового строительства многоквартирных до</w:t>
      </w:r>
      <w:r w:rsidRPr="0003693C">
        <w:rPr>
          <w:sz w:val="24"/>
          <w:szCs w:val="24"/>
        </w:rPr>
        <w:softHyphen/>
        <w:t xml:space="preserve">мов на территории </w:t>
      </w:r>
      <w:r w:rsidR="000B6FC4" w:rsidRPr="0003693C">
        <w:rPr>
          <w:sz w:val="24"/>
          <w:szCs w:val="24"/>
        </w:rPr>
        <w:t>поселения</w:t>
      </w:r>
      <w:r w:rsidRPr="0003693C">
        <w:rPr>
          <w:sz w:val="24"/>
          <w:szCs w:val="24"/>
        </w:rPr>
        <w:t xml:space="preserve"> за ряд последних лет, настоящей схемой тепло</w:t>
      </w:r>
      <w:r w:rsidRPr="0003693C">
        <w:rPr>
          <w:sz w:val="24"/>
          <w:szCs w:val="24"/>
        </w:rPr>
        <w:softHyphen/>
        <w:t>снабжения предусматривается сохранение существующего объема жилищного фонда, обеспеченного централизованным отоплением и горячим водоснабже</w:t>
      </w:r>
      <w:r w:rsidRPr="0003693C">
        <w:rPr>
          <w:sz w:val="24"/>
          <w:szCs w:val="24"/>
        </w:rPr>
        <w:softHyphen/>
        <w:t>нием.</w:t>
      </w:r>
    </w:p>
    <w:p w14:paraId="5DC8A995" w14:textId="557B4C3D" w:rsidR="00F763EB" w:rsidRPr="0003693C" w:rsidRDefault="00F763EB" w:rsidP="00F763EB">
      <w:pPr>
        <w:pStyle w:val="12"/>
        <w:ind w:firstLine="720"/>
        <w:jc w:val="both"/>
        <w:rPr>
          <w:sz w:val="24"/>
          <w:szCs w:val="24"/>
        </w:rPr>
      </w:pPr>
      <w:r w:rsidRPr="0003693C">
        <w:rPr>
          <w:sz w:val="24"/>
          <w:szCs w:val="24"/>
        </w:rPr>
        <w:t xml:space="preserve">                                                                                                                             Таблица 2</w:t>
      </w:r>
    </w:p>
    <w:tbl>
      <w:tblPr>
        <w:tblStyle w:val="af4"/>
        <w:tblW w:w="9776" w:type="dxa"/>
        <w:tblLook w:val="04A0" w:firstRow="1" w:lastRow="0" w:firstColumn="1" w:lastColumn="0" w:noHBand="0" w:noVBand="1"/>
      </w:tblPr>
      <w:tblGrid>
        <w:gridCol w:w="534"/>
        <w:gridCol w:w="4990"/>
        <w:gridCol w:w="1134"/>
        <w:gridCol w:w="1417"/>
        <w:gridCol w:w="1701"/>
      </w:tblGrid>
      <w:tr w:rsidR="00F763EB" w:rsidRPr="0003693C" w14:paraId="309D88F9" w14:textId="77777777" w:rsidTr="001865B8">
        <w:tc>
          <w:tcPr>
            <w:tcW w:w="534" w:type="dxa"/>
          </w:tcPr>
          <w:p w14:paraId="761E986F" w14:textId="77777777" w:rsidR="00F763EB" w:rsidRPr="0003693C" w:rsidRDefault="00F763EB" w:rsidP="006E08C7">
            <w:pPr>
              <w:pStyle w:val="12"/>
              <w:ind w:firstLine="0"/>
              <w:jc w:val="center"/>
              <w:rPr>
                <w:sz w:val="24"/>
                <w:szCs w:val="24"/>
              </w:rPr>
            </w:pPr>
            <w:r w:rsidRPr="0003693C">
              <w:rPr>
                <w:sz w:val="24"/>
                <w:szCs w:val="24"/>
              </w:rPr>
              <w:t>№</w:t>
            </w:r>
          </w:p>
        </w:tc>
        <w:tc>
          <w:tcPr>
            <w:tcW w:w="4990" w:type="dxa"/>
          </w:tcPr>
          <w:p w14:paraId="0ECADC54" w14:textId="77777777" w:rsidR="00F763EB" w:rsidRPr="0003693C" w:rsidRDefault="00F763EB" w:rsidP="006E08C7">
            <w:pPr>
              <w:pStyle w:val="12"/>
              <w:ind w:firstLine="0"/>
              <w:jc w:val="center"/>
              <w:rPr>
                <w:sz w:val="24"/>
                <w:szCs w:val="24"/>
              </w:rPr>
            </w:pPr>
            <w:r w:rsidRPr="0003693C">
              <w:rPr>
                <w:sz w:val="24"/>
                <w:szCs w:val="24"/>
              </w:rPr>
              <w:t>Показатели</w:t>
            </w:r>
          </w:p>
        </w:tc>
        <w:tc>
          <w:tcPr>
            <w:tcW w:w="1134" w:type="dxa"/>
          </w:tcPr>
          <w:p w14:paraId="17733BB0" w14:textId="77777777" w:rsidR="00F763EB" w:rsidRPr="0003693C" w:rsidRDefault="00F763EB" w:rsidP="006E08C7">
            <w:pPr>
              <w:pStyle w:val="12"/>
              <w:ind w:firstLine="0"/>
              <w:jc w:val="center"/>
              <w:rPr>
                <w:sz w:val="24"/>
                <w:szCs w:val="24"/>
              </w:rPr>
            </w:pPr>
            <w:r w:rsidRPr="0003693C">
              <w:rPr>
                <w:sz w:val="24"/>
                <w:szCs w:val="24"/>
              </w:rPr>
              <w:t>Ед. изм.</w:t>
            </w:r>
          </w:p>
        </w:tc>
        <w:tc>
          <w:tcPr>
            <w:tcW w:w="1417" w:type="dxa"/>
          </w:tcPr>
          <w:p w14:paraId="3AC5991E" w14:textId="77777777" w:rsidR="00F763EB" w:rsidRPr="0003693C" w:rsidRDefault="00F763EB" w:rsidP="006E08C7">
            <w:pPr>
              <w:pStyle w:val="12"/>
              <w:ind w:firstLine="0"/>
              <w:jc w:val="center"/>
              <w:rPr>
                <w:sz w:val="24"/>
                <w:szCs w:val="24"/>
              </w:rPr>
            </w:pPr>
            <w:r w:rsidRPr="0003693C">
              <w:rPr>
                <w:sz w:val="24"/>
                <w:szCs w:val="24"/>
              </w:rPr>
              <w:t>Исходные данные</w:t>
            </w:r>
          </w:p>
        </w:tc>
        <w:tc>
          <w:tcPr>
            <w:tcW w:w="1701" w:type="dxa"/>
          </w:tcPr>
          <w:p w14:paraId="498FE6FE" w14:textId="77777777" w:rsidR="00F763EB" w:rsidRPr="0003693C" w:rsidRDefault="00F763EB" w:rsidP="006E08C7">
            <w:pPr>
              <w:pStyle w:val="12"/>
              <w:ind w:firstLine="0"/>
              <w:jc w:val="center"/>
              <w:rPr>
                <w:sz w:val="24"/>
                <w:szCs w:val="24"/>
              </w:rPr>
            </w:pPr>
            <w:r w:rsidRPr="0003693C">
              <w:rPr>
                <w:sz w:val="24"/>
                <w:szCs w:val="24"/>
              </w:rPr>
              <w:t xml:space="preserve">На 1 очереди </w:t>
            </w:r>
          </w:p>
        </w:tc>
      </w:tr>
      <w:tr w:rsidR="00F763EB" w:rsidRPr="0003693C" w14:paraId="1B32F67C" w14:textId="77777777" w:rsidTr="000D09C3">
        <w:tc>
          <w:tcPr>
            <w:tcW w:w="534" w:type="dxa"/>
          </w:tcPr>
          <w:p w14:paraId="269C851C" w14:textId="77777777" w:rsidR="00F763EB" w:rsidRPr="0003693C" w:rsidRDefault="00F763EB" w:rsidP="006E08C7">
            <w:pPr>
              <w:pStyle w:val="12"/>
              <w:ind w:firstLine="0"/>
              <w:jc w:val="both"/>
              <w:rPr>
                <w:sz w:val="24"/>
                <w:szCs w:val="24"/>
              </w:rPr>
            </w:pPr>
            <w:r w:rsidRPr="0003693C">
              <w:rPr>
                <w:sz w:val="24"/>
                <w:szCs w:val="24"/>
              </w:rPr>
              <w:t>1</w:t>
            </w:r>
          </w:p>
        </w:tc>
        <w:tc>
          <w:tcPr>
            <w:tcW w:w="4990" w:type="dxa"/>
          </w:tcPr>
          <w:p w14:paraId="5DAB560B" w14:textId="77777777" w:rsidR="00F763EB" w:rsidRPr="0003693C" w:rsidRDefault="00F763EB" w:rsidP="006E08C7">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Обеспеченность общей площадью</w:t>
            </w:r>
          </w:p>
          <w:p w14:paraId="1110B9CB" w14:textId="77777777" w:rsidR="00F763EB" w:rsidRPr="0003693C" w:rsidRDefault="00F763EB" w:rsidP="006E08C7">
            <w:pPr>
              <w:widowControl/>
              <w:shd w:val="clear" w:color="auto" w:fill="FFFFFF"/>
              <w:rPr>
                <w:rFonts w:ascii="Times New Roman" w:hAnsi="Times New Roman" w:cs="Times New Roman"/>
              </w:rPr>
            </w:pPr>
            <w:r w:rsidRPr="0003693C">
              <w:rPr>
                <w:rFonts w:ascii="Times New Roman" w:eastAsia="Times New Roman" w:hAnsi="Times New Roman" w:cs="Times New Roman"/>
                <w:color w:val="1A1A1A"/>
                <w:lang w:bidi="ar-SA"/>
              </w:rPr>
              <w:t>(временного населения)</w:t>
            </w:r>
          </w:p>
        </w:tc>
        <w:tc>
          <w:tcPr>
            <w:tcW w:w="1134" w:type="dxa"/>
          </w:tcPr>
          <w:p w14:paraId="49B45366" w14:textId="77777777" w:rsidR="00F763EB" w:rsidRPr="0003693C" w:rsidRDefault="00F763EB" w:rsidP="006E08C7">
            <w:pPr>
              <w:pStyle w:val="12"/>
              <w:ind w:firstLine="0"/>
              <w:jc w:val="center"/>
              <w:rPr>
                <w:sz w:val="24"/>
                <w:szCs w:val="24"/>
              </w:rPr>
            </w:pPr>
            <w:r w:rsidRPr="0003693C">
              <w:rPr>
                <w:sz w:val="24"/>
                <w:szCs w:val="24"/>
              </w:rPr>
              <w:t>м2/чел</w:t>
            </w:r>
          </w:p>
        </w:tc>
        <w:tc>
          <w:tcPr>
            <w:tcW w:w="1417" w:type="dxa"/>
            <w:shd w:val="clear" w:color="auto" w:fill="auto"/>
          </w:tcPr>
          <w:p w14:paraId="25F041CE" w14:textId="77777777" w:rsidR="00F763EB" w:rsidRPr="000D09C3" w:rsidRDefault="00F763EB" w:rsidP="001865B8">
            <w:pPr>
              <w:pStyle w:val="12"/>
              <w:ind w:firstLine="0"/>
              <w:jc w:val="center"/>
              <w:rPr>
                <w:sz w:val="24"/>
                <w:szCs w:val="24"/>
              </w:rPr>
            </w:pPr>
          </w:p>
        </w:tc>
        <w:tc>
          <w:tcPr>
            <w:tcW w:w="1701" w:type="dxa"/>
            <w:shd w:val="clear" w:color="auto" w:fill="auto"/>
          </w:tcPr>
          <w:p w14:paraId="0D1935D5" w14:textId="77777777" w:rsidR="00F763EB" w:rsidRPr="000D09C3" w:rsidRDefault="00F763EB" w:rsidP="001865B8">
            <w:pPr>
              <w:pStyle w:val="12"/>
              <w:ind w:firstLine="0"/>
              <w:jc w:val="center"/>
              <w:rPr>
                <w:sz w:val="24"/>
                <w:szCs w:val="24"/>
              </w:rPr>
            </w:pPr>
          </w:p>
        </w:tc>
      </w:tr>
      <w:tr w:rsidR="00F763EB" w:rsidRPr="0003693C" w14:paraId="2CEE8348" w14:textId="77777777" w:rsidTr="000D09C3">
        <w:tc>
          <w:tcPr>
            <w:tcW w:w="534" w:type="dxa"/>
          </w:tcPr>
          <w:p w14:paraId="0D26BF2D" w14:textId="77777777" w:rsidR="00F763EB" w:rsidRPr="0003693C" w:rsidRDefault="00F763EB" w:rsidP="006E08C7">
            <w:pPr>
              <w:pStyle w:val="12"/>
              <w:ind w:firstLine="0"/>
              <w:jc w:val="both"/>
              <w:rPr>
                <w:sz w:val="24"/>
                <w:szCs w:val="24"/>
              </w:rPr>
            </w:pPr>
            <w:r w:rsidRPr="0003693C">
              <w:rPr>
                <w:sz w:val="24"/>
                <w:szCs w:val="24"/>
              </w:rPr>
              <w:t>2</w:t>
            </w:r>
          </w:p>
        </w:tc>
        <w:tc>
          <w:tcPr>
            <w:tcW w:w="4990" w:type="dxa"/>
          </w:tcPr>
          <w:p w14:paraId="2280E9CE" w14:textId="77777777" w:rsidR="00F763EB" w:rsidRPr="0003693C" w:rsidRDefault="00F763EB" w:rsidP="006E08C7">
            <w:pPr>
              <w:pStyle w:val="12"/>
              <w:ind w:firstLine="0"/>
              <w:jc w:val="both"/>
              <w:rPr>
                <w:sz w:val="24"/>
                <w:szCs w:val="24"/>
              </w:rPr>
            </w:pPr>
            <w:r w:rsidRPr="0003693C">
              <w:rPr>
                <w:color w:val="1A1A1A"/>
                <w:sz w:val="24"/>
                <w:szCs w:val="24"/>
                <w:shd w:val="clear" w:color="auto" w:fill="FFFFFF"/>
              </w:rPr>
              <w:t>Ввод нового жилья</w:t>
            </w:r>
          </w:p>
        </w:tc>
        <w:tc>
          <w:tcPr>
            <w:tcW w:w="1134" w:type="dxa"/>
          </w:tcPr>
          <w:p w14:paraId="4696501D" w14:textId="77777777" w:rsidR="00F763EB" w:rsidRPr="0003693C" w:rsidRDefault="00F763EB" w:rsidP="006E08C7">
            <w:pPr>
              <w:pStyle w:val="12"/>
              <w:ind w:firstLine="0"/>
              <w:jc w:val="center"/>
              <w:rPr>
                <w:sz w:val="24"/>
                <w:szCs w:val="24"/>
              </w:rPr>
            </w:pPr>
            <w:r w:rsidRPr="0003693C">
              <w:rPr>
                <w:sz w:val="24"/>
                <w:szCs w:val="24"/>
              </w:rPr>
              <w:t>тыс</w:t>
            </w:r>
            <w:proofErr w:type="gramStart"/>
            <w:r w:rsidRPr="0003693C">
              <w:rPr>
                <w:sz w:val="24"/>
                <w:szCs w:val="24"/>
              </w:rPr>
              <w:t>.м</w:t>
            </w:r>
            <w:proofErr w:type="gramEnd"/>
            <w:r w:rsidRPr="0003693C">
              <w:rPr>
                <w:sz w:val="24"/>
                <w:szCs w:val="24"/>
              </w:rPr>
              <w:t>2</w:t>
            </w:r>
          </w:p>
        </w:tc>
        <w:tc>
          <w:tcPr>
            <w:tcW w:w="1417" w:type="dxa"/>
            <w:shd w:val="clear" w:color="auto" w:fill="auto"/>
          </w:tcPr>
          <w:p w14:paraId="0F8C3EEE" w14:textId="28F081B6" w:rsidR="00F763EB" w:rsidRPr="000D09C3" w:rsidRDefault="000D09C3" w:rsidP="001865B8">
            <w:pPr>
              <w:pStyle w:val="12"/>
              <w:ind w:firstLine="0"/>
              <w:jc w:val="center"/>
              <w:rPr>
                <w:sz w:val="24"/>
                <w:szCs w:val="24"/>
              </w:rPr>
            </w:pPr>
            <w:r w:rsidRPr="000D09C3">
              <w:rPr>
                <w:sz w:val="24"/>
                <w:szCs w:val="24"/>
              </w:rPr>
              <w:t>365</w:t>
            </w:r>
          </w:p>
        </w:tc>
        <w:tc>
          <w:tcPr>
            <w:tcW w:w="1701" w:type="dxa"/>
            <w:shd w:val="clear" w:color="auto" w:fill="auto"/>
          </w:tcPr>
          <w:p w14:paraId="1256F480" w14:textId="2A58B425" w:rsidR="00F763EB" w:rsidRPr="000D09C3" w:rsidRDefault="000D09C3" w:rsidP="001865B8">
            <w:pPr>
              <w:pStyle w:val="12"/>
              <w:ind w:firstLine="0"/>
              <w:jc w:val="center"/>
              <w:rPr>
                <w:sz w:val="24"/>
                <w:szCs w:val="24"/>
              </w:rPr>
            </w:pPr>
            <w:r w:rsidRPr="000D09C3">
              <w:rPr>
                <w:sz w:val="24"/>
                <w:szCs w:val="24"/>
              </w:rPr>
              <w:t>365</w:t>
            </w:r>
          </w:p>
        </w:tc>
      </w:tr>
      <w:tr w:rsidR="001865B8" w:rsidRPr="0003693C" w14:paraId="1DA4FFC2" w14:textId="77777777" w:rsidTr="000D09C3">
        <w:trPr>
          <w:trHeight w:val="635"/>
        </w:trPr>
        <w:tc>
          <w:tcPr>
            <w:tcW w:w="534" w:type="dxa"/>
            <w:vMerge w:val="restart"/>
          </w:tcPr>
          <w:p w14:paraId="552F1E26" w14:textId="77777777" w:rsidR="001865B8" w:rsidRPr="0003693C" w:rsidRDefault="001865B8" w:rsidP="006E08C7">
            <w:pPr>
              <w:pStyle w:val="12"/>
              <w:ind w:firstLine="0"/>
              <w:jc w:val="both"/>
              <w:rPr>
                <w:sz w:val="24"/>
                <w:szCs w:val="24"/>
              </w:rPr>
            </w:pPr>
            <w:r w:rsidRPr="0003693C">
              <w:rPr>
                <w:sz w:val="24"/>
                <w:szCs w:val="24"/>
              </w:rPr>
              <w:t>3</w:t>
            </w:r>
          </w:p>
        </w:tc>
        <w:tc>
          <w:tcPr>
            <w:tcW w:w="4990" w:type="dxa"/>
          </w:tcPr>
          <w:p w14:paraId="0DDF3967" w14:textId="77777777" w:rsidR="001865B8" w:rsidRPr="0003693C" w:rsidRDefault="001865B8" w:rsidP="001865B8">
            <w:pPr>
              <w:widowControl/>
              <w:shd w:val="clear" w:color="auto" w:fill="FFFFFF"/>
              <w:rPr>
                <w:rFonts w:ascii="Times New Roman" w:hAnsi="Times New Roman" w:cs="Times New Roman"/>
                <w:color w:val="1A1A1A"/>
                <w:shd w:val="clear" w:color="auto" w:fill="FFFFFF"/>
              </w:rPr>
            </w:pPr>
            <w:r w:rsidRPr="0003693C">
              <w:rPr>
                <w:rFonts w:ascii="Times New Roman" w:eastAsia="Times New Roman" w:hAnsi="Times New Roman" w:cs="Times New Roman"/>
                <w:color w:val="1A1A1A"/>
                <w:lang w:bidi="ar-SA"/>
              </w:rPr>
              <w:t>Новое жилищное строительство всего:</w:t>
            </w:r>
          </w:p>
          <w:p w14:paraId="3DD3E22F" w14:textId="47A9E4EE" w:rsidR="001865B8" w:rsidRPr="0003693C" w:rsidRDefault="001865B8" w:rsidP="001865B8">
            <w:pPr>
              <w:pStyle w:val="12"/>
              <w:ind w:firstLine="0"/>
              <w:jc w:val="both"/>
              <w:rPr>
                <w:color w:val="1A1A1A"/>
                <w:shd w:val="clear" w:color="auto" w:fill="FFFFFF"/>
              </w:rPr>
            </w:pPr>
            <w:r w:rsidRPr="0003693C">
              <w:rPr>
                <w:color w:val="1A1A1A"/>
                <w:sz w:val="24"/>
                <w:szCs w:val="24"/>
                <w:shd w:val="clear" w:color="auto" w:fill="FFFFFF"/>
              </w:rPr>
              <w:t>в том числе:</w:t>
            </w:r>
          </w:p>
        </w:tc>
        <w:tc>
          <w:tcPr>
            <w:tcW w:w="1134" w:type="dxa"/>
          </w:tcPr>
          <w:p w14:paraId="0498FC85" w14:textId="77777777" w:rsidR="001865B8" w:rsidRPr="0003693C" w:rsidRDefault="001865B8" w:rsidP="006E08C7">
            <w:pPr>
              <w:pStyle w:val="12"/>
              <w:ind w:firstLine="0"/>
              <w:jc w:val="center"/>
              <w:rPr>
                <w:sz w:val="24"/>
                <w:szCs w:val="24"/>
              </w:rPr>
            </w:pPr>
            <w:r w:rsidRPr="0003693C">
              <w:rPr>
                <w:sz w:val="24"/>
                <w:szCs w:val="24"/>
              </w:rPr>
              <w:t>тыс</w:t>
            </w:r>
            <w:proofErr w:type="gramStart"/>
            <w:r w:rsidRPr="0003693C">
              <w:rPr>
                <w:sz w:val="24"/>
                <w:szCs w:val="24"/>
              </w:rPr>
              <w:t>.м</w:t>
            </w:r>
            <w:proofErr w:type="gramEnd"/>
            <w:r w:rsidRPr="0003693C">
              <w:rPr>
                <w:sz w:val="24"/>
                <w:szCs w:val="24"/>
              </w:rPr>
              <w:t>2</w:t>
            </w:r>
          </w:p>
        </w:tc>
        <w:tc>
          <w:tcPr>
            <w:tcW w:w="1417" w:type="dxa"/>
            <w:shd w:val="clear" w:color="auto" w:fill="auto"/>
          </w:tcPr>
          <w:p w14:paraId="7C1C2CD1" w14:textId="77777777" w:rsidR="001865B8" w:rsidRPr="000D09C3" w:rsidRDefault="001865B8" w:rsidP="001865B8">
            <w:pPr>
              <w:pStyle w:val="12"/>
              <w:ind w:firstLine="0"/>
              <w:jc w:val="center"/>
              <w:rPr>
                <w:sz w:val="24"/>
                <w:szCs w:val="24"/>
              </w:rPr>
            </w:pPr>
          </w:p>
        </w:tc>
        <w:tc>
          <w:tcPr>
            <w:tcW w:w="1701" w:type="dxa"/>
            <w:shd w:val="clear" w:color="auto" w:fill="auto"/>
          </w:tcPr>
          <w:p w14:paraId="5FF03819" w14:textId="77777777" w:rsidR="001865B8" w:rsidRPr="000D09C3" w:rsidRDefault="001865B8" w:rsidP="001865B8">
            <w:pPr>
              <w:pStyle w:val="12"/>
              <w:ind w:firstLine="0"/>
              <w:jc w:val="center"/>
              <w:rPr>
                <w:sz w:val="24"/>
                <w:szCs w:val="24"/>
              </w:rPr>
            </w:pPr>
          </w:p>
        </w:tc>
      </w:tr>
      <w:tr w:rsidR="00F763EB" w:rsidRPr="0003693C" w14:paraId="01299BC1" w14:textId="77777777" w:rsidTr="000D09C3">
        <w:tc>
          <w:tcPr>
            <w:tcW w:w="534" w:type="dxa"/>
            <w:vMerge/>
          </w:tcPr>
          <w:p w14:paraId="6D36ED6E" w14:textId="77777777" w:rsidR="00F763EB" w:rsidRPr="0003693C" w:rsidRDefault="00F763EB" w:rsidP="006E08C7">
            <w:pPr>
              <w:pStyle w:val="12"/>
              <w:ind w:firstLine="0"/>
              <w:jc w:val="both"/>
              <w:rPr>
                <w:sz w:val="24"/>
                <w:szCs w:val="24"/>
              </w:rPr>
            </w:pPr>
          </w:p>
        </w:tc>
        <w:tc>
          <w:tcPr>
            <w:tcW w:w="4990" w:type="dxa"/>
          </w:tcPr>
          <w:p w14:paraId="6F3F7505" w14:textId="77777777" w:rsidR="00F763EB" w:rsidRPr="0003693C" w:rsidRDefault="00F763EB" w:rsidP="006E08C7">
            <w:pPr>
              <w:widowControl/>
              <w:shd w:val="clear" w:color="auto" w:fill="FFFFFF"/>
              <w:rPr>
                <w:rFonts w:ascii="Times New Roman" w:hAnsi="Times New Roman" w:cs="Times New Roman"/>
                <w:color w:val="1A1A1A"/>
                <w:shd w:val="clear" w:color="auto" w:fill="FFFFFF"/>
              </w:rPr>
            </w:pPr>
            <w:r w:rsidRPr="0003693C">
              <w:rPr>
                <w:rFonts w:ascii="Times New Roman" w:eastAsia="Times New Roman" w:hAnsi="Times New Roman" w:cs="Times New Roman"/>
                <w:color w:val="1A1A1A"/>
                <w:lang w:bidi="ar-SA"/>
              </w:rPr>
              <w:t>-многоквартирные</w:t>
            </w:r>
          </w:p>
        </w:tc>
        <w:tc>
          <w:tcPr>
            <w:tcW w:w="1134" w:type="dxa"/>
          </w:tcPr>
          <w:p w14:paraId="707920F2" w14:textId="77777777" w:rsidR="00F763EB" w:rsidRPr="0003693C" w:rsidRDefault="00F763EB" w:rsidP="006E08C7">
            <w:pPr>
              <w:pStyle w:val="12"/>
              <w:ind w:firstLine="0"/>
              <w:jc w:val="center"/>
              <w:rPr>
                <w:sz w:val="24"/>
                <w:szCs w:val="24"/>
              </w:rPr>
            </w:pPr>
            <w:r w:rsidRPr="0003693C">
              <w:rPr>
                <w:sz w:val="24"/>
                <w:szCs w:val="24"/>
              </w:rPr>
              <w:t>%</w:t>
            </w:r>
          </w:p>
        </w:tc>
        <w:tc>
          <w:tcPr>
            <w:tcW w:w="1417" w:type="dxa"/>
            <w:shd w:val="clear" w:color="auto" w:fill="auto"/>
          </w:tcPr>
          <w:p w14:paraId="71F1E5E9" w14:textId="1157FA69" w:rsidR="00F763EB" w:rsidRPr="000D09C3" w:rsidRDefault="001865B8" w:rsidP="001865B8">
            <w:pPr>
              <w:pStyle w:val="12"/>
              <w:ind w:firstLine="0"/>
              <w:jc w:val="center"/>
              <w:rPr>
                <w:sz w:val="24"/>
                <w:szCs w:val="24"/>
              </w:rPr>
            </w:pPr>
            <w:r w:rsidRPr="000D09C3">
              <w:rPr>
                <w:sz w:val="24"/>
                <w:szCs w:val="24"/>
              </w:rPr>
              <w:t>-</w:t>
            </w:r>
          </w:p>
        </w:tc>
        <w:tc>
          <w:tcPr>
            <w:tcW w:w="1701" w:type="dxa"/>
            <w:shd w:val="clear" w:color="auto" w:fill="auto"/>
          </w:tcPr>
          <w:p w14:paraId="680E218A" w14:textId="772E5B05" w:rsidR="00F763EB" w:rsidRPr="000D09C3" w:rsidRDefault="001865B8" w:rsidP="001865B8">
            <w:pPr>
              <w:pStyle w:val="12"/>
              <w:ind w:firstLine="0"/>
              <w:jc w:val="center"/>
              <w:rPr>
                <w:sz w:val="24"/>
                <w:szCs w:val="24"/>
              </w:rPr>
            </w:pPr>
            <w:r w:rsidRPr="000D09C3">
              <w:rPr>
                <w:sz w:val="24"/>
                <w:szCs w:val="24"/>
              </w:rPr>
              <w:t>-</w:t>
            </w:r>
          </w:p>
        </w:tc>
      </w:tr>
      <w:tr w:rsidR="00F763EB" w:rsidRPr="0003693C" w14:paraId="2054AF76" w14:textId="77777777" w:rsidTr="000D09C3">
        <w:tc>
          <w:tcPr>
            <w:tcW w:w="534" w:type="dxa"/>
            <w:vMerge/>
          </w:tcPr>
          <w:p w14:paraId="3448EED1" w14:textId="77777777" w:rsidR="00F763EB" w:rsidRPr="0003693C" w:rsidRDefault="00F763EB" w:rsidP="006E08C7">
            <w:pPr>
              <w:pStyle w:val="12"/>
              <w:ind w:firstLine="0"/>
              <w:jc w:val="both"/>
              <w:rPr>
                <w:sz w:val="24"/>
                <w:szCs w:val="24"/>
              </w:rPr>
            </w:pPr>
          </w:p>
        </w:tc>
        <w:tc>
          <w:tcPr>
            <w:tcW w:w="4990" w:type="dxa"/>
          </w:tcPr>
          <w:p w14:paraId="6CFE8823" w14:textId="77777777" w:rsidR="00F763EB" w:rsidRPr="0003693C" w:rsidRDefault="00F763EB" w:rsidP="006E08C7">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-малоэтажное (усадебное)</w:t>
            </w:r>
          </w:p>
        </w:tc>
        <w:tc>
          <w:tcPr>
            <w:tcW w:w="1134" w:type="dxa"/>
          </w:tcPr>
          <w:p w14:paraId="7BB9A59A" w14:textId="77777777" w:rsidR="00F763EB" w:rsidRPr="0003693C" w:rsidRDefault="00F763EB" w:rsidP="006E08C7">
            <w:pPr>
              <w:pStyle w:val="12"/>
              <w:ind w:firstLine="0"/>
              <w:jc w:val="center"/>
              <w:rPr>
                <w:sz w:val="24"/>
                <w:szCs w:val="24"/>
              </w:rPr>
            </w:pPr>
            <w:r w:rsidRPr="0003693C">
              <w:rPr>
                <w:sz w:val="24"/>
                <w:szCs w:val="24"/>
              </w:rPr>
              <w:t>%</w:t>
            </w:r>
          </w:p>
        </w:tc>
        <w:tc>
          <w:tcPr>
            <w:tcW w:w="1417" w:type="dxa"/>
            <w:shd w:val="clear" w:color="auto" w:fill="auto"/>
          </w:tcPr>
          <w:p w14:paraId="1C130959" w14:textId="080BDD0F" w:rsidR="00F763EB" w:rsidRPr="000D09C3" w:rsidRDefault="000D09C3" w:rsidP="001865B8">
            <w:pPr>
              <w:pStyle w:val="12"/>
              <w:ind w:firstLine="0"/>
              <w:jc w:val="center"/>
              <w:rPr>
                <w:sz w:val="24"/>
                <w:szCs w:val="24"/>
              </w:rPr>
            </w:pPr>
            <w:r w:rsidRPr="000D09C3">
              <w:rPr>
                <w:sz w:val="24"/>
                <w:szCs w:val="24"/>
              </w:rPr>
              <w:t>7</w:t>
            </w:r>
          </w:p>
        </w:tc>
        <w:tc>
          <w:tcPr>
            <w:tcW w:w="1701" w:type="dxa"/>
            <w:shd w:val="clear" w:color="auto" w:fill="auto"/>
          </w:tcPr>
          <w:p w14:paraId="215A4D50" w14:textId="6CA3D9FE" w:rsidR="00F763EB" w:rsidRPr="000D09C3" w:rsidRDefault="000D09C3" w:rsidP="001865B8">
            <w:pPr>
              <w:pStyle w:val="12"/>
              <w:ind w:firstLine="0"/>
              <w:jc w:val="center"/>
              <w:rPr>
                <w:sz w:val="24"/>
                <w:szCs w:val="24"/>
              </w:rPr>
            </w:pPr>
            <w:r w:rsidRPr="000D09C3">
              <w:rPr>
                <w:sz w:val="24"/>
                <w:szCs w:val="24"/>
              </w:rPr>
              <w:t>7</w:t>
            </w:r>
          </w:p>
        </w:tc>
      </w:tr>
      <w:tr w:rsidR="00F763EB" w:rsidRPr="0003693C" w14:paraId="2D5658DB" w14:textId="77777777" w:rsidTr="000D09C3">
        <w:tc>
          <w:tcPr>
            <w:tcW w:w="534" w:type="dxa"/>
          </w:tcPr>
          <w:p w14:paraId="6BDBFA96" w14:textId="77777777" w:rsidR="00F763EB" w:rsidRPr="0003693C" w:rsidRDefault="00F763EB" w:rsidP="006E08C7">
            <w:pPr>
              <w:pStyle w:val="12"/>
              <w:ind w:firstLine="0"/>
              <w:jc w:val="both"/>
              <w:rPr>
                <w:sz w:val="24"/>
                <w:szCs w:val="24"/>
              </w:rPr>
            </w:pPr>
            <w:r w:rsidRPr="0003693C">
              <w:rPr>
                <w:sz w:val="24"/>
                <w:szCs w:val="24"/>
              </w:rPr>
              <w:t>4</w:t>
            </w:r>
          </w:p>
        </w:tc>
        <w:tc>
          <w:tcPr>
            <w:tcW w:w="4990" w:type="dxa"/>
          </w:tcPr>
          <w:p w14:paraId="71293996" w14:textId="77777777" w:rsidR="00F763EB" w:rsidRPr="0003693C" w:rsidRDefault="00F763EB" w:rsidP="006E08C7">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Среднегодовой объем нового</w:t>
            </w:r>
          </w:p>
          <w:p w14:paraId="55931B50" w14:textId="77777777" w:rsidR="00F763EB" w:rsidRPr="0003693C" w:rsidRDefault="00F763EB" w:rsidP="006E08C7">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жилищного строительства</w:t>
            </w:r>
          </w:p>
        </w:tc>
        <w:tc>
          <w:tcPr>
            <w:tcW w:w="1134" w:type="dxa"/>
          </w:tcPr>
          <w:p w14:paraId="078BB497" w14:textId="77777777" w:rsidR="00F763EB" w:rsidRPr="0003693C" w:rsidRDefault="00F763EB" w:rsidP="006E08C7">
            <w:pPr>
              <w:pStyle w:val="12"/>
              <w:ind w:firstLine="0"/>
              <w:jc w:val="center"/>
              <w:rPr>
                <w:sz w:val="24"/>
                <w:szCs w:val="24"/>
              </w:rPr>
            </w:pPr>
            <w:r w:rsidRPr="0003693C">
              <w:rPr>
                <w:sz w:val="24"/>
                <w:szCs w:val="24"/>
              </w:rPr>
              <w:t>тыс</w:t>
            </w:r>
            <w:proofErr w:type="gramStart"/>
            <w:r w:rsidRPr="0003693C">
              <w:rPr>
                <w:sz w:val="24"/>
                <w:szCs w:val="24"/>
              </w:rPr>
              <w:t>.м</w:t>
            </w:r>
            <w:proofErr w:type="gramEnd"/>
            <w:r w:rsidRPr="0003693C">
              <w:rPr>
                <w:sz w:val="24"/>
                <w:szCs w:val="24"/>
              </w:rPr>
              <w:t>2</w:t>
            </w:r>
          </w:p>
        </w:tc>
        <w:tc>
          <w:tcPr>
            <w:tcW w:w="1417" w:type="dxa"/>
            <w:shd w:val="clear" w:color="auto" w:fill="auto"/>
          </w:tcPr>
          <w:p w14:paraId="159BC73F" w14:textId="77777777" w:rsidR="00F763EB" w:rsidRPr="000D09C3" w:rsidRDefault="00F763EB" w:rsidP="001865B8">
            <w:pPr>
              <w:pStyle w:val="12"/>
              <w:ind w:firstLine="0"/>
              <w:jc w:val="center"/>
              <w:rPr>
                <w:sz w:val="24"/>
                <w:szCs w:val="24"/>
              </w:rPr>
            </w:pPr>
          </w:p>
        </w:tc>
        <w:tc>
          <w:tcPr>
            <w:tcW w:w="1701" w:type="dxa"/>
            <w:shd w:val="clear" w:color="auto" w:fill="auto"/>
          </w:tcPr>
          <w:p w14:paraId="14376CD1" w14:textId="77777777" w:rsidR="00F763EB" w:rsidRPr="000D09C3" w:rsidRDefault="00F763EB" w:rsidP="001865B8">
            <w:pPr>
              <w:pStyle w:val="12"/>
              <w:ind w:firstLine="0"/>
              <w:jc w:val="center"/>
              <w:rPr>
                <w:sz w:val="24"/>
                <w:szCs w:val="24"/>
              </w:rPr>
            </w:pPr>
          </w:p>
        </w:tc>
      </w:tr>
      <w:tr w:rsidR="00F763EB" w:rsidRPr="0003693C" w14:paraId="39450BBA" w14:textId="77777777" w:rsidTr="000D09C3">
        <w:tc>
          <w:tcPr>
            <w:tcW w:w="534" w:type="dxa"/>
          </w:tcPr>
          <w:p w14:paraId="649B959C" w14:textId="77777777" w:rsidR="00F763EB" w:rsidRPr="0003693C" w:rsidRDefault="00F763EB" w:rsidP="006E08C7">
            <w:pPr>
              <w:pStyle w:val="12"/>
              <w:ind w:firstLine="0"/>
              <w:jc w:val="both"/>
              <w:rPr>
                <w:sz w:val="24"/>
                <w:szCs w:val="24"/>
              </w:rPr>
            </w:pPr>
            <w:r w:rsidRPr="0003693C">
              <w:rPr>
                <w:sz w:val="24"/>
                <w:szCs w:val="24"/>
              </w:rPr>
              <w:t>5</w:t>
            </w:r>
          </w:p>
        </w:tc>
        <w:tc>
          <w:tcPr>
            <w:tcW w:w="4990" w:type="dxa"/>
          </w:tcPr>
          <w:p w14:paraId="3FC76986" w14:textId="77777777" w:rsidR="00F763EB" w:rsidRPr="0003693C" w:rsidRDefault="00F763EB" w:rsidP="006E08C7">
            <w:pPr>
              <w:widowControl/>
              <w:shd w:val="clear" w:color="auto" w:fill="FFFFFF"/>
              <w:rPr>
                <w:rFonts w:ascii="Times New Roman" w:eastAsia="Times New Roman" w:hAnsi="Times New Roman" w:cs="Times New Roman"/>
                <w:color w:val="1A1A1A"/>
                <w:lang w:bidi="ar-SA"/>
              </w:rPr>
            </w:pPr>
            <w:r w:rsidRPr="0003693C">
              <w:rPr>
                <w:rFonts w:ascii="Times New Roman" w:hAnsi="Times New Roman" w:cs="Times New Roman"/>
                <w:color w:val="1A1A1A"/>
                <w:shd w:val="clear" w:color="auto" w:fill="FFFFFF"/>
              </w:rPr>
              <w:t>Объекты социальной сферы</w:t>
            </w:r>
          </w:p>
        </w:tc>
        <w:tc>
          <w:tcPr>
            <w:tcW w:w="1134" w:type="dxa"/>
          </w:tcPr>
          <w:p w14:paraId="60280A13" w14:textId="77777777" w:rsidR="00F763EB" w:rsidRPr="0003693C" w:rsidRDefault="00F763EB" w:rsidP="006E08C7">
            <w:pPr>
              <w:pStyle w:val="12"/>
              <w:ind w:firstLine="0"/>
              <w:jc w:val="center"/>
              <w:rPr>
                <w:sz w:val="24"/>
                <w:szCs w:val="24"/>
              </w:rPr>
            </w:pPr>
            <w:r w:rsidRPr="0003693C">
              <w:rPr>
                <w:sz w:val="24"/>
                <w:szCs w:val="24"/>
              </w:rPr>
              <w:t>мест</w:t>
            </w:r>
          </w:p>
        </w:tc>
        <w:tc>
          <w:tcPr>
            <w:tcW w:w="1417" w:type="dxa"/>
            <w:shd w:val="clear" w:color="auto" w:fill="auto"/>
          </w:tcPr>
          <w:p w14:paraId="7B177748" w14:textId="77777777" w:rsidR="00F763EB" w:rsidRPr="000D09C3" w:rsidRDefault="00F763EB" w:rsidP="001865B8">
            <w:pPr>
              <w:pStyle w:val="12"/>
              <w:ind w:firstLine="0"/>
              <w:jc w:val="center"/>
              <w:rPr>
                <w:sz w:val="24"/>
                <w:szCs w:val="24"/>
              </w:rPr>
            </w:pPr>
          </w:p>
        </w:tc>
        <w:tc>
          <w:tcPr>
            <w:tcW w:w="1701" w:type="dxa"/>
            <w:shd w:val="clear" w:color="auto" w:fill="auto"/>
          </w:tcPr>
          <w:p w14:paraId="4E47F313" w14:textId="77777777" w:rsidR="00F763EB" w:rsidRPr="000D09C3" w:rsidRDefault="00F763EB" w:rsidP="001865B8">
            <w:pPr>
              <w:pStyle w:val="12"/>
              <w:ind w:firstLine="0"/>
              <w:jc w:val="center"/>
              <w:rPr>
                <w:sz w:val="24"/>
                <w:szCs w:val="24"/>
              </w:rPr>
            </w:pPr>
          </w:p>
        </w:tc>
      </w:tr>
    </w:tbl>
    <w:p w14:paraId="1B85690E" w14:textId="77777777" w:rsidR="00B90D77" w:rsidRPr="0003693C" w:rsidRDefault="00B90D77" w:rsidP="00F763EB">
      <w:pPr>
        <w:widowControl/>
        <w:shd w:val="clear" w:color="auto" w:fill="FFFFFF"/>
        <w:ind w:firstLine="708"/>
        <w:jc w:val="both"/>
        <w:rPr>
          <w:rFonts w:ascii="Times New Roman" w:eastAsia="Times New Roman" w:hAnsi="Times New Roman" w:cs="Times New Roman"/>
          <w:color w:val="1A1A1A"/>
          <w:sz w:val="10"/>
          <w:szCs w:val="10"/>
          <w:lang w:bidi="ar-SA"/>
        </w:rPr>
      </w:pPr>
    </w:p>
    <w:p w14:paraId="2609BEBD" w14:textId="05B4E6D7" w:rsidR="00F763EB" w:rsidRPr="0003693C" w:rsidRDefault="00F763EB" w:rsidP="00F763EB">
      <w:pPr>
        <w:widowControl/>
        <w:shd w:val="clear" w:color="auto" w:fill="FFFFFF"/>
        <w:ind w:firstLine="708"/>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 xml:space="preserve">Анализируя таблицу 2 можно сделать вывод, что прирост объемов нового жилищного строительства </w:t>
      </w:r>
      <w:r w:rsidR="00566671">
        <w:rPr>
          <w:rFonts w:ascii="Times New Roman" w:eastAsia="Times New Roman" w:hAnsi="Times New Roman" w:cs="Times New Roman"/>
          <w:color w:val="1A1A1A"/>
          <w:lang w:bidi="ar-SA"/>
        </w:rPr>
        <w:t>не предусматривается</w:t>
      </w:r>
      <w:r w:rsidRPr="0003693C">
        <w:rPr>
          <w:rFonts w:ascii="Times New Roman" w:eastAsia="Times New Roman" w:hAnsi="Times New Roman" w:cs="Times New Roman"/>
          <w:color w:val="1A1A1A"/>
          <w:lang w:bidi="ar-SA"/>
        </w:rPr>
        <w:t>.</w:t>
      </w:r>
    </w:p>
    <w:p w14:paraId="0387A2E1" w14:textId="74577FF7" w:rsidR="00F763EB" w:rsidRPr="0003693C" w:rsidRDefault="00F763EB" w:rsidP="00F763EB">
      <w:pPr>
        <w:widowControl/>
        <w:shd w:val="clear" w:color="auto" w:fill="FFFFFF"/>
        <w:ind w:firstLine="708"/>
        <w:jc w:val="both"/>
        <w:rPr>
          <w:rFonts w:ascii="Times New Roman" w:hAnsi="Times New Roman" w:cs="Times New Roman"/>
        </w:rPr>
      </w:pPr>
      <w:r w:rsidRPr="0003693C">
        <w:rPr>
          <w:rFonts w:ascii="Times New Roman" w:eastAsia="Times New Roman" w:hAnsi="Times New Roman" w:cs="Times New Roman"/>
          <w:color w:val="1A1A1A"/>
          <w:lang w:bidi="ar-SA"/>
        </w:rPr>
        <w:t xml:space="preserve">Обеспечение потребности в тепловой энергии на территориях нового строительства осуществляется за счет индивидуальных источников теплоснабжения конкретного застройщика, работающих на твердом топливе. </w:t>
      </w:r>
    </w:p>
    <w:p w14:paraId="42FEFF53" w14:textId="73619CD6" w:rsidR="00786EFC" w:rsidRPr="0003693C" w:rsidRDefault="00786EFC" w:rsidP="009E2986">
      <w:pPr>
        <w:pStyle w:val="12"/>
        <w:ind w:firstLine="720"/>
        <w:jc w:val="both"/>
        <w:rPr>
          <w:sz w:val="24"/>
          <w:szCs w:val="24"/>
        </w:rPr>
      </w:pPr>
      <w:r w:rsidRPr="0003693C">
        <w:rPr>
          <w:sz w:val="24"/>
          <w:szCs w:val="24"/>
        </w:rPr>
        <w:t xml:space="preserve">Учитывая отсутствие прироста прогнозируемой численности населения </w:t>
      </w:r>
      <w:proofErr w:type="spellStart"/>
      <w:r w:rsidR="00566671">
        <w:rPr>
          <w:sz w:val="24"/>
          <w:szCs w:val="24"/>
        </w:rPr>
        <w:t>пгт</w:t>
      </w:r>
      <w:proofErr w:type="gramStart"/>
      <w:r w:rsidR="00566671">
        <w:rPr>
          <w:sz w:val="24"/>
          <w:szCs w:val="24"/>
        </w:rPr>
        <w:t>.З</w:t>
      </w:r>
      <w:proofErr w:type="gramEnd"/>
      <w:r w:rsidR="00566671">
        <w:rPr>
          <w:sz w:val="24"/>
          <w:szCs w:val="24"/>
        </w:rPr>
        <w:t>аиграево</w:t>
      </w:r>
      <w:proofErr w:type="spellEnd"/>
      <w:r w:rsidRPr="0003693C">
        <w:rPr>
          <w:sz w:val="24"/>
          <w:szCs w:val="24"/>
        </w:rPr>
        <w:t>, прирост объектов капитального строительства культурного и соци</w:t>
      </w:r>
      <w:r w:rsidRPr="0003693C">
        <w:rPr>
          <w:sz w:val="24"/>
          <w:szCs w:val="24"/>
        </w:rPr>
        <w:softHyphen/>
        <w:t>ального назначения, подключенных к системам централизованного теплоснаб</w:t>
      </w:r>
      <w:r w:rsidRPr="0003693C">
        <w:rPr>
          <w:sz w:val="24"/>
          <w:szCs w:val="24"/>
        </w:rPr>
        <w:softHyphen/>
        <w:t>жения, в период до 203</w:t>
      </w:r>
      <w:r w:rsidR="004B5992" w:rsidRPr="0003693C">
        <w:rPr>
          <w:sz w:val="24"/>
          <w:szCs w:val="24"/>
        </w:rPr>
        <w:t>4</w:t>
      </w:r>
      <w:r w:rsidRPr="0003693C">
        <w:rPr>
          <w:sz w:val="24"/>
          <w:szCs w:val="24"/>
        </w:rPr>
        <w:t xml:space="preserve"> года также </w:t>
      </w:r>
      <w:r w:rsidRPr="0003693C">
        <w:rPr>
          <w:sz w:val="24"/>
          <w:szCs w:val="24"/>
        </w:rPr>
        <w:lastRenderedPageBreak/>
        <w:t>не ожидается.</w:t>
      </w:r>
    </w:p>
    <w:p w14:paraId="4B95DBE8" w14:textId="08087B62" w:rsidR="00786EFC" w:rsidRPr="0003693C" w:rsidRDefault="00786EFC" w:rsidP="009E2986">
      <w:pPr>
        <w:pStyle w:val="12"/>
        <w:ind w:firstLine="720"/>
        <w:jc w:val="both"/>
        <w:rPr>
          <w:sz w:val="24"/>
          <w:szCs w:val="24"/>
        </w:rPr>
      </w:pPr>
      <w:r w:rsidRPr="0003693C">
        <w:rPr>
          <w:sz w:val="24"/>
          <w:szCs w:val="24"/>
        </w:rPr>
        <w:t>Незначительные изменения потребления тепловой энергии могут быть связаны с изменениями средних за отопительные периоды температур наружного воздуха, изменениями энергоэффективности существующих объектов, подклю</w:t>
      </w:r>
      <w:r w:rsidRPr="0003693C">
        <w:rPr>
          <w:sz w:val="24"/>
          <w:szCs w:val="24"/>
        </w:rPr>
        <w:softHyphen/>
        <w:t>ченных к системам централизованного теплоснабжения.</w:t>
      </w:r>
    </w:p>
    <w:p w14:paraId="3DDC1CF5" w14:textId="50150BD0" w:rsidR="004C301F" w:rsidRPr="0003693C" w:rsidRDefault="004C301F" w:rsidP="009E2986">
      <w:pPr>
        <w:pStyle w:val="12"/>
        <w:numPr>
          <w:ilvl w:val="0"/>
          <w:numId w:val="3"/>
        </w:numPr>
        <w:tabs>
          <w:tab w:val="left" w:pos="1090"/>
        </w:tabs>
        <w:ind w:firstLine="720"/>
        <w:jc w:val="both"/>
        <w:rPr>
          <w:sz w:val="24"/>
          <w:szCs w:val="24"/>
        </w:rPr>
      </w:pPr>
      <w:r w:rsidRPr="0003693C">
        <w:rPr>
          <w:b/>
          <w:bCs/>
          <w:sz w:val="24"/>
          <w:szCs w:val="24"/>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14:paraId="05B4BD9D" w14:textId="5D7DF185" w:rsidR="004C301F" w:rsidRPr="0003693C" w:rsidRDefault="004C301F" w:rsidP="009E2986">
      <w:pPr>
        <w:pStyle w:val="12"/>
        <w:ind w:firstLine="720"/>
        <w:jc w:val="both"/>
        <w:rPr>
          <w:sz w:val="24"/>
          <w:szCs w:val="24"/>
        </w:rPr>
      </w:pPr>
      <w:r w:rsidRPr="0003693C">
        <w:rPr>
          <w:sz w:val="24"/>
          <w:szCs w:val="24"/>
        </w:rPr>
        <w:t xml:space="preserve">Базовый уровень потребления тепла на цели теплоснабжения составляет </w:t>
      </w:r>
      <w:r w:rsidR="00340AAD">
        <w:rPr>
          <w:sz w:val="24"/>
          <w:szCs w:val="24"/>
        </w:rPr>
        <w:t>28,177</w:t>
      </w:r>
      <w:r w:rsidR="00486718" w:rsidRPr="0003693C">
        <w:rPr>
          <w:sz w:val="24"/>
          <w:szCs w:val="24"/>
        </w:rPr>
        <w:t xml:space="preserve"> </w:t>
      </w:r>
      <w:r w:rsidRPr="0003693C">
        <w:rPr>
          <w:sz w:val="24"/>
          <w:szCs w:val="24"/>
        </w:rPr>
        <w:t>тыс. Гкал в год (таблица 3).</w:t>
      </w:r>
    </w:p>
    <w:p w14:paraId="01DAF2A7" w14:textId="52F50DAC" w:rsidR="004C301F" w:rsidRPr="0003693C" w:rsidRDefault="00AD6D94" w:rsidP="009E2986">
      <w:pPr>
        <w:pStyle w:val="a9"/>
        <w:rPr>
          <w:sz w:val="24"/>
          <w:szCs w:val="24"/>
        </w:rPr>
      </w:pPr>
      <w:r w:rsidRPr="0003693C">
        <w:rPr>
          <w:sz w:val="24"/>
          <w:szCs w:val="24"/>
        </w:rPr>
        <w:t xml:space="preserve">                                                                                                                                      </w:t>
      </w:r>
      <w:r w:rsidR="004C301F" w:rsidRPr="0003693C">
        <w:rPr>
          <w:sz w:val="24"/>
          <w:szCs w:val="24"/>
        </w:rPr>
        <w:t xml:space="preserve">Таблица </w:t>
      </w:r>
      <w:r w:rsidRPr="0003693C">
        <w:rPr>
          <w:sz w:val="24"/>
          <w:szCs w:val="24"/>
        </w:rPr>
        <w:t>3</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92"/>
        <w:gridCol w:w="1704"/>
        <w:gridCol w:w="1699"/>
        <w:gridCol w:w="1958"/>
      </w:tblGrid>
      <w:tr w:rsidR="004C301F" w:rsidRPr="0003693C" w14:paraId="2462651F" w14:textId="77777777" w:rsidTr="006E08C7">
        <w:trPr>
          <w:trHeight w:hRule="exact" w:val="317"/>
          <w:jc w:val="center"/>
        </w:trPr>
        <w:tc>
          <w:tcPr>
            <w:tcW w:w="4392" w:type="dxa"/>
            <w:vMerge w:val="restart"/>
            <w:tcBorders>
              <w:top w:val="single" w:sz="4" w:space="0" w:color="auto"/>
              <w:left w:val="single" w:sz="4" w:space="0" w:color="auto"/>
            </w:tcBorders>
            <w:shd w:val="clear" w:color="auto" w:fill="auto"/>
            <w:vAlign w:val="center"/>
          </w:tcPr>
          <w:p w14:paraId="479B9023" w14:textId="77777777" w:rsidR="004C301F" w:rsidRPr="0003693C" w:rsidRDefault="004C301F" w:rsidP="004C301F">
            <w:pPr>
              <w:pStyle w:val="a7"/>
            </w:pPr>
            <w:r w:rsidRPr="0003693C">
              <w:rPr>
                <w:b/>
                <w:bCs/>
              </w:rPr>
              <w:t>Наименование котельной</w:t>
            </w:r>
          </w:p>
        </w:tc>
        <w:tc>
          <w:tcPr>
            <w:tcW w:w="5361" w:type="dxa"/>
            <w:gridSpan w:val="3"/>
            <w:tcBorders>
              <w:top w:val="single" w:sz="4" w:space="0" w:color="auto"/>
              <w:left w:val="single" w:sz="4" w:space="0" w:color="auto"/>
              <w:right w:val="single" w:sz="4" w:space="0" w:color="auto"/>
            </w:tcBorders>
            <w:shd w:val="clear" w:color="auto" w:fill="auto"/>
            <w:vAlign w:val="bottom"/>
          </w:tcPr>
          <w:p w14:paraId="35F573A6" w14:textId="77777777" w:rsidR="004C301F" w:rsidRPr="0003693C" w:rsidRDefault="004C301F" w:rsidP="004C301F">
            <w:pPr>
              <w:pStyle w:val="a7"/>
            </w:pPr>
            <w:r w:rsidRPr="0003693C">
              <w:rPr>
                <w:b/>
                <w:bCs/>
              </w:rPr>
              <w:t>Годовое потребление тепловой энергии, Гкал</w:t>
            </w:r>
          </w:p>
        </w:tc>
      </w:tr>
      <w:tr w:rsidR="004C301F" w:rsidRPr="0003693C" w14:paraId="76DDDCC5" w14:textId="77777777" w:rsidTr="006E08C7">
        <w:trPr>
          <w:trHeight w:hRule="exact" w:val="307"/>
          <w:jc w:val="center"/>
        </w:trPr>
        <w:tc>
          <w:tcPr>
            <w:tcW w:w="4392" w:type="dxa"/>
            <w:vMerge/>
            <w:tcBorders>
              <w:left w:val="single" w:sz="4" w:space="0" w:color="auto"/>
            </w:tcBorders>
            <w:shd w:val="clear" w:color="auto" w:fill="auto"/>
            <w:vAlign w:val="center"/>
          </w:tcPr>
          <w:p w14:paraId="6DCE2A7B" w14:textId="77777777" w:rsidR="004C301F" w:rsidRPr="0003693C" w:rsidRDefault="004C301F" w:rsidP="004C301F">
            <w:pPr>
              <w:rPr>
                <w:rFonts w:ascii="Times New Roman" w:hAnsi="Times New Roman" w:cs="Times New Roman"/>
              </w:rPr>
            </w:pPr>
          </w:p>
        </w:tc>
        <w:tc>
          <w:tcPr>
            <w:tcW w:w="1704" w:type="dxa"/>
            <w:vMerge w:val="restart"/>
            <w:tcBorders>
              <w:top w:val="single" w:sz="4" w:space="0" w:color="auto"/>
              <w:left w:val="single" w:sz="4" w:space="0" w:color="auto"/>
            </w:tcBorders>
            <w:shd w:val="clear" w:color="auto" w:fill="auto"/>
            <w:vAlign w:val="center"/>
          </w:tcPr>
          <w:p w14:paraId="194090D2" w14:textId="77777777" w:rsidR="004C301F" w:rsidRPr="0003693C" w:rsidRDefault="004C301F" w:rsidP="004C301F">
            <w:pPr>
              <w:pStyle w:val="a7"/>
              <w:ind w:firstLine="540"/>
              <w:jc w:val="left"/>
            </w:pPr>
            <w:r w:rsidRPr="0003693C">
              <w:rPr>
                <w:b/>
                <w:bCs/>
              </w:rPr>
              <w:t>Всего</w:t>
            </w:r>
          </w:p>
        </w:tc>
        <w:tc>
          <w:tcPr>
            <w:tcW w:w="3657" w:type="dxa"/>
            <w:gridSpan w:val="2"/>
            <w:tcBorders>
              <w:top w:val="single" w:sz="4" w:space="0" w:color="auto"/>
              <w:left w:val="single" w:sz="4" w:space="0" w:color="auto"/>
              <w:right w:val="single" w:sz="4" w:space="0" w:color="auto"/>
            </w:tcBorders>
            <w:shd w:val="clear" w:color="auto" w:fill="auto"/>
            <w:vAlign w:val="center"/>
          </w:tcPr>
          <w:p w14:paraId="5D007D90" w14:textId="77777777" w:rsidR="004C301F" w:rsidRPr="0003693C" w:rsidRDefault="004C301F" w:rsidP="004C301F">
            <w:pPr>
              <w:pStyle w:val="a7"/>
            </w:pPr>
            <w:r w:rsidRPr="0003693C">
              <w:rPr>
                <w:b/>
                <w:bCs/>
              </w:rPr>
              <w:t>в том числе</w:t>
            </w:r>
          </w:p>
        </w:tc>
      </w:tr>
      <w:tr w:rsidR="004C301F" w:rsidRPr="0003693C" w14:paraId="2F80B24C" w14:textId="77777777" w:rsidTr="004C301F">
        <w:trPr>
          <w:trHeight w:hRule="exact" w:val="562"/>
          <w:jc w:val="center"/>
        </w:trPr>
        <w:tc>
          <w:tcPr>
            <w:tcW w:w="4392" w:type="dxa"/>
            <w:vMerge/>
            <w:tcBorders>
              <w:left w:val="single" w:sz="4" w:space="0" w:color="auto"/>
              <w:bottom w:val="single" w:sz="4" w:space="0" w:color="auto"/>
            </w:tcBorders>
            <w:shd w:val="clear" w:color="auto" w:fill="auto"/>
            <w:vAlign w:val="center"/>
          </w:tcPr>
          <w:p w14:paraId="386B5B24" w14:textId="77777777" w:rsidR="004C301F" w:rsidRPr="0003693C" w:rsidRDefault="004C301F" w:rsidP="004C301F">
            <w:pPr>
              <w:rPr>
                <w:rFonts w:ascii="Times New Roman" w:hAnsi="Times New Roman" w:cs="Times New Roman"/>
              </w:rPr>
            </w:pPr>
          </w:p>
        </w:tc>
        <w:tc>
          <w:tcPr>
            <w:tcW w:w="1704" w:type="dxa"/>
            <w:vMerge/>
            <w:tcBorders>
              <w:left w:val="single" w:sz="4" w:space="0" w:color="auto"/>
              <w:bottom w:val="single" w:sz="4" w:space="0" w:color="auto"/>
            </w:tcBorders>
            <w:shd w:val="clear" w:color="auto" w:fill="auto"/>
            <w:vAlign w:val="center"/>
          </w:tcPr>
          <w:p w14:paraId="09944B60" w14:textId="77777777" w:rsidR="004C301F" w:rsidRPr="0003693C" w:rsidRDefault="004C301F" w:rsidP="004C301F">
            <w:pPr>
              <w:rPr>
                <w:rFonts w:ascii="Times New Roman" w:hAnsi="Times New Roman" w:cs="Times New Roman"/>
              </w:rPr>
            </w:pPr>
          </w:p>
        </w:tc>
        <w:tc>
          <w:tcPr>
            <w:tcW w:w="1699" w:type="dxa"/>
            <w:tcBorders>
              <w:top w:val="single" w:sz="4" w:space="0" w:color="auto"/>
              <w:left w:val="single" w:sz="4" w:space="0" w:color="auto"/>
              <w:bottom w:val="single" w:sz="4" w:space="0" w:color="auto"/>
            </w:tcBorders>
            <w:shd w:val="clear" w:color="auto" w:fill="auto"/>
            <w:vAlign w:val="bottom"/>
          </w:tcPr>
          <w:p w14:paraId="7D6DA32E" w14:textId="77777777" w:rsidR="004C301F" w:rsidRDefault="004C301F" w:rsidP="004C301F">
            <w:pPr>
              <w:pStyle w:val="a7"/>
              <w:rPr>
                <w:b/>
                <w:bCs/>
              </w:rPr>
            </w:pPr>
            <w:r w:rsidRPr="0003693C">
              <w:rPr>
                <w:b/>
                <w:bCs/>
              </w:rPr>
              <w:t>В отопитель</w:t>
            </w:r>
            <w:r w:rsidRPr="0003693C">
              <w:rPr>
                <w:b/>
                <w:bCs/>
              </w:rPr>
              <w:softHyphen/>
              <w:t>ный период</w:t>
            </w:r>
          </w:p>
          <w:p w14:paraId="191C4671" w14:textId="277CE518" w:rsidR="00BF611C" w:rsidRPr="0003693C" w:rsidRDefault="00BF611C" w:rsidP="004C301F">
            <w:pPr>
              <w:pStyle w:val="a7"/>
            </w:pP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6CC7291A" w14:textId="77777777" w:rsidR="004C301F" w:rsidRPr="0003693C" w:rsidRDefault="004C301F" w:rsidP="004C301F">
            <w:pPr>
              <w:pStyle w:val="a7"/>
            </w:pPr>
            <w:r w:rsidRPr="0003693C">
              <w:rPr>
                <w:b/>
                <w:bCs/>
              </w:rPr>
              <w:t>В неотопитель</w:t>
            </w:r>
            <w:r w:rsidRPr="0003693C">
              <w:rPr>
                <w:b/>
                <w:bCs/>
              </w:rPr>
              <w:softHyphen/>
              <w:t>ный период</w:t>
            </w:r>
          </w:p>
        </w:tc>
      </w:tr>
      <w:tr w:rsidR="004C301F" w:rsidRPr="0003693C" w14:paraId="4F390A9C" w14:textId="77777777" w:rsidTr="004C301F">
        <w:trPr>
          <w:trHeight w:hRule="exact" w:val="312"/>
          <w:jc w:val="center"/>
        </w:trPr>
        <w:tc>
          <w:tcPr>
            <w:tcW w:w="4392" w:type="dxa"/>
            <w:tcBorders>
              <w:top w:val="single" w:sz="4" w:space="0" w:color="auto"/>
              <w:left w:val="single" w:sz="4" w:space="0" w:color="auto"/>
              <w:bottom w:val="single" w:sz="4" w:space="0" w:color="auto"/>
            </w:tcBorders>
            <w:shd w:val="clear" w:color="auto" w:fill="auto"/>
            <w:vAlign w:val="bottom"/>
          </w:tcPr>
          <w:p w14:paraId="7744DE27" w14:textId="6D396974" w:rsidR="004C301F" w:rsidRPr="0003693C" w:rsidRDefault="004C301F" w:rsidP="004C301F">
            <w:pPr>
              <w:pStyle w:val="a7"/>
              <w:jc w:val="left"/>
            </w:pPr>
            <w:r w:rsidRPr="0003693C">
              <w:t xml:space="preserve">Котельная </w:t>
            </w:r>
          </w:p>
        </w:tc>
        <w:tc>
          <w:tcPr>
            <w:tcW w:w="1704" w:type="dxa"/>
            <w:tcBorders>
              <w:top w:val="single" w:sz="4" w:space="0" w:color="auto"/>
              <w:left w:val="single" w:sz="4" w:space="0" w:color="auto"/>
              <w:bottom w:val="single" w:sz="4" w:space="0" w:color="auto"/>
            </w:tcBorders>
            <w:shd w:val="clear" w:color="auto" w:fill="auto"/>
            <w:vAlign w:val="bottom"/>
          </w:tcPr>
          <w:p w14:paraId="280B887D" w14:textId="55783445" w:rsidR="004C301F" w:rsidRPr="0003693C" w:rsidRDefault="00BD3AF9" w:rsidP="004C301F">
            <w:pPr>
              <w:pStyle w:val="a7"/>
              <w:ind w:firstLine="700"/>
              <w:jc w:val="left"/>
            </w:pPr>
            <w:r>
              <w:t>28 176,61</w:t>
            </w:r>
          </w:p>
        </w:tc>
        <w:tc>
          <w:tcPr>
            <w:tcW w:w="1699" w:type="dxa"/>
            <w:tcBorders>
              <w:top w:val="single" w:sz="4" w:space="0" w:color="auto"/>
              <w:left w:val="single" w:sz="4" w:space="0" w:color="auto"/>
              <w:bottom w:val="single" w:sz="4" w:space="0" w:color="auto"/>
            </w:tcBorders>
            <w:shd w:val="clear" w:color="auto" w:fill="auto"/>
            <w:vAlign w:val="bottom"/>
          </w:tcPr>
          <w:p w14:paraId="5D7FE2DF" w14:textId="42CF4B51" w:rsidR="004C301F" w:rsidRPr="0003693C" w:rsidRDefault="00BD3AF9" w:rsidP="004C301F">
            <w:pPr>
              <w:pStyle w:val="a7"/>
              <w:ind w:firstLine="700"/>
              <w:jc w:val="left"/>
            </w:pPr>
            <w:r>
              <w:t>28 176,61</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0E2F7F73" w14:textId="77777777" w:rsidR="004C301F" w:rsidRPr="0003693C" w:rsidRDefault="004C301F" w:rsidP="004C301F">
            <w:pPr>
              <w:pStyle w:val="a7"/>
              <w:ind w:left="1420"/>
              <w:jc w:val="left"/>
            </w:pPr>
            <w:r w:rsidRPr="0003693C">
              <w:t>0,00</w:t>
            </w:r>
          </w:p>
        </w:tc>
      </w:tr>
    </w:tbl>
    <w:p w14:paraId="36EC8D66" w14:textId="77777777" w:rsidR="004C301F" w:rsidRPr="0003693C" w:rsidRDefault="004C301F" w:rsidP="004C301F">
      <w:pPr>
        <w:rPr>
          <w:rFonts w:ascii="Times New Roman" w:hAnsi="Times New Roman" w:cs="Times New Roman"/>
        </w:rPr>
      </w:pPr>
    </w:p>
    <w:p w14:paraId="2BF94F28" w14:textId="1003FC5B" w:rsidR="004C301F" w:rsidRPr="0003693C" w:rsidRDefault="004C301F" w:rsidP="004C301F">
      <w:pPr>
        <w:pStyle w:val="12"/>
        <w:ind w:firstLine="720"/>
        <w:jc w:val="both"/>
        <w:rPr>
          <w:sz w:val="24"/>
          <w:szCs w:val="24"/>
        </w:rPr>
      </w:pPr>
      <w:r w:rsidRPr="0003693C">
        <w:rPr>
          <w:sz w:val="24"/>
          <w:szCs w:val="24"/>
        </w:rPr>
        <w:t xml:space="preserve">Прогноз прироста объемов потребления тепловой энергии представлен в таблице </w:t>
      </w:r>
      <w:r w:rsidR="00AD6D94" w:rsidRPr="0003693C">
        <w:rPr>
          <w:sz w:val="24"/>
          <w:szCs w:val="24"/>
        </w:rPr>
        <w:t>4</w:t>
      </w:r>
      <w:r w:rsidRPr="0003693C">
        <w:rPr>
          <w:sz w:val="24"/>
          <w:szCs w:val="24"/>
        </w:rPr>
        <w:t xml:space="preserve"> Теплоноситель потребителям не отпускается. Прогноз выполнен без учета влияния изменения погодных условий.</w:t>
      </w:r>
    </w:p>
    <w:p w14:paraId="165E87DA" w14:textId="6C7F7667" w:rsidR="004C301F" w:rsidRPr="0003693C" w:rsidRDefault="00AD6D94" w:rsidP="004C301F">
      <w:pPr>
        <w:pStyle w:val="a9"/>
        <w:rPr>
          <w:sz w:val="24"/>
          <w:szCs w:val="24"/>
        </w:rPr>
      </w:pPr>
      <w:r w:rsidRPr="0003693C">
        <w:rPr>
          <w:sz w:val="24"/>
          <w:szCs w:val="24"/>
        </w:rPr>
        <w:t xml:space="preserve">                                                                                                                                        </w:t>
      </w:r>
      <w:r w:rsidR="004C301F" w:rsidRPr="0003693C">
        <w:rPr>
          <w:sz w:val="24"/>
          <w:szCs w:val="24"/>
        </w:rPr>
        <w:t xml:space="preserve">Таблица </w:t>
      </w:r>
      <w:r w:rsidRPr="0003693C">
        <w:rPr>
          <w:sz w:val="24"/>
          <w:szCs w:val="24"/>
        </w:rPr>
        <w:t>4</w:t>
      </w:r>
    </w:p>
    <w:tbl>
      <w:tblPr>
        <w:tblOverlap w:val="never"/>
        <w:tblW w:w="9687" w:type="dxa"/>
        <w:jc w:val="center"/>
        <w:tblLayout w:type="fixed"/>
        <w:tblCellMar>
          <w:left w:w="10" w:type="dxa"/>
          <w:right w:w="10" w:type="dxa"/>
        </w:tblCellMar>
        <w:tblLook w:val="04A0" w:firstRow="1" w:lastRow="0" w:firstColumn="1" w:lastColumn="0" w:noHBand="0" w:noVBand="1"/>
      </w:tblPr>
      <w:tblGrid>
        <w:gridCol w:w="2976"/>
        <w:gridCol w:w="672"/>
        <w:gridCol w:w="672"/>
        <w:gridCol w:w="672"/>
        <w:gridCol w:w="677"/>
        <w:gridCol w:w="672"/>
        <w:gridCol w:w="672"/>
        <w:gridCol w:w="672"/>
        <w:gridCol w:w="672"/>
        <w:gridCol w:w="672"/>
        <w:gridCol w:w="658"/>
      </w:tblGrid>
      <w:tr w:rsidR="000D09C3" w:rsidRPr="00FA1343" w14:paraId="4A61BBF6" w14:textId="77777777" w:rsidTr="000D09C3">
        <w:trPr>
          <w:trHeight w:hRule="exact" w:val="317"/>
          <w:jc w:val="center"/>
        </w:trPr>
        <w:tc>
          <w:tcPr>
            <w:tcW w:w="2976" w:type="dxa"/>
            <w:tcBorders>
              <w:top w:val="single" w:sz="4" w:space="0" w:color="auto"/>
              <w:left w:val="single" w:sz="4" w:space="0" w:color="auto"/>
            </w:tcBorders>
            <w:shd w:val="clear" w:color="auto" w:fill="auto"/>
            <w:vAlign w:val="center"/>
          </w:tcPr>
          <w:p w14:paraId="3CFF91A7" w14:textId="77777777" w:rsidR="000D09C3" w:rsidRPr="00FA1343" w:rsidRDefault="000D09C3" w:rsidP="004B695B">
            <w:pPr>
              <w:pStyle w:val="a7"/>
            </w:pPr>
            <w:r w:rsidRPr="00FA1343">
              <w:rPr>
                <w:b/>
                <w:bCs/>
              </w:rPr>
              <w:t>Показатель</w:t>
            </w:r>
          </w:p>
        </w:tc>
        <w:tc>
          <w:tcPr>
            <w:tcW w:w="672" w:type="dxa"/>
            <w:tcBorders>
              <w:top w:val="single" w:sz="4" w:space="0" w:color="auto"/>
              <w:left w:val="single" w:sz="4" w:space="0" w:color="auto"/>
            </w:tcBorders>
            <w:shd w:val="clear" w:color="auto" w:fill="auto"/>
            <w:vAlign w:val="center"/>
          </w:tcPr>
          <w:p w14:paraId="338393F4" w14:textId="77777777" w:rsidR="000D09C3" w:rsidRPr="00FA1343" w:rsidRDefault="000D09C3" w:rsidP="004B695B">
            <w:pPr>
              <w:pStyle w:val="a7"/>
              <w:jc w:val="left"/>
            </w:pPr>
            <w:r w:rsidRPr="00FA1343">
              <w:rPr>
                <w:b/>
                <w:bCs/>
              </w:rPr>
              <w:t>2025</w:t>
            </w:r>
          </w:p>
        </w:tc>
        <w:tc>
          <w:tcPr>
            <w:tcW w:w="672" w:type="dxa"/>
            <w:tcBorders>
              <w:top w:val="single" w:sz="4" w:space="0" w:color="auto"/>
              <w:left w:val="single" w:sz="4" w:space="0" w:color="auto"/>
            </w:tcBorders>
            <w:shd w:val="clear" w:color="auto" w:fill="auto"/>
            <w:vAlign w:val="center"/>
          </w:tcPr>
          <w:p w14:paraId="59CFBAC6" w14:textId="77777777" w:rsidR="000D09C3" w:rsidRPr="00FA1343" w:rsidRDefault="000D09C3" w:rsidP="004B695B">
            <w:pPr>
              <w:pStyle w:val="a7"/>
              <w:jc w:val="left"/>
            </w:pPr>
            <w:r w:rsidRPr="00FA1343">
              <w:rPr>
                <w:b/>
                <w:bCs/>
              </w:rPr>
              <w:t>2026</w:t>
            </w:r>
          </w:p>
        </w:tc>
        <w:tc>
          <w:tcPr>
            <w:tcW w:w="672" w:type="dxa"/>
            <w:tcBorders>
              <w:top w:val="single" w:sz="4" w:space="0" w:color="auto"/>
              <w:left w:val="single" w:sz="4" w:space="0" w:color="auto"/>
            </w:tcBorders>
            <w:shd w:val="clear" w:color="auto" w:fill="auto"/>
            <w:vAlign w:val="center"/>
          </w:tcPr>
          <w:p w14:paraId="113D348B" w14:textId="77777777" w:rsidR="000D09C3" w:rsidRPr="00FA1343" w:rsidRDefault="000D09C3" w:rsidP="004B695B">
            <w:pPr>
              <w:pStyle w:val="a7"/>
            </w:pPr>
            <w:r w:rsidRPr="00FA1343">
              <w:rPr>
                <w:b/>
                <w:bCs/>
              </w:rPr>
              <w:t>2027</w:t>
            </w:r>
          </w:p>
        </w:tc>
        <w:tc>
          <w:tcPr>
            <w:tcW w:w="677" w:type="dxa"/>
            <w:tcBorders>
              <w:top w:val="single" w:sz="4" w:space="0" w:color="auto"/>
              <w:left w:val="single" w:sz="4" w:space="0" w:color="auto"/>
            </w:tcBorders>
            <w:shd w:val="clear" w:color="auto" w:fill="auto"/>
            <w:vAlign w:val="center"/>
          </w:tcPr>
          <w:p w14:paraId="74158093" w14:textId="77777777" w:rsidR="000D09C3" w:rsidRPr="00FA1343" w:rsidRDefault="000D09C3" w:rsidP="004B695B">
            <w:pPr>
              <w:pStyle w:val="a7"/>
            </w:pPr>
            <w:r w:rsidRPr="00FA1343">
              <w:rPr>
                <w:b/>
                <w:bCs/>
              </w:rPr>
              <w:t>2028</w:t>
            </w:r>
          </w:p>
        </w:tc>
        <w:tc>
          <w:tcPr>
            <w:tcW w:w="672" w:type="dxa"/>
            <w:tcBorders>
              <w:top w:val="single" w:sz="4" w:space="0" w:color="auto"/>
              <w:left w:val="single" w:sz="4" w:space="0" w:color="auto"/>
            </w:tcBorders>
            <w:shd w:val="clear" w:color="auto" w:fill="auto"/>
            <w:vAlign w:val="center"/>
          </w:tcPr>
          <w:p w14:paraId="77F27D90" w14:textId="77777777" w:rsidR="000D09C3" w:rsidRPr="00FA1343" w:rsidRDefault="000D09C3" w:rsidP="004B695B">
            <w:pPr>
              <w:pStyle w:val="a7"/>
            </w:pPr>
            <w:r w:rsidRPr="00FA1343">
              <w:rPr>
                <w:b/>
                <w:bCs/>
              </w:rPr>
              <w:t>2029</w:t>
            </w:r>
          </w:p>
        </w:tc>
        <w:tc>
          <w:tcPr>
            <w:tcW w:w="672" w:type="dxa"/>
            <w:tcBorders>
              <w:top w:val="single" w:sz="4" w:space="0" w:color="auto"/>
              <w:left w:val="single" w:sz="4" w:space="0" w:color="auto"/>
            </w:tcBorders>
            <w:shd w:val="clear" w:color="auto" w:fill="auto"/>
            <w:vAlign w:val="center"/>
          </w:tcPr>
          <w:p w14:paraId="2CC7E863" w14:textId="77777777" w:rsidR="000D09C3" w:rsidRPr="00FA1343" w:rsidRDefault="000D09C3" w:rsidP="004B695B">
            <w:pPr>
              <w:pStyle w:val="a7"/>
            </w:pPr>
            <w:r w:rsidRPr="00FA1343">
              <w:rPr>
                <w:b/>
                <w:bCs/>
              </w:rPr>
              <w:t>2030</w:t>
            </w:r>
          </w:p>
        </w:tc>
        <w:tc>
          <w:tcPr>
            <w:tcW w:w="672" w:type="dxa"/>
            <w:tcBorders>
              <w:top w:val="single" w:sz="4" w:space="0" w:color="auto"/>
              <w:left w:val="single" w:sz="4" w:space="0" w:color="auto"/>
            </w:tcBorders>
            <w:shd w:val="clear" w:color="auto" w:fill="auto"/>
            <w:vAlign w:val="center"/>
          </w:tcPr>
          <w:p w14:paraId="0C2AE72C" w14:textId="77777777" w:rsidR="000D09C3" w:rsidRPr="00FA1343" w:rsidRDefault="000D09C3" w:rsidP="004B695B">
            <w:pPr>
              <w:pStyle w:val="a7"/>
            </w:pPr>
            <w:r w:rsidRPr="00FA1343">
              <w:rPr>
                <w:b/>
                <w:bCs/>
              </w:rPr>
              <w:t>2031</w:t>
            </w:r>
          </w:p>
        </w:tc>
        <w:tc>
          <w:tcPr>
            <w:tcW w:w="672" w:type="dxa"/>
            <w:tcBorders>
              <w:top w:val="single" w:sz="4" w:space="0" w:color="auto"/>
              <w:left w:val="single" w:sz="4" w:space="0" w:color="auto"/>
            </w:tcBorders>
            <w:shd w:val="clear" w:color="auto" w:fill="auto"/>
            <w:vAlign w:val="center"/>
          </w:tcPr>
          <w:p w14:paraId="64F34837" w14:textId="77777777" w:rsidR="000D09C3" w:rsidRPr="00FA1343" w:rsidRDefault="000D09C3" w:rsidP="004B695B">
            <w:pPr>
              <w:pStyle w:val="a7"/>
              <w:jc w:val="left"/>
            </w:pPr>
            <w:r w:rsidRPr="00FA1343">
              <w:rPr>
                <w:b/>
                <w:bCs/>
              </w:rPr>
              <w:t>2032</w:t>
            </w:r>
          </w:p>
        </w:tc>
        <w:tc>
          <w:tcPr>
            <w:tcW w:w="672" w:type="dxa"/>
            <w:tcBorders>
              <w:top w:val="single" w:sz="4" w:space="0" w:color="auto"/>
              <w:left w:val="single" w:sz="4" w:space="0" w:color="auto"/>
            </w:tcBorders>
            <w:shd w:val="clear" w:color="auto" w:fill="auto"/>
            <w:vAlign w:val="center"/>
          </w:tcPr>
          <w:p w14:paraId="64265FE3" w14:textId="77777777" w:rsidR="000D09C3" w:rsidRPr="00FA1343" w:rsidRDefault="000D09C3" w:rsidP="004B695B">
            <w:pPr>
              <w:pStyle w:val="a7"/>
              <w:jc w:val="left"/>
            </w:pPr>
            <w:r w:rsidRPr="00FA1343">
              <w:rPr>
                <w:b/>
                <w:bCs/>
              </w:rPr>
              <w:t>2033</w:t>
            </w:r>
          </w:p>
        </w:tc>
        <w:tc>
          <w:tcPr>
            <w:tcW w:w="658" w:type="dxa"/>
            <w:tcBorders>
              <w:top w:val="single" w:sz="4" w:space="0" w:color="auto"/>
              <w:left w:val="single" w:sz="4" w:space="0" w:color="auto"/>
              <w:right w:val="single" w:sz="4" w:space="0" w:color="auto"/>
            </w:tcBorders>
            <w:shd w:val="clear" w:color="auto" w:fill="auto"/>
            <w:vAlign w:val="center"/>
          </w:tcPr>
          <w:p w14:paraId="2F39759C" w14:textId="77777777" w:rsidR="000D09C3" w:rsidRPr="00FA1343" w:rsidRDefault="000D09C3" w:rsidP="004B695B">
            <w:pPr>
              <w:pStyle w:val="a7"/>
              <w:jc w:val="left"/>
            </w:pPr>
            <w:r w:rsidRPr="00FA1343">
              <w:rPr>
                <w:b/>
                <w:bCs/>
              </w:rPr>
              <w:t>2034</w:t>
            </w:r>
          </w:p>
        </w:tc>
      </w:tr>
      <w:tr w:rsidR="00A56327" w:rsidRPr="00FA1343" w14:paraId="5D56809E" w14:textId="77777777" w:rsidTr="000D09C3">
        <w:trPr>
          <w:trHeight w:hRule="exact" w:val="611"/>
          <w:jc w:val="center"/>
        </w:trPr>
        <w:tc>
          <w:tcPr>
            <w:tcW w:w="2976" w:type="dxa"/>
            <w:tcBorders>
              <w:top w:val="single" w:sz="4" w:space="0" w:color="auto"/>
              <w:left w:val="single" w:sz="4" w:space="0" w:color="auto"/>
            </w:tcBorders>
            <w:shd w:val="clear" w:color="auto" w:fill="auto"/>
            <w:vAlign w:val="bottom"/>
          </w:tcPr>
          <w:p w14:paraId="2274A17D" w14:textId="77777777" w:rsidR="00A56327" w:rsidRPr="00FA1343" w:rsidRDefault="00A56327" w:rsidP="00A56327">
            <w:pPr>
              <w:pStyle w:val="a7"/>
              <w:jc w:val="left"/>
            </w:pPr>
            <w:r w:rsidRPr="00FA1343">
              <w:t>Потребление тепловой энергии, тыс. Гкал в год</w:t>
            </w:r>
          </w:p>
        </w:tc>
        <w:tc>
          <w:tcPr>
            <w:tcW w:w="672" w:type="dxa"/>
            <w:tcBorders>
              <w:top w:val="single" w:sz="4" w:space="0" w:color="auto"/>
              <w:left w:val="single" w:sz="4" w:space="0" w:color="auto"/>
            </w:tcBorders>
            <w:shd w:val="clear" w:color="auto" w:fill="auto"/>
          </w:tcPr>
          <w:p w14:paraId="6F63F912" w14:textId="72CC94E9" w:rsidR="00A56327" w:rsidRPr="0003693C" w:rsidRDefault="00A56327" w:rsidP="00A56327">
            <w:pPr>
              <w:pStyle w:val="a7"/>
            </w:pPr>
            <w:r>
              <w:t>30,0</w:t>
            </w:r>
          </w:p>
        </w:tc>
        <w:tc>
          <w:tcPr>
            <w:tcW w:w="672" w:type="dxa"/>
            <w:tcBorders>
              <w:top w:val="single" w:sz="4" w:space="0" w:color="auto"/>
              <w:left w:val="single" w:sz="4" w:space="0" w:color="auto"/>
            </w:tcBorders>
            <w:shd w:val="clear" w:color="auto" w:fill="auto"/>
          </w:tcPr>
          <w:p w14:paraId="69571E60" w14:textId="7FBE147C" w:rsidR="00A56327" w:rsidRPr="0003693C" w:rsidRDefault="00A56327" w:rsidP="00A56327">
            <w:pPr>
              <w:pStyle w:val="a7"/>
              <w:jc w:val="left"/>
            </w:pPr>
            <w:r w:rsidRPr="00D573CE">
              <w:t>30,0</w:t>
            </w:r>
          </w:p>
        </w:tc>
        <w:tc>
          <w:tcPr>
            <w:tcW w:w="672" w:type="dxa"/>
            <w:tcBorders>
              <w:top w:val="single" w:sz="4" w:space="0" w:color="auto"/>
              <w:left w:val="single" w:sz="4" w:space="0" w:color="auto"/>
            </w:tcBorders>
            <w:shd w:val="clear" w:color="auto" w:fill="auto"/>
          </w:tcPr>
          <w:p w14:paraId="4E352603" w14:textId="32F9FAA3" w:rsidR="00A56327" w:rsidRPr="0003693C" w:rsidRDefault="00A56327" w:rsidP="00A56327">
            <w:pPr>
              <w:pStyle w:val="a7"/>
            </w:pPr>
            <w:r w:rsidRPr="00D573CE">
              <w:t>30,0</w:t>
            </w:r>
          </w:p>
        </w:tc>
        <w:tc>
          <w:tcPr>
            <w:tcW w:w="677" w:type="dxa"/>
            <w:tcBorders>
              <w:top w:val="single" w:sz="4" w:space="0" w:color="auto"/>
              <w:left w:val="single" w:sz="4" w:space="0" w:color="auto"/>
            </w:tcBorders>
            <w:shd w:val="clear" w:color="auto" w:fill="auto"/>
          </w:tcPr>
          <w:p w14:paraId="68001276" w14:textId="16660904" w:rsidR="00A56327" w:rsidRPr="0003693C" w:rsidRDefault="00A56327" w:rsidP="00A56327">
            <w:pPr>
              <w:pStyle w:val="a7"/>
            </w:pPr>
            <w:r w:rsidRPr="00D573CE">
              <w:t>30,0</w:t>
            </w:r>
          </w:p>
        </w:tc>
        <w:tc>
          <w:tcPr>
            <w:tcW w:w="672" w:type="dxa"/>
            <w:tcBorders>
              <w:top w:val="single" w:sz="4" w:space="0" w:color="auto"/>
              <w:left w:val="single" w:sz="4" w:space="0" w:color="auto"/>
            </w:tcBorders>
            <w:shd w:val="clear" w:color="auto" w:fill="auto"/>
          </w:tcPr>
          <w:p w14:paraId="65D11CBF" w14:textId="0B87B832" w:rsidR="00A56327" w:rsidRPr="0003693C" w:rsidRDefault="00A56327" w:rsidP="00A56327">
            <w:pPr>
              <w:pStyle w:val="a7"/>
            </w:pPr>
            <w:r w:rsidRPr="00D573CE">
              <w:t>30,0</w:t>
            </w:r>
          </w:p>
        </w:tc>
        <w:tc>
          <w:tcPr>
            <w:tcW w:w="672" w:type="dxa"/>
            <w:tcBorders>
              <w:top w:val="single" w:sz="4" w:space="0" w:color="auto"/>
              <w:left w:val="single" w:sz="4" w:space="0" w:color="auto"/>
            </w:tcBorders>
            <w:shd w:val="clear" w:color="auto" w:fill="auto"/>
          </w:tcPr>
          <w:p w14:paraId="2248AA19" w14:textId="78AD0FCF" w:rsidR="00A56327" w:rsidRPr="0003693C" w:rsidRDefault="00A56327" w:rsidP="00A56327">
            <w:pPr>
              <w:pStyle w:val="a7"/>
            </w:pPr>
            <w:r w:rsidRPr="00D573CE">
              <w:t>30,0</w:t>
            </w:r>
          </w:p>
        </w:tc>
        <w:tc>
          <w:tcPr>
            <w:tcW w:w="672" w:type="dxa"/>
            <w:tcBorders>
              <w:top w:val="single" w:sz="4" w:space="0" w:color="auto"/>
              <w:left w:val="single" w:sz="4" w:space="0" w:color="auto"/>
            </w:tcBorders>
            <w:shd w:val="clear" w:color="auto" w:fill="auto"/>
          </w:tcPr>
          <w:p w14:paraId="58B24B56" w14:textId="358CF308" w:rsidR="00A56327" w:rsidRPr="0003693C" w:rsidRDefault="00A56327" w:rsidP="00A56327">
            <w:pPr>
              <w:pStyle w:val="a7"/>
            </w:pPr>
            <w:r w:rsidRPr="00D573CE">
              <w:t>30,0</w:t>
            </w:r>
          </w:p>
        </w:tc>
        <w:tc>
          <w:tcPr>
            <w:tcW w:w="672" w:type="dxa"/>
            <w:tcBorders>
              <w:top w:val="single" w:sz="4" w:space="0" w:color="auto"/>
              <w:left w:val="single" w:sz="4" w:space="0" w:color="auto"/>
            </w:tcBorders>
            <w:shd w:val="clear" w:color="auto" w:fill="auto"/>
          </w:tcPr>
          <w:p w14:paraId="4B00FC4E" w14:textId="6B20CEF2" w:rsidR="00A56327" w:rsidRPr="0003693C" w:rsidRDefault="00A56327" w:rsidP="00A56327">
            <w:pPr>
              <w:pStyle w:val="a7"/>
              <w:jc w:val="left"/>
            </w:pPr>
            <w:r w:rsidRPr="00D573CE">
              <w:t>30,0</w:t>
            </w:r>
          </w:p>
        </w:tc>
        <w:tc>
          <w:tcPr>
            <w:tcW w:w="672" w:type="dxa"/>
            <w:tcBorders>
              <w:top w:val="single" w:sz="4" w:space="0" w:color="auto"/>
              <w:left w:val="single" w:sz="4" w:space="0" w:color="auto"/>
            </w:tcBorders>
            <w:shd w:val="clear" w:color="auto" w:fill="auto"/>
          </w:tcPr>
          <w:p w14:paraId="7FDC22E9" w14:textId="52EC8263" w:rsidR="00A56327" w:rsidRPr="0003693C" w:rsidRDefault="00A56327" w:rsidP="00A56327">
            <w:pPr>
              <w:pStyle w:val="a7"/>
              <w:jc w:val="left"/>
            </w:pPr>
            <w:r w:rsidRPr="00D573CE">
              <w:t>30,0</w:t>
            </w:r>
          </w:p>
        </w:tc>
        <w:tc>
          <w:tcPr>
            <w:tcW w:w="658" w:type="dxa"/>
            <w:tcBorders>
              <w:top w:val="single" w:sz="4" w:space="0" w:color="auto"/>
              <w:left w:val="single" w:sz="4" w:space="0" w:color="auto"/>
              <w:right w:val="single" w:sz="4" w:space="0" w:color="auto"/>
            </w:tcBorders>
            <w:shd w:val="clear" w:color="auto" w:fill="auto"/>
          </w:tcPr>
          <w:p w14:paraId="3B343809" w14:textId="459E387B" w:rsidR="00A56327" w:rsidRPr="0003693C" w:rsidRDefault="00A56327" w:rsidP="00A56327">
            <w:pPr>
              <w:pStyle w:val="a7"/>
              <w:jc w:val="left"/>
            </w:pPr>
            <w:r w:rsidRPr="00D573CE">
              <w:t>30,0</w:t>
            </w:r>
          </w:p>
        </w:tc>
      </w:tr>
      <w:tr w:rsidR="000D09C3" w:rsidRPr="00FA1343" w14:paraId="4D632426" w14:textId="77777777" w:rsidTr="000D09C3">
        <w:trPr>
          <w:trHeight w:hRule="exact" w:val="1218"/>
          <w:jc w:val="center"/>
        </w:trPr>
        <w:tc>
          <w:tcPr>
            <w:tcW w:w="2976" w:type="dxa"/>
            <w:tcBorders>
              <w:top w:val="single" w:sz="4" w:space="0" w:color="auto"/>
              <w:left w:val="single" w:sz="4" w:space="0" w:color="auto"/>
              <w:bottom w:val="single" w:sz="4" w:space="0" w:color="auto"/>
            </w:tcBorders>
            <w:shd w:val="clear" w:color="auto" w:fill="auto"/>
            <w:vAlign w:val="bottom"/>
          </w:tcPr>
          <w:p w14:paraId="5A9114F3" w14:textId="77777777" w:rsidR="000D09C3" w:rsidRPr="00FA1343" w:rsidRDefault="000D09C3" w:rsidP="004B695B">
            <w:pPr>
              <w:pStyle w:val="a7"/>
              <w:jc w:val="left"/>
            </w:pPr>
            <w:r w:rsidRPr="00FA1343">
              <w:t>Прирост потребления теп</w:t>
            </w:r>
            <w:r w:rsidRPr="00FA1343">
              <w:softHyphen/>
              <w:t>ловой энергии по отноше</w:t>
            </w:r>
            <w:r w:rsidRPr="00FA1343">
              <w:softHyphen/>
              <w:t>нию к предыдущему пери</w:t>
            </w:r>
            <w:r w:rsidRPr="00FA1343">
              <w:softHyphen/>
              <w:t>оду, тыс. Гкал в год</w:t>
            </w:r>
          </w:p>
        </w:tc>
        <w:tc>
          <w:tcPr>
            <w:tcW w:w="672" w:type="dxa"/>
            <w:tcBorders>
              <w:top w:val="single" w:sz="4" w:space="0" w:color="auto"/>
              <w:left w:val="single" w:sz="4" w:space="0" w:color="auto"/>
              <w:bottom w:val="single" w:sz="4" w:space="0" w:color="auto"/>
            </w:tcBorders>
            <w:shd w:val="clear" w:color="auto" w:fill="auto"/>
            <w:vAlign w:val="center"/>
          </w:tcPr>
          <w:p w14:paraId="0ADD892B" w14:textId="77777777" w:rsidR="000D09C3" w:rsidRPr="0003693C" w:rsidRDefault="000D09C3" w:rsidP="004B695B">
            <w:pPr>
              <w:pStyle w:val="a7"/>
            </w:pPr>
            <w:r w:rsidRPr="0003693C">
              <w:t>0</w:t>
            </w:r>
          </w:p>
        </w:tc>
        <w:tc>
          <w:tcPr>
            <w:tcW w:w="672" w:type="dxa"/>
            <w:tcBorders>
              <w:top w:val="single" w:sz="4" w:space="0" w:color="auto"/>
              <w:left w:val="single" w:sz="4" w:space="0" w:color="auto"/>
              <w:bottom w:val="single" w:sz="4" w:space="0" w:color="auto"/>
            </w:tcBorders>
            <w:shd w:val="clear" w:color="auto" w:fill="auto"/>
            <w:vAlign w:val="center"/>
          </w:tcPr>
          <w:p w14:paraId="6FE3F6C2" w14:textId="77777777" w:rsidR="000D09C3" w:rsidRPr="0003693C" w:rsidRDefault="000D09C3" w:rsidP="004B695B">
            <w:pPr>
              <w:pStyle w:val="a7"/>
            </w:pPr>
            <w:r w:rsidRPr="0003693C">
              <w:t>0</w:t>
            </w:r>
          </w:p>
        </w:tc>
        <w:tc>
          <w:tcPr>
            <w:tcW w:w="672" w:type="dxa"/>
            <w:tcBorders>
              <w:top w:val="single" w:sz="4" w:space="0" w:color="auto"/>
              <w:left w:val="single" w:sz="4" w:space="0" w:color="auto"/>
              <w:bottom w:val="single" w:sz="4" w:space="0" w:color="auto"/>
            </w:tcBorders>
            <w:shd w:val="clear" w:color="auto" w:fill="auto"/>
            <w:vAlign w:val="center"/>
          </w:tcPr>
          <w:p w14:paraId="177E5CE7" w14:textId="77777777" w:rsidR="000D09C3" w:rsidRPr="0003693C" w:rsidRDefault="000D09C3" w:rsidP="004B695B">
            <w:pPr>
              <w:pStyle w:val="a7"/>
            </w:pPr>
            <w:r w:rsidRPr="0003693C">
              <w:t>0</w:t>
            </w:r>
          </w:p>
        </w:tc>
        <w:tc>
          <w:tcPr>
            <w:tcW w:w="677" w:type="dxa"/>
            <w:tcBorders>
              <w:top w:val="single" w:sz="4" w:space="0" w:color="auto"/>
              <w:left w:val="single" w:sz="4" w:space="0" w:color="auto"/>
              <w:bottom w:val="single" w:sz="4" w:space="0" w:color="auto"/>
            </w:tcBorders>
            <w:shd w:val="clear" w:color="auto" w:fill="auto"/>
            <w:vAlign w:val="center"/>
          </w:tcPr>
          <w:p w14:paraId="65BEB719" w14:textId="77777777" w:rsidR="000D09C3" w:rsidRPr="0003693C" w:rsidRDefault="000D09C3" w:rsidP="004B695B">
            <w:pPr>
              <w:pStyle w:val="a7"/>
            </w:pPr>
            <w:r w:rsidRPr="0003693C">
              <w:t>0</w:t>
            </w:r>
          </w:p>
        </w:tc>
        <w:tc>
          <w:tcPr>
            <w:tcW w:w="672" w:type="dxa"/>
            <w:tcBorders>
              <w:top w:val="single" w:sz="4" w:space="0" w:color="auto"/>
              <w:left w:val="single" w:sz="4" w:space="0" w:color="auto"/>
              <w:bottom w:val="single" w:sz="4" w:space="0" w:color="auto"/>
            </w:tcBorders>
            <w:shd w:val="clear" w:color="auto" w:fill="auto"/>
            <w:vAlign w:val="center"/>
          </w:tcPr>
          <w:p w14:paraId="6083283A" w14:textId="77777777" w:rsidR="000D09C3" w:rsidRPr="0003693C" w:rsidRDefault="000D09C3" w:rsidP="004B695B">
            <w:pPr>
              <w:pStyle w:val="a7"/>
            </w:pPr>
            <w:r w:rsidRPr="0003693C">
              <w:t>0</w:t>
            </w:r>
          </w:p>
        </w:tc>
        <w:tc>
          <w:tcPr>
            <w:tcW w:w="672" w:type="dxa"/>
            <w:tcBorders>
              <w:top w:val="single" w:sz="4" w:space="0" w:color="auto"/>
              <w:left w:val="single" w:sz="4" w:space="0" w:color="auto"/>
              <w:bottom w:val="single" w:sz="4" w:space="0" w:color="auto"/>
            </w:tcBorders>
            <w:shd w:val="clear" w:color="auto" w:fill="auto"/>
            <w:vAlign w:val="center"/>
          </w:tcPr>
          <w:p w14:paraId="22AB135C" w14:textId="77777777" w:rsidR="000D09C3" w:rsidRPr="0003693C" w:rsidRDefault="000D09C3" w:rsidP="004B695B">
            <w:pPr>
              <w:pStyle w:val="a7"/>
            </w:pPr>
            <w:r w:rsidRPr="0003693C">
              <w:t>0</w:t>
            </w:r>
          </w:p>
        </w:tc>
        <w:tc>
          <w:tcPr>
            <w:tcW w:w="672" w:type="dxa"/>
            <w:tcBorders>
              <w:top w:val="single" w:sz="4" w:space="0" w:color="auto"/>
              <w:left w:val="single" w:sz="4" w:space="0" w:color="auto"/>
              <w:bottom w:val="single" w:sz="4" w:space="0" w:color="auto"/>
            </w:tcBorders>
            <w:shd w:val="clear" w:color="auto" w:fill="auto"/>
            <w:vAlign w:val="center"/>
          </w:tcPr>
          <w:p w14:paraId="1812858B" w14:textId="77777777" w:rsidR="000D09C3" w:rsidRPr="0003693C" w:rsidRDefault="000D09C3" w:rsidP="004B695B">
            <w:pPr>
              <w:pStyle w:val="a7"/>
            </w:pPr>
            <w:r w:rsidRPr="0003693C">
              <w:t>0</w:t>
            </w:r>
          </w:p>
        </w:tc>
        <w:tc>
          <w:tcPr>
            <w:tcW w:w="672" w:type="dxa"/>
            <w:tcBorders>
              <w:top w:val="single" w:sz="4" w:space="0" w:color="auto"/>
              <w:left w:val="single" w:sz="4" w:space="0" w:color="auto"/>
              <w:bottom w:val="single" w:sz="4" w:space="0" w:color="auto"/>
            </w:tcBorders>
            <w:shd w:val="clear" w:color="auto" w:fill="auto"/>
            <w:vAlign w:val="center"/>
          </w:tcPr>
          <w:p w14:paraId="1999E629" w14:textId="77777777" w:rsidR="000D09C3" w:rsidRPr="0003693C" w:rsidRDefault="000D09C3" w:rsidP="004B695B">
            <w:pPr>
              <w:pStyle w:val="a7"/>
            </w:pPr>
            <w:r w:rsidRPr="0003693C">
              <w:t>0</w:t>
            </w:r>
          </w:p>
        </w:tc>
        <w:tc>
          <w:tcPr>
            <w:tcW w:w="672" w:type="dxa"/>
            <w:tcBorders>
              <w:top w:val="single" w:sz="4" w:space="0" w:color="auto"/>
              <w:left w:val="single" w:sz="4" w:space="0" w:color="auto"/>
              <w:bottom w:val="single" w:sz="4" w:space="0" w:color="auto"/>
            </w:tcBorders>
            <w:shd w:val="clear" w:color="auto" w:fill="auto"/>
            <w:vAlign w:val="center"/>
          </w:tcPr>
          <w:p w14:paraId="401F835E" w14:textId="77777777" w:rsidR="000D09C3" w:rsidRPr="0003693C" w:rsidRDefault="000D09C3" w:rsidP="004B695B">
            <w:pPr>
              <w:pStyle w:val="a7"/>
            </w:pPr>
            <w:r w:rsidRPr="0003693C">
              <w:t>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14:paraId="13FF8A23" w14:textId="77777777" w:rsidR="000D09C3" w:rsidRPr="0003693C" w:rsidRDefault="000D09C3" w:rsidP="004B695B">
            <w:pPr>
              <w:pStyle w:val="a7"/>
            </w:pPr>
            <w:r w:rsidRPr="0003693C">
              <w:t>0</w:t>
            </w:r>
          </w:p>
        </w:tc>
      </w:tr>
    </w:tbl>
    <w:p w14:paraId="73E5B0FA" w14:textId="77777777" w:rsidR="004C301F" w:rsidRPr="0003693C" w:rsidRDefault="004C301F" w:rsidP="004C301F">
      <w:pPr>
        <w:rPr>
          <w:rFonts w:ascii="Times New Roman" w:hAnsi="Times New Roman" w:cs="Times New Roman"/>
        </w:rPr>
      </w:pPr>
    </w:p>
    <w:p w14:paraId="4DC35A22" w14:textId="3D9F6519" w:rsidR="004C301F" w:rsidRPr="00BD3AF9" w:rsidRDefault="004C301F" w:rsidP="00BD3AF9">
      <w:pPr>
        <w:pStyle w:val="12"/>
        <w:ind w:firstLine="720"/>
        <w:jc w:val="both"/>
        <w:rPr>
          <w:sz w:val="24"/>
          <w:szCs w:val="24"/>
        </w:rPr>
      </w:pPr>
      <w:r w:rsidRPr="0003693C">
        <w:rPr>
          <w:sz w:val="24"/>
          <w:szCs w:val="24"/>
        </w:rPr>
        <w:t>Прогноз тепловых нагрузок на период до 203</w:t>
      </w:r>
      <w:r w:rsidR="00486718" w:rsidRPr="0003693C">
        <w:rPr>
          <w:sz w:val="24"/>
          <w:szCs w:val="24"/>
        </w:rPr>
        <w:t>4</w:t>
      </w:r>
      <w:r w:rsidRPr="0003693C">
        <w:rPr>
          <w:sz w:val="24"/>
          <w:szCs w:val="24"/>
        </w:rPr>
        <w:t xml:space="preserve"> г. выполнен по комплексным укрупнённым </w:t>
      </w:r>
      <w:r w:rsidRPr="00BD3AF9">
        <w:rPr>
          <w:sz w:val="24"/>
          <w:szCs w:val="24"/>
        </w:rPr>
        <w:t>показателям расхода тепла на отопление, горячее водоснабжение.</w:t>
      </w:r>
    </w:p>
    <w:p w14:paraId="0014A75B" w14:textId="77777777" w:rsidR="004B4450" w:rsidRPr="0003693C" w:rsidRDefault="004B4450" w:rsidP="002533EC">
      <w:pPr>
        <w:pStyle w:val="af6"/>
        <w:ind w:firstLine="709"/>
        <w:jc w:val="both"/>
        <w:rPr>
          <w:color w:val="000000"/>
          <w:sz w:val="24"/>
        </w:rPr>
      </w:pPr>
      <w:r w:rsidRPr="0003693C">
        <w:rPr>
          <w:color w:val="000000"/>
          <w:sz w:val="24"/>
        </w:rPr>
        <w:t>Температуры теплоносителя в прямом и обратном трубопроводах тепловой сети, принятые в расчётах, соответствуют температурным графикам отпуска тепловой энергии в сети.</w:t>
      </w:r>
    </w:p>
    <w:p w14:paraId="3365062F" w14:textId="77777777" w:rsidR="004B4450" w:rsidRPr="0003693C" w:rsidRDefault="004B4450" w:rsidP="004B4450">
      <w:pPr>
        <w:pStyle w:val="af6"/>
        <w:ind w:firstLine="709"/>
        <w:jc w:val="both"/>
        <w:rPr>
          <w:color w:val="000000"/>
          <w:sz w:val="24"/>
        </w:rPr>
      </w:pPr>
      <w:r w:rsidRPr="0003693C">
        <w:rPr>
          <w:color w:val="000000"/>
          <w:sz w:val="24"/>
        </w:rPr>
        <w:t xml:space="preserve">Прогнозируемая продолжительность отопительного периода принята по СНиП «Строительная климатология» для г. </w:t>
      </w:r>
      <w:r w:rsidRPr="0003693C">
        <w:rPr>
          <w:color w:val="000000"/>
          <w:sz w:val="24"/>
          <w:lang w:val="ru-RU"/>
        </w:rPr>
        <w:t>Улан-Удэ</w:t>
      </w:r>
      <w:r w:rsidRPr="0003693C">
        <w:rPr>
          <w:color w:val="000000"/>
          <w:sz w:val="24"/>
        </w:rPr>
        <w:t xml:space="preserve"> и составила 23</w:t>
      </w:r>
      <w:r w:rsidRPr="0003693C">
        <w:rPr>
          <w:color w:val="000000"/>
          <w:sz w:val="24"/>
          <w:lang w:val="ru-RU"/>
        </w:rPr>
        <w:t>9</w:t>
      </w:r>
      <w:r w:rsidRPr="0003693C">
        <w:rPr>
          <w:color w:val="000000"/>
          <w:sz w:val="24"/>
        </w:rPr>
        <w:t xml:space="preserve"> суток.                                                                                                                            </w:t>
      </w:r>
    </w:p>
    <w:p w14:paraId="45AB056C" w14:textId="6FB97825" w:rsidR="004B4450" w:rsidRPr="0003693C" w:rsidRDefault="004B4450" w:rsidP="004B4450">
      <w:pPr>
        <w:ind w:firstLine="709"/>
        <w:jc w:val="both"/>
        <w:rPr>
          <w:rFonts w:ascii="Times New Roman" w:hAnsi="Times New Roman" w:cs="Times New Roman"/>
        </w:rPr>
      </w:pPr>
      <w:r w:rsidRPr="0003693C">
        <w:rPr>
          <w:rFonts w:ascii="Times New Roman" w:hAnsi="Times New Roman" w:cs="Times New Roman"/>
        </w:rPr>
        <w:t xml:space="preserve">Полезный отпуск по </w:t>
      </w:r>
      <w:proofErr w:type="spellStart"/>
      <w:r w:rsidR="0084674B">
        <w:rPr>
          <w:rFonts w:ascii="Times New Roman" w:hAnsi="Times New Roman" w:cs="Times New Roman"/>
        </w:rPr>
        <w:t>пгт</w:t>
      </w:r>
      <w:proofErr w:type="gramStart"/>
      <w:r w:rsidR="0084674B">
        <w:rPr>
          <w:rFonts w:ascii="Times New Roman" w:hAnsi="Times New Roman" w:cs="Times New Roman"/>
        </w:rPr>
        <w:t>.З</w:t>
      </w:r>
      <w:proofErr w:type="gramEnd"/>
      <w:r w:rsidR="0084674B">
        <w:rPr>
          <w:rFonts w:ascii="Times New Roman" w:hAnsi="Times New Roman" w:cs="Times New Roman"/>
        </w:rPr>
        <w:t>аиграево</w:t>
      </w:r>
      <w:proofErr w:type="spellEnd"/>
      <w:r w:rsidRPr="0003693C">
        <w:rPr>
          <w:rFonts w:ascii="Times New Roman" w:hAnsi="Times New Roman" w:cs="Times New Roman"/>
        </w:rPr>
        <w:t xml:space="preserve"> сформирован в размере </w:t>
      </w:r>
      <w:r w:rsidR="0084674B">
        <w:rPr>
          <w:rFonts w:ascii="Times New Roman" w:hAnsi="Times New Roman" w:cs="Times New Roman"/>
        </w:rPr>
        <w:t>21,56</w:t>
      </w:r>
      <w:r w:rsidRPr="0003693C">
        <w:rPr>
          <w:rFonts w:ascii="Times New Roman" w:hAnsi="Times New Roman" w:cs="Times New Roman"/>
        </w:rPr>
        <w:t xml:space="preserve"> тыс. Гкал, в том числе по населению </w:t>
      </w:r>
      <w:r w:rsidR="0084674B">
        <w:rPr>
          <w:rFonts w:ascii="Times New Roman" w:hAnsi="Times New Roman" w:cs="Times New Roman"/>
        </w:rPr>
        <w:t>10,25</w:t>
      </w:r>
      <w:r w:rsidRPr="0003693C">
        <w:rPr>
          <w:rFonts w:ascii="Times New Roman" w:hAnsi="Times New Roman" w:cs="Times New Roman"/>
        </w:rPr>
        <w:t xml:space="preserve"> тыс. Гкал:</w:t>
      </w:r>
    </w:p>
    <w:p w14:paraId="4CFBCCA0" w14:textId="77777777" w:rsidR="004B4450" w:rsidRPr="0003693C" w:rsidRDefault="004B4450" w:rsidP="004B4450">
      <w:pPr>
        <w:ind w:firstLine="709"/>
        <w:jc w:val="both"/>
        <w:rPr>
          <w:rFonts w:ascii="Times New Roman" w:hAnsi="Times New Roman" w:cs="Times New Roman"/>
        </w:rPr>
      </w:pPr>
      <w:r w:rsidRPr="0003693C">
        <w:rPr>
          <w:rFonts w:ascii="Times New Roman" w:hAnsi="Times New Roman" w:cs="Times New Roman"/>
        </w:rPr>
        <w:t>по юридическим лицам:</w:t>
      </w:r>
    </w:p>
    <w:p w14:paraId="72E5E3BF" w14:textId="77777777" w:rsidR="004B4450" w:rsidRPr="0003693C" w:rsidRDefault="004B4450" w:rsidP="004B4450">
      <w:pPr>
        <w:ind w:firstLine="709"/>
        <w:jc w:val="both"/>
        <w:rPr>
          <w:rFonts w:ascii="Times New Roman" w:hAnsi="Times New Roman" w:cs="Times New Roman"/>
        </w:rPr>
      </w:pPr>
      <w:r w:rsidRPr="0003693C">
        <w:rPr>
          <w:rFonts w:ascii="Times New Roman" w:hAnsi="Times New Roman" w:cs="Times New Roman"/>
        </w:rPr>
        <w:t>-при наличии приборов учета у конечного потребителя – по показаниям приборов учета тепловой энергии предыдущего года,</w:t>
      </w:r>
    </w:p>
    <w:p w14:paraId="785F1D7B" w14:textId="77777777" w:rsidR="004B4450" w:rsidRPr="0003693C" w:rsidRDefault="004B4450" w:rsidP="004B4450">
      <w:pPr>
        <w:ind w:firstLine="709"/>
        <w:jc w:val="both"/>
        <w:rPr>
          <w:rFonts w:ascii="Times New Roman" w:hAnsi="Times New Roman" w:cs="Times New Roman"/>
        </w:rPr>
      </w:pPr>
      <w:r w:rsidRPr="0003693C">
        <w:rPr>
          <w:rFonts w:ascii="Times New Roman" w:hAnsi="Times New Roman" w:cs="Times New Roman"/>
        </w:rPr>
        <w:t>-при отсутствии приборов учета у потребителя – по договорным нагрузкам на горячее водоснабжение и отопление, рассчитанным в соответствии с «Методикой осуществления коммерческого учета тепловой энергии, теплоносителя» Утвержденной приказом Минстроя России от 17.03.2014г. №99/пр.</w:t>
      </w:r>
    </w:p>
    <w:p w14:paraId="73FAE4B4" w14:textId="77777777" w:rsidR="004B4450" w:rsidRPr="0003693C" w:rsidRDefault="004B4450" w:rsidP="004B4450">
      <w:pPr>
        <w:ind w:firstLine="709"/>
        <w:jc w:val="both"/>
        <w:rPr>
          <w:rFonts w:ascii="Times New Roman" w:hAnsi="Times New Roman" w:cs="Times New Roman"/>
        </w:rPr>
      </w:pPr>
      <w:r w:rsidRPr="0003693C">
        <w:rPr>
          <w:rFonts w:ascii="Times New Roman" w:hAnsi="Times New Roman" w:cs="Times New Roman"/>
        </w:rPr>
        <w:t xml:space="preserve">по населению: </w:t>
      </w:r>
    </w:p>
    <w:p w14:paraId="7B24B251" w14:textId="77777777" w:rsidR="004B4450" w:rsidRPr="0003693C" w:rsidRDefault="004B4450" w:rsidP="004B4450">
      <w:pPr>
        <w:ind w:firstLine="709"/>
        <w:jc w:val="both"/>
        <w:rPr>
          <w:rFonts w:ascii="Times New Roman" w:hAnsi="Times New Roman" w:cs="Times New Roman"/>
        </w:rPr>
      </w:pPr>
      <w:r w:rsidRPr="0003693C">
        <w:rPr>
          <w:rFonts w:ascii="Times New Roman" w:hAnsi="Times New Roman" w:cs="Times New Roman"/>
        </w:rPr>
        <w:t xml:space="preserve">-при наличии ОДПУ у многоквартирных жилых домов – по показаниям приборов учета предыдущего года, </w:t>
      </w:r>
    </w:p>
    <w:p w14:paraId="49D9C10A" w14:textId="77777777" w:rsidR="004B4450" w:rsidRPr="0003693C" w:rsidRDefault="004B4450" w:rsidP="004B4450">
      <w:pPr>
        <w:ind w:firstLine="709"/>
        <w:jc w:val="both"/>
        <w:rPr>
          <w:rFonts w:ascii="Times New Roman" w:hAnsi="Times New Roman" w:cs="Times New Roman"/>
        </w:rPr>
      </w:pPr>
      <w:r w:rsidRPr="0003693C">
        <w:rPr>
          <w:rFonts w:ascii="Times New Roman" w:hAnsi="Times New Roman" w:cs="Times New Roman"/>
        </w:rPr>
        <w:t xml:space="preserve">-по МКД, необорудованным ОДПУ, полезный отпуск населению формируется по нормативам, утвержденным администрацией села. </w:t>
      </w:r>
    </w:p>
    <w:p w14:paraId="41CF80F6" w14:textId="0D2EFF9A" w:rsidR="004B4450" w:rsidRPr="0003693C" w:rsidRDefault="004B4450" w:rsidP="004B4450">
      <w:pPr>
        <w:ind w:firstLine="709"/>
        <w:jc w:val="both"/>
        <w:rPr>
          <w:rFonts w:ascii="Times New Roman" w:hAnsi="Times New Roman" w:cs="Times New Roman"/>
          <w:bCs/>
        </w:rPr>
      </w:pPr>
      <w:r w:rsidRPr="0003693C">
        <w:rPr>
          <w:rFonts w:ascii="Times New Roman" w:hAnsi="Times New Roman" w:cs="Times New Roman"/>
        </w:rPr>
        <w:t xml:space="preserve">-годовая потребность тепловой энергии на ГВС </w:t>
      </w:r>
      <w:r w:rsidRPr="0003693C">
        <w:rPr>
          <w:rFonts w:ascii="Times New Roman" w:hAnsi="Times New Roman" w:cs="Times New Roman"/>
          <w:bCs/>
        </w:rPr>
        <w:t xml:space="preserve">составляет на </w:t>
      </w:r>
      <w:r w:rsidRPr="00770BAC">
        <w:rPr>
          <w:rFonts w:ascii="Times New Roman" w:hAnsi="Times New Roman" w:cs="Times New Roman"/>
          <w:bCs/>
        </w:rPr>
        <w:t xml:space="preserve">2025г. </w:t>
      </w:r>
      <w:r w:rsidR="00770BAC">
        <w:rPr>
          <w:rFonts w:ascii="Times New Roman" w:hAnsi="Times New Roman" w:cs="Times New Roman"/>
          <w:bCs/>
        </w:rPr>
        <w:t>0,44</w:t>
      </w:r>
      <w:r w:rsidRPr="00770BAC">
        <w:rPr>
          <w:rFonts w:ascii="Times New Roman" w:hAnsi="Times New Roman" w:cs="Times New Roman"/>
          <w:bCs/>
        </w:rPr>
        <w:t xml:space="preserve"> </w:t>
      </w:r>
      <w:r w:rsidR="00A56327">
        <w:rPr>
          <w:rFonts w:ascii="Times New Roman" w:hAnsi="Times New Roman" w:cs="Times New Roman"/>
          <w:bCs/>
        </w:rPr>
        <w:t>тыс.</w:t>
      </w:r>
      <w:r w:rsidR="00A56327" w:rsidRPr="00770BAC">
        <w:rPr>
          <w:rFonts w:ascii="Times New Roman" w:hAnsi="Times New Roman" w:cs="Times New Roman"/>
          <w:bCs/>
        </w:rPr>
        <w:t xml:space="preserve"> Гкал</w:t>
      </w:r>
      <w:r w:rsidRPr="00770BAC">
        <w:rPr>
          <w:rFonts w:ascii="Times New Roman" w:hAnsi="Times New Roman" w:cs="Times New Roman"/>
          <w:bCs/>
        </w:rPr>
        <w:t>.</w:t>
      </w:r>
      <w:r w:rsidRPr="0003693C">
        <w:rPr>
          <w:rFonts w:ascii="Times New Roman" w:hAnsi="Times New Roman" w:cs="Times New Roman"/>
          <w:bCs/>
        </w:rPr>
        <w:t xml:space="preserve"> </w:t>
      </w:r>
    </w:p>
    <w:p w14:paraId="5A97E28A" w14:textId="07562BE3" w:rsidR="004C301F" w:rsidRPr="0003693C" w:rsidRDefault="004C301F" w:rsidP="004C301F">
      <w:pPr>
        <w:rPr>
          <w:rFonts w:ascii="Times New Roman" w:hAnsi="Times New Roman" w:cs="Times New Roman"/>
          <w:sz w:val="2"/>
          <w:szCs w:val="2"/>
        </w:rPr>
      </w:pPr>
    </w:p>
    <w:p w14:paraId="42A0E994" w14:textId="15DE8F90" w:rsidR="004C301F" w:rsidRPr="0003693C" w:rsidRDefault="00FD3C5F" w:rsidP="00FD3C5F">
      <w:pPr>
        <w:pStyle w:val="12"/>
        <w:tabs>
          <w:tab w:val="left" w:pos="1090"/>
        </w:tabs>
        <w:ind w:firstLine="567"/>
        <w:jc w:val="both"/>
        <w:rPr>
          <w:sz w:val="24"/>
          <w:szCs w:val="24"/>
        </w:rPr>
      </w:pPr>
      <w:r w:rsidRPr="0003693C">
        <w:rPr>
          <w:b/>
          <w:bCs/>
          <w:sz w:val="24"/>
          <w:szCs w:val="24"/>
        </w:rPr>
        <w:lastRenderedPageBreak/>
        <w:t xml:space="preserve">в) </w:t>
      </w:r>
      <w:r w:rsidR="004C301F" w:rsidRPr="0003693C">
        <w:rPr>
          <w:b/>
          <w:bCs/>
          <w:sz w:val="24"/>
          <w:szCs w:val="24"/>
        </w:rPr>
        <w:t>Существующие и перспективные объемы потребления тепловой энергии (мощности) и теплоносителя объектами, расположенными в произ</w:t>
      </w:r>
      <w:r w:rsidR="004C301F" w:rsidRPr="0003693C">
        <w:rPr>
          <w:b/>
          <w:bCs/>
          <w:sz w:val="24"/>
          <w:szCs w:val="24"/>
        </w:rPr>
        <w:softHyphen/>
        <w:t>водственных зонах, на каждом этапе</w:t>
      </w:r>
    </w:p>
    <w:p w14:paraId="20528200" w14:textId="6CB34C69" w:rsidR="00FD3C5F" w:rsidRPr="0003693C" w:rsidRDefault="004C301F" w:rsidP="005B78A2">
      <w:pPr>
        <w:pStyle w:val="12"/>
        <w:ind w:firstLine="720"/>
        <w:jc w:val="both"/>
        <w:rPr>
          <w:sz w:val="24"/>
          <w:szCs w:val="24"/>
        </w:rPr>
      </w:pPr>
      <w:r w:rsidRPr="0003693C">
        <w:rPr>
          <w:sz w:val="24"/>
          <w:szCs w:val="24"/>
        </w:rPr>
        <w:t>Потребление тепловой энергии (мощности) и теплоносителя объектами, расположенными в производственных зонах, осуществляется за счет собствен</w:t>
      </w:r>
      <w:r w:rsidRPr="0003693C">
        <w:rPr>
          <w:sz w:val="24"/>
          <w:szCs w:val="24"/>
        </w:rPr>
        <w:softHyphen/>
        <w:t>ных теплоисточников. Изменение производственных зон и их перепрофилирова</w:t>
      </w:r>
      <w:r w:rsidRPr="0003693C">
        <w:rPr>
          <w:sz w:val="24"/>
          <w:szCs w:val="24"/>
        </w:rPr>
        <w:softHyphen/>
        <w:t>ние не планируется.</w:t>
      </w:r>
    </w:p>
    <w:p w14:paraId="3587501B" w14:textId="065EB3E8" w:rsidR="00FD3C5F" w:rsidRPr="0003693C" w:rsidRDefault="00FD3C5F" w:rsidP="005B78A2">
      <w:pPr>
        <w:pStyle w:val="12"/>
        <w:ind w:firstLine="720"/>
        <w:jc w:val="both"/>
        <w:rPr>
          <w:b/>
          <w:bCs/>
          <w:sz w:val="24"/>
          <w:szCs w:val="24"/>
        </w:rPr>
      </w:pPr>
      <w:r w:rsidRPr="0003693C">
        <w:rPr>
          <w:b/>
          <w:bCs/>
          <w:sz w:val="24"/>
          <w:szCs w:val="24"/>
        </w:rPr>
        <w:t>г</w:t>
      </w:r>
      <w:proofErr w:type="gramStart"/>
      <w:r w:rsidRPr="0003693C">
        <w:rPr>
          <w:b/>
          <w:bCs/>
          <w:sz w:val="24"/>
          <w:szCs w:val="24"/>
        </w:rPr>
        <w:t>)</w:t>
      </w:r>
      <w:r w:rsidR="0010341E" w:rsidRPr="0003693C">
        <w:rPr>
          <w:b/>
          <w:bCs/>
          <w:sz w:val="24"/>
          <w:szCs w:val="24"/>
        </w:rPr>
        <w:t>с</w:t>
      </w:r>
      <w:proofErr w:type="gramEnd"/>
      <w:r w:rsidR="0010341E" w:rsidRPr="0003693C">
        <w:rPr>
          <w:b/>
          <w:bCs/>
          <w:sz w:val="24"/>
          <w:szCs w:val="24"/>
        </w:rPr>
        <w:t xml:space="preserve">уществующие и перспективные величины средневзвешенной плотности тепловой нагрузки по муниципальному образованию </w:t>
      </w:r>
      <w:r w:rsidR="00FD7FF8">
        <w:rPr>
          <w:b/>
          <w:bCs/>
          <w:sz w:val="24"/>
          <w:szCs w:val="24"/>
        </w:rPr>
        <w:t>городского</w:t>
      </w:r>
      <w:r w:rsidR="0010341E" w:rsidRPr="0003693C">
        <w:rPr>
          <w:b/>
          <w:bCs/>
          <w:sz w:val="24"/>
          <w:szCs w:val="24"/>
        </w:rPr>
        <w:t xml:space="preserve"> поселения «</w:t>
      </w:r>
      <w:r w:rsidR="00FD7FF8">
        <w:rPr>
          <w:b/>
          <w:bCs/>
          <w:sz w:val="24"/>
          <w:szCs w:val="24"/>
        </w:rPr>
        <w:t>п. Заиграево</w:t>
      </w:r>
      <w:r w:rsidR="0010341E" w:rsidRPr="0003693C">
        <w:rPr>
          <w:b/>
          <w:bCs/>
          <w:sz w:val="24"/>
          <w:szCs w:val="24"/>
        </w:rPr>
        <w:t xml:space="preserve">»  </w:t>
      </w:r>
    </w:p>
    <w:p w14:paraId="15620887" w14:textId="7955734E" w:rsidR="00D768D9" w:rsidRPr="0003693C" w:rsidRDefault="00D768D9" w:rsidP="00EB3C90">
      <w:pPr>
        <w:widowControl/>
        <w:shd w:val="clear" w:color="auto" w:fill="FFFFFF"/>
        <w:ind w:firstLine="708"/>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Существующие и перспективные величины средневзвешенной плотности тепловой нагрузки в</w:t>
      </w:r>
      <w:r w:rsidR="00EB3C90" w:rsidRPr="0003693C">
        <w:rPr>
          <w:rFonts w:ascii="Times New Roman" w:eastAsia="Times New Roman" w:hAnsi="Times New Roman" w:cs="Times New Roman"/>
          <w:color w:val="1A1A1A"/>
          <w:lang w:bidi="ar-SA"/>
        </w:rPr>
        <w:t xml:space="preserve"> </w:t>
      </w:r>
      <w:r w:rsidRPr="0003693C">
        <w:rPr>
          <w:rFonts w:ascii="Times New Roman" w:eastAsia="Times New Roman" w:hAnsi="Times New Roman" w:cs="Times New Roman"/>
          <w:color w:val="1A1A1A"/>
          <w:lang w:bidi="ar-SA"/>
        </w:rPr>
        <w:t xml:space="preserve">границах муниципального образования </w:t>
      </w:r>
      <w:r w:rsidR="00770BAC">
        <w:rPr>
          <w:rFonts w:ascii="Times New Roman" w:eastAsia="Times New Roman" w:hAnsi="Times New Roman" w:cs="Times New Roman"/>
          <w:color w:val="1A1A1A"/>
          <w:lang w:bidi="ar-SA"/>
        </w:rPr>
        <w:t>городского</w:t>
      </w:r>
      <w:r w:rsidR="00EB3C90" w:rsidRPr="0003693C">
        <w:rPr>
          <w:rFonts w:ascii="Times New Roman" w:eastAsia="Times New Roman" w:hAnsi="Times New Roman" w:cs="Times New Roman"/>
          <w:color w:val="1A1A1A"/>
          <w:lang w:bidi="ar-SA"/>
        </w:rPr>
        <w:t xml:space="preserve"> поселения «</w:t>
      </w:r>
      <w:r w:rsidR="00A56327">
        <w:rPr>
          <w:rFonts w:ascii="Times New Roman" w:eastAsia="Times New Roman" w:hAnsi="Times New Roman" w:cs="Times New Roman"/>
          <w:color w:val="1A1A1A"/>
          <w:lang w:bidi="ar-SA"/>
        </w:rPr>
        <w:t>п. Заиграево</w:t>
      </w:r>
      <w:r w:rsidR="00EB3C90" w:rsidRPr="0003693C">
        <w:rPr>
          <w:rFonts w:ascii="Times New Roman" w:eastAsia="Times New Roman" w:hAnsi="Times New Roman" w:cs="Times New Roman"/>
          <w:color w:val="1A1A1A"/>
          <w:lang w:bidi="ar-SA"/>
        </w:rPr>
        <w:t>» (</w:t>
      </w:r>
      <w:proofErr w:type="spellStart"/>
      <w:r w:rsidR="00770BAC">
        <w:rPr>
          <w:rFonts w:ascii="Times New Roman" w:eastAsia="Times New Roman" w:hAnsi="Times New Roman" w:cs="Times New Roman"/>
          <w:color w:val="1A1A1A"/>
          <w:lang w:bidi="ar-SA"/>
        </w:rPr>
        <w:t>пгт</w:t>
      </w:r>
      <w:proofErr w:type="gramStart"/>
      <w:r w:rsidR="00770BAC">
        <w:rPr>
          <w:rFonts w:ascii="Times New Roman" w:eastAsia="Times New Roman" w:hAnsi="Times New Roman" w:cs="Times New Roman"/>
          <w:color w:val="1A1A1A"/>
          <w:lang w:bidi="ar-SA"/>
        </w:rPr>
        <w:t>.З</w:t>
      </w:r>
      <w:proofErr w:type="gramEnd"/>
      <w:r w:rsidR="00770BAC">
        <w:rPr>
          <w:rFonts w:ascii="Times New Roman" w:eastAsia="Times New Roman" w:hAnsi="Times New Roman" w:cs="Times New Roman"/>
          <w:color w:val="1A1A1A"/>
          <w:lang w:bidi="ar-SA"/>
        </w:rPr>
        <w:t>аиграево</w:t>
      </w:r>
      <w:proofErr w:type="spellEnd"/>
      <w:r w:rsidR="00EB3C90" w:rsidRPr="0003693C">
        <w:rPr>
          <w:rFonts w:ascii="Times New Roman" w:eastAsia="Times New Roman" w:hAnsi="Times New Roman" w:cs="Times New Roman"/>
          <w:color w:val="1A1A1A"/>
          <w:lang w:bidi="ar-SA"/>
        </w:rPr>
        <w:t xml:space="preserve">) </w:t>
      </w:r>
      <w:r w:rsidRPr="0003693C">
        <w:rPr>
          <w:rFonts w:ascii="Times New Roman" w:eastAsia="Times New Roman" w:hAnsi="Times New Roman" w:cs="Times New Roman"/>
          <w:color w:val="1A1A1A"/>
          <w:lang w:bidi="ar-SA"/>
        </w:rPr>
        <w:t xml:space="preserve">района и каждой системы теплоснабжения приведены в таблице </w:t>
      </w:r>
      <w:r w:rsidR="008F0259">
        <w:rPr>
          <w:rFonts w:ascii="Times New Roman" w:eastAsia="Times New Roman" w:hAnsi="Times New Roman" w:cs="Times New Roman"/>
          <w:color w:val="1A1A1A"/>
          <w:lang w:bidi="ar-SA"/>
        </w:rPr>
        <w:t>5</w:t>
      </w:r>
      <w:r w:rsidRPr="0003693C">
        <w:rPr>
          <w:rFonts w:ascii="Times New Roman" w:eastAsia="Times New Roman" w:hAnsi="Times New Roman" w:cs="Times New Roman"/>
          <w:color w:val="1A1A1A"/>
          <w:lang w:bidi="ar-SA"/>
        </w:rPr>
        <w:t>.</w:t>
      </w:r>
    </w:p>
    <w:p w14:paraId="125F5A23" w14:textId="77777777" w:rsidR="00EB3C90" w:rsidRPr="0003693C" w:rsidRDefault="00EB3C90" w:rsidP="00EB3C90">
      <w:pPr>
        <w:widowControl/>
        <w:shd w:val="clear" w:color="auto" w:fill="FFFFFF"/>
        <w:ind w:firstLine="708"/>
        <w:jc w:val="both"/>
        <w:rPr>
          <w:rFonts w:ascii="Times New Roman" w:eastAsia="Times New Roman" w:hAnsi="Times New Roman" w:cs="Times New Roman"/>
          <w:color w:val="1A1A1A"/>
          <w:lang w:bidi="ar-SA"/>
        </w:rPr>
      </w:pPr>
    </w:p>
    <w:p w14:paraId="7F00134F" w14:textId="02F6C5FC" w:rsidR="00D768D9" w:rsidRPr="0003693C" w:rsidRDefault="00D768D9" w:rsidP="00EB3C90">
      <w:pPr>
        <w:widowControl/>
        <w:shd w:val="clear" w:color="auto" w:fill="FFFFFF"/>
        <w:ind w:left="7788" w:firstLine="708"/>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 xml:space="preserve">Таблица </w:t>
      </w:r>
      <w:r w:rsidR="008F0259">
        <w:rPr>
          <w:rFonts w:ascii="Times New Roman" w:eastAsia="Times New Roman" w:hAnsi="Times New Roman" w:cs="Times New Roman"/>
          <w:color w:val="1A1A1A"/>
          <w:lang w:bidi="ar-SA"/>
        </w:rPr>
        <w:t>5</w:t>
      </w:r>
    </w:p>
    <w:p w14:paraId="552B5BE8" w14:textId="3493E327" w:rsidR="0010341E" w:rsidRPr="0003693C" w:rsidRDefault="0010341E" w:rsidP="00EB3C90">
      <w:pPr>
        <w:widowControl/>
        <w:shd w:val="clear" w:color="auto" w:fill="FFFFFF"/>
        <w:jc w:val="both"/>
        <w:rPr>
          <w:rFonts w:ascii="Times New Roman" w:eastAsia="Times New Roman" w:hAnsi="Times New Roman" w:cs="Times New Roman"/>
          <w:color w:val="1A1A1A"/>
          <w:lang w:bidi="ar-SA"/>
        </w:rPr>
      </w:pPr>
    </w:p>
    <w:tbl>
      <w:tblPr>
        <w:tblStyle w:val="af4"/>
        <w:tblW w:w="9776" w:type="dxa"/>
        <w:tblLook w:val="04A0" w:firstRow="1" w:lastRow="0" w:firstColumn="1" w:lastColumn="0" w:noHBand="0" w:noVBand="1"/>
      </w:tblPr>
      <w:tblGrid>
        <w:gridCol w:w="1715"/>
        <w:gridCol w:w="1152"/>
        <w:gridCol w:w="696"/>
        <w:gridCol w:w="696"/>
        <w:gridCol w:w="696"/>
        <w:gridCol w:w="696"/>
        <w:gridCol w:w="696"/>
        <w:gridCol w:w="696"/>
        <w:gridCol w:w="696"/>
        <w:gridCol w:w="696"/>
        <w:gridCol w:w="696"/>
        <w:gridCol w:w="696"/>
      </w:tblGrid>
      <w:tr w:rsidR="00EB3C90" w:rsidRPr="0003693C" w14:paraId="68F34F34" w14:textId="7BA473EF" w:rsidTr="00EB3C90">
        <w:trPr>
          <w:trHeight w:val="607"/>
        </w:trPr>
        <w:tc>
          <w:tcPr>
            <w:tcW w:w="1683" w:type="dxa"/>
            <w:vMerge w:val="restart"/>
          </w:tcPr>
          <w:p w14:paraId="28F7E218" w14:textId="206BD9F4" w:rsidR="00EB3C90" w:rsidRPr="0003693C" w:rsidRDefault="00EB3C90" w:rsidP="00EB3C90">
            <w:pPr>
              <w:widowControl/>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Наименование</w:t>
            </w:r>
          </w:p>
        </w:tc>
        <w:tc>
          <w:tcPr>
            <w:tcW w:w="1133" w:type="dxa"/>
            <w:vMerge w:val="restart"/>
          </w:tcPr>
          <w:p w14:paraId="48A98E95" w14:textId="7AF5144A" w:rsidR="00EB3C90" w:rsidRPr="0003693C" w:rsidRDefault="00EB3C90" w:rsidP="00EB3C90">
            <w:pPr>
              <w:widowControl/>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Площадь систем  км</w:t>
            </w:r>
            <w:proofErr w:type="gramStart"/>
            <w:r w:rsidRPr="0003693C">
              <w:rPr>
                <w:rFonts w:ascii="Times New Roman" w:eastAsia="Times New Roman" w:hAnsi="Times New Roman" w:cs="Times New Roman"/>
                <w:color w:val="1A1A1A"/>
                <w:lang w:bidi="ar-SA"/>
              </w:rPr>
              <w:t>2</w:t>
            </w:r>
            <w:proofErr w:type="gramEnd"/>
          </w:p>
        </w:tc>
        <w:tc>
          <w:tcPr>
            <w:tcW w:w="6960" w:type="dxa"/>
            <w:gridSpan w:val="10"/>
          </w:tcPr>
          <w:p w14:paraId="67A7FA8D" w14:textId="77777777" w:rsidR="00EB3C90" w:rsidRPr="0003693C" w:rsidRDefault="00EB3C90" w:rsidP="00EB3C90">
            <w:pPr>
              <w:widowControl/>
              <w:shd w:val="clear" w:color="auto" w:fill="FFFFFF"/>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Средневзвешенная плотность тепловой нагрузки,</w:t>
            </w:r>
          </w:p>
          <w:p w14:paraId="6F00801F" w14:textId="247C8C41" w:rsidR="00EB3C90" w:rsidRPr="0003693C" w:rsidRDefault="00EB3C90" w:rsidP="00EB3C90">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Гкал/ч / км2</w:t>
            </w:r>
          </w:p>
        </w:tc>
      </w:tr>
      <w:tr w:rsidR="00EB3C90" w:rsidRPr="0003693C" w14:paraId="15E6597D" w14:textId="01401F79" w:rsidTr="00EB3C90">
        <w:tc>
          <w:tcPr>
            <w:tcW w:w="1683" w:type="dxa"/>
            <w:vMerge/>
          </w:tcPr>
          <w:p w14:paraId="59327BB2" w14:textId="344303F2" w:rsidR="00EB3C90" w:rsidRPr="0003693C" w:rsidRDefault="00EB3C90" w:rsidP="00EB3C90">
            <w:pPr>
              <w:widowControl/>
              <w:jc w:val="both"/>
              <w:rPr>
                <w:rFonts w:ascii="Times New Roman" w:eastAsia="Times New Roman" w:hAnsi="Times New Roman" w:cs="Times New Roman"/>
                <w:color w:val="1A1A1A"/>
                <w:lang w:bidi="ar-SA"/>
              </w:rPr>
            </w:pPr>
          </w:p>
        </w:tc>
        <w:tc>
          <w:tcPr>
            <w:tcW w:w="1133" w:type="dxa"/>
            <w:vMerge/>
          </w:tcPr>
          <w:p w14:paraId="00C03488"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68AC0937" w14:textId="5151419C"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2025</w:t>
            </w:r>
          </w:p>
        </w:tc>
        <w:tc>
          <w:tcPr>
            <w:tcW w:w="687" w:type="dxa"/>
          </w:tcPr>
          <w:p w14:paraId="2AEA6B95" w14:textId="7A81A3F5"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2026</w:t>
            </w:r>
          </w:p>
        </w:tc>
        <w:tc>
          <w:tcPr>
            <w:tcW w:w="687" w:type="dxa"/>
          </w:tcPr>
          <w:p w14:paraId="7E2E07F2" w14:textId="407195BE"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2027</w:t>
            </w:r>
          </w:p>
        </w:tc>
        <w:tc>
          <w:tcPr>
            <w:tcW w:w="687" w:type="dxa"/>
          </w:tcPr>
          <w:p w14:paraId="46F3C06E" w14:textId="129BCD35"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2028</w:t>
            </w:r>
          </w:p>
        </w:tc>
        <w:tc>
          <w:tcPr>
            <w:tcW w:w="687" w:type="dxa"/>
          </w:tcPr>
          <w:p w14:paraId="102A1CFF" w14:textId="3469FA22"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2029</w:t>
            </w:r>
          </w:p>
        </w:tc>
        <w:tc>
          <w:tcPr>
            <w:tcW w:w="687" w:type="dxa"/>
          </w:tcPr>
          <w:p w14:paraId="3AA71EBB" w14:textId="50FB7DD4"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2030</w:t>
            </w:r>
          </w:p>
        </w:tc>
        <w:tc>
          <w:tcPr>
            <w:tcW w:w="687" w:type="dxa"/>
          </w:tcPr>
          <w:p w14:paraId="3852B956" w14:textId="78D3F46C"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2031</w:t>
            </w:r>
          </w:p>
        </w:tc>
        <w:tc>
          <w:tcPr>
            <w:tcW w:w="687" w:type="dxa"/>
          </w:tcPr>
          <w:p w14:paraId="589CE412" w14:textId="4EC0CD71"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2032</w:t>
            </w:r>
          </w:p>
        </w:tc>
        <w:tc>
          <w:tcPr>
            <w:tcW w:w="687" w:type="dxa"/>
          </w:tcPr>
          <w:p w14:paraId="5118616C" w14:textId="66532291"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2033</w:t>
            </w:r>
          </w:p>
        </w:tc>
        <w:tc>
          <w:tcPr>
            <w:tcW w:w="777" w:type="dxa"/>
          </w:tcPr>
          <w:p w14:paraId="14042254" w14:textId="36E392DA"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2034</w:t>
            </w:r>
          </w:p>
        </w:tc>
      </w:tr>
      <w:tr w:rsidR="00EB3C90" w:rsidRPr="0003693C" w14:paraId="090D58B9" w14:textId="7DA59AEC" w:rsidTr="00EB3C90">
        <w:tc>
          <w:tcPr>
            <w:tcW w:w="1683" w:type="dxa"/>
          </w:tcPr>
          <w:p w14:paraId="6F1B54AC" w14:textId="09FB2C71" w:rsidR="00EB3C90" w:rsidRPr="0003693C" w:rsidRDefault="00EB3C90" w:rsidP="00EB3C90">
            <w:pPr>
              <w:widowControl/>
              <w:jc w:val="both"/>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Котельная</w:t>
            </w:r>
          </w:p>
        </w:tc>
        <w:tc>
          <w:tcPr>
            <w:tcW w:w="1133" w:type="dxa"/>
          </w:tcPr>
          <w:p w14:paraId="068C479E"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4EA43910"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0D2DEB4A"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35A82C82"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0FC03AAA"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5C975184"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341F12EA"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27256C4F"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61B8C93F"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687" w:type="dxa"/>
          </w:tcPr>
          <w:p w14:paraId="514DFA92" w14:textId="77777777" w:rsidR="00EB3C90" w:rsidRPr="0003693C" w:rsidRDefault="00EB3C90" w:rsidP="00EB3C90">
            <w:pPr>
              <w:widowControl/>
              <w:jc w:val="both"/>
              <w:rPr>
                <w:rFonts w:ascii="Times New Roman" w:eastAsia="Times New Roman" w:hAnsi="Times New Roman" w:cs="Times New Roman"/>
                <w:color w:val="1A1A1A"/>
                <w:lang w:bidi="ar-SA"/>
              </w:rPr>
            </w:pPr>
          </w:p>
        </w:tc>
        <w:tc>
          <w:tcPr>
            <w:tcW w:w="777" w:type="dxa"/>
          </w:tcPr>
          <w:p w14:paraId="55355418" w14:textId="77777777" w:rsidR="00EB3C90" w:rsidRPr="0003693C" w:rsidRDefault="00EB3C90" w:rsidP="00EB3C90">
            <w:pPr>
              <w:widowControl/>
              <w:jc w:val="both"/>
              <w:rPr>
                <w:rFonts w:ascii="Times New Roman" w:eastAsia="Times New Roman" w:hAnsi="Times New Roman" w:cs="Times New Roman"/>
                <w:color w:val="1A1A1A"/>
                <w:lang w:bidi="ar-SA"/>
              </w:rPr>
            </w:pPr>
          </w:p>
        </w:tc>
      </w:tr>
    </w:tbl>
    <w:p w14:paraId="287E0E69" w14:textId="77777777" w:rsidR="00D768D9" w:rsidRPr="0003693C" w:rsidRDefault="00D768D9" w:rsidP="00EB3C90">
      <w:pPr>
        <w:widowControl/>
        <w:shd w:val="clear" w:color="auto" w:fill="FFFFFF"/>
        <w:jc w:val="both"/>
        <w:rPr>
          <w:rFonts w:ascii="Times New Roman" w:eastAsia="Times New Roman" w:hAnsi="Times New Roman" w:cs="Times New Roman"/>
          <w:color w:val="1A1A1A"/>
          <w:lang w:bidi="ar-SA"/>
        </w:rPr>
      </w:pPr>
    </w:p>
    <w:p w14:paraId="08088B07" w14:textId="77777777" w:rsidR="0010341E" w:rsidRPr="0003693C" w:rsidRDefault="0010341E" w:rsidP="005B78A2">
      <w:pPr>
        <w:pStyle w:val="12"/>
        <w:ind w:firstLine="720"/>
        <w:jc w:val="both"/>
        <w:rPr>
          <w:b/>
          <w:bCs/>
          <w:sz w:val="24"/>
          <w:szCs w:val="24"/>
        </w:rPr>
      </w:pPr>
    </w:p>
    <w:p w14:paraId="7D194B18" w14:textId="77777777" w:rsidR="00FF10C6" w:rsidRPr="0003693C" w:rsidRDefault="00FF10C6" w:rsidP="005B78A2">
      <w:pPr>
        <w:pStyle w:val="12"/>
        <w:ind w:firstLine="720"/>
        <w:jc w:val="both"/>
        <w:rPr>
          <w:sz w:val="24"/>
          <w:szCs w:val="24"/>
        </w:rPr>
      </w:pPr>
    </w:p>
    <w:p w14:paraId="7B1073BA" w14:textId="77777777" w:rsidR="00FF10C6" w:rsidRPr="0003693C" w:rsidRDefault="00FF10C6" w:rsidP="00FF10C6">
      <w:pPr>
        <w:rPr>
          <w:rFonts w:ascii="Times New Roman" w:hAnsi="Times New Roman" w:cs="Times New Roman"/>
        </w:rPr>
      </w:pPr>
    </w:p>
    <w:p w14:paraId="1CFCFF86" w14:textId="77777777" w:rsidR="00FF10C6" w:rsidRPr="0003693C" w:rsidRDefault="00FF10C6" w:rsidP="00FF10C6">
      <w:pPr>
        <w:rPr>
          <w:rFonts w:ascii="Times New Roman" w:hAnsi="Times New Roman" w:cs="Times New Roman"/>
        </w:rPr>
      </w:pPr>
    </w:p>
    <w:p w14:paraId="1FFD0A6C" w14:textId="77777777" w:rsidR="00FF10C6" w:rsidRPr="0003693C" w:rsidRDefault="00FF10C6" w:rsidP="00FF10C6">
      <w:pPr>
        <w:rPr>
          <w:rFonts w:ascii="Times New Roman" w:hAnsi="Times New Roman" w:cs="Times New Roman"/>
        </w:rPr>
      </w:pPr>
    </w:p>
    <w:p w14:paraId="22552AE3" w14:textId="77777777" w:rsidR="00FF10C6" w:rsidRPr="0003693C" w:rsidRDefault="00FF10C6" w:rsidP="00FF10C6">
      <w:pPr>
        <w:rPr>
          <w:rFonts w:ascii="Times New Roman" w:hAnsi="Times New Roman" w:cs="Times New Roman"/>
        </w:rPr>
      </w:pPr>
    </w:p>
    <w:p w14:paraId="168F3494" w14:textId="77777777" w:rsidR="00FF10C6" w:rsidRPr="0003693C" w:rsidRDefault="00FF10C6" w:rsidP="00FF10C6">
      <w:pPr>
        <w:rPr>
          <w:rFonts w:ascii="Times New Roman" w:hAnsi="Times New Roman" w:cs="Times New Roman"/>
        </w:rPr>
      </w:pPr>
    </w:p>
    <w:p w14:paraId="5FED4DD7" w14:textId="77777777" w:rsidR="00FF10C6" w:rsidRPr="0003693C" w:rsidRDefault="00FF10C6" w:rsidP="00FF10C6">
      <w:pPr>
        <w:rPr>
          <w:rFonts w:ascii="Times New Roman" w:hAnsi="Times New Roman" w:cs="Times New Roman"/>
        </w:rPr>
      </w:pPr>
    </w:p>
    <w:p w14:paraId="2445F4CD" w14:textId="77777777" w:rsidR="00FF10C6" w:rsidRPr="0003693C" w:rsidRDefault="00FF10C6" w:rsidP="00FF10C6">
      <w:pPr>
        <w:rPr>
          <w:rFonts w:ascii="Times New Roman" w:hAnsi="Times New Roman" w:cs="Times New Roman"/>
        </w:rPr>
      </w:pPr>
    </w:p>
    <w:p w14:paraId="1870C8E0" w14:textId="77777777" w:rsidR="00FF10C6" w:rsidRPr="0003693C" w:rsidRDefault="00FF10C6" w:rsidP="00FF10C6">
      <w:pPr>
        <w:rPr>
          <w:rFonts w:ascii="Times New Roman" w:hAnsi="Times New Roman" w:cs="Times New Roman"/>
        </w:rPr>
      </w:pPr>
    </w:p>
    <w:p w14:paraId="04F01CE1" w14:textId="77777777" w:rsidR="00FF10C6" w:rsidRPr="0003693C" w:rsidRDefault="00FF10C6" w:rsidP="005B78A2">
      <w:pPr>
        <w:pStyle w:val="12"/>
        <w:ind w:firstLine="720"/>
        <w:jc w:val="both"/>
        <w:rPr>
          <w:sz w:val="24"/>
          <w:szCs w:val="24"/>
        </w:rPr>
      </w:pPr>
    </w:p>
    <w:p w14:paraId="69DA7592" w14:textId="77777777" w:rsidR="00FF10C6" w:rsidRPr="0003693C" w:rsidRDefault="00FF10C6" w:rsidP="00FF10C6">
      <w:pPr>
        <w:pStyle w:val="12"/>
        <w:ind w:firstLine="720"/>
        <w:jc w:val="center"/>
        <w:rPr>
          <w:sz w:val="24"/>
          <w:szCs w:val="24"/>
        </w:rPr>
      </w:pPr>
    </w:p>
    <w:p w14:paraId="6DF78AD5" w14:textId="77777777" w:rsidR="00FF10C6" w:rsidRPr="0003693C" w:rsidRDefault="004C301F" w:rsidP="005B78A2">
      <w:pPr>
        <w:pStyle w:val="12"/>
        <w:ind w:firstLine="720"/>
        <w:jc w:val="both"/>
      </w:pPr>
      <w:r w:rsidRPr="0003693C">
        <w:br w:type="page"/>
      </w:r>
    </w:p>
    <w:p w14:paraId="701636AA" w14:textId="2B90D2E6" w:rsidR="007C3AF6" w:rsidRPr="0003693C" w:rsidRDefault="007C3AF6" w:rsidP="005B78A2">
      <w:pPr>
        <w:pStyle w:val="12"/>
        <w:ind w:firstLine="720"/>
        <w:jc w:val="both"/>
        <w:sectPr w:rsidR="007C3AF6" w:rsidRPr="0003693C">
          <w:footerReference w:type="default" r:id="rId9"/>
          <w:pgSz w:w="11900" w:h="16840"/>
          <w:pgMar w:top="986" w:right="1105" w:bottom="1316" w:left="1099" w:header="558" w:footer="3" w:gutter="0"/>
          <w:cols w:space="720"/>
          <w:noEndnote/>
          <w:docGrid w:linePitch="360"/>
        </w:sectPr>
      </w:pPr>
    </w:p>
    <w:p w14:paraId="14733A59" w14:textId="5999FEAB" w:rsidR="00FF10C6" w:rsidRPr="0003693C" w:rsidRDefault="00E303C9" w:rsidP="005B78A2">
      <w:pPr>
        <w:pStyle w:val="12"/>
        <w:ind w:firstLine="720"/>
        <w:jc w:val="both"/>
        <w:rPr>
          <w:noProof/>
        </w:rPr>
      </w:pPr>
      <w:r>
        <w:rPr>
          <w:noProof/>
        </w:rPr>
        <w:lastRenderedPageBreak/>
        <w:pict w14:anchorId="057C1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4.55pt;height:470.8pt;mso-left-percent:-10001;mso-top-percent:-10001;mso-position-horizontal:absolute;mso-position-horizontal-relative:char;mso-position-vertical:absolute;mso-position-vertical-relative:line;mso-left-percent:-10001;mso-top-percent:-10001">
            <v:imagedata r:id="rId10" o:title="Layout3 (1)" croptop="3794f" cropbottom="6313f" cropleft="4770f" cropright="3005f"/>
          </v:shape>
        </w:pict>
      </w:r>
    </w:p>
    <w:p w14:paraId="35E015C7" w14:textId="77777777" w:rsidR="007C3AF6" w:rsidRPr="0003693C" w:rsidRDefault="007C3AF6" w:rsidP="007C3AF6">
      <w:pPr>
        <w:rPr>
          <w:rFonts w:ascii="Times New Roman" w:hAnsi="Times New Roman" w:cs="Times New Roman"/>
        </w:rPr>
      </w:pPr>
    </w:p>
    <w:p w14:paraId="5B9EB615" w14:textId="3E27E8A8" w:rsidR="007C3AF6" w:rsidRPr="0003693C" w:rsidRDefault="007C3AF6" w:rsidP="00770BAC">
      <w:pPr>
        <w:tabs>
          <w:tab w:val="left" w:pos="9267"/>
        </w:tabs>
        <w:jc w:val="center"/>
        <w:rPr>
          <w:rFonts w:ascii="Times New Roman" w:hAnsi="Times New Roman" w:cs="Times New Roman"/>
        </w:rPr>
        <w:sectPr w:rsidR="007C3AF6" w:rsidRPr="0003693C" w:rsidSect="00770BAC">
          <w:pgSz w:w="16840" w:h="11900" w:orient="landscape"/>
          <w:pgMar w:top="567" w:right="987" w:bottom="1106" w:left="1315" w:header="556" w:footer="6" w:gutter="0"/>
          <w:cols w:space="720"/>
          <w:noEndnote/>
          <w:docGrid w:linePitch="360"/>
        </w:sectPr>
      </w:pPr>
      <w:r w:rsidRPr="0003693C">
        <w:rPr>
          <w:rFonts w:ascii="Times New Roman" w:eastAsia="Times New Roman" w:hAnsi="Times New Roman" w:cs="Times New Roman"/>
          <w:noProof/>
        </w:rPr>
        <w:t xml:space="preserve">Рисунок 1. Схема теплоснабжения МО </w:t>
      </w:r>
      <w:r w:rsidR="00770BAC">
        <w:rPr>
          <w:rFonts w:ascii="Times New Roman" w:eastAsia="Times New Roman" w:hAnsi="Times New Roman" w:cs="Times New Roman"/>
          <w:noProof/>
        </w:rPr>
        <w:t>Г</w:t>
      </w:r>
      <w:r w:rsidRPr="0003693C">
        <w:rPr>
          <w:rFonts w:ascii="Times New Roman" w:eastAsia="Times New Roman" w:hAnsi="Times New Roman" w:cs="Times New Roman"/>
          <w:noProof/>
        </w:rPr>
        <w:t>П «</w:t>
      </w:r>
      <w:r w:rsidR="00770BAC">
        <w:rPr>
          <w:rFonts w:ascii="Times New Roman" w:eastAsia="Times New Roman" w:hAnsi="Times New Roman" w:cs="Times New Roman"/>
          <w:noProof/>
        </w:rPr>
        <w:t>п.Заиграево</w:t>
      </w:r>
      <w:r w:rsidRPr="0003693C">
        <w:rPr>
          <w:rFonts w:ascii="Times New Roman" w:eastAsia="Times New Roman" w:hAnsi="Times New Roman" w:cs="Times New Roman"/>
          <w:noProof/>
        </w:rPr>
        <w:t>»</w:t>
      </w:r>
      <w:r w:rsidRPr="0003693C">
        <w:rPr>
          <w:rFonts w:ascii="Times New Roman" w:hAnsi="Times New Roman" w:cs="Times New Roman"/>
        </w:rPr>
        <w:tab/>
      </w:r>
    </w:p>
    <w:p w14:paraId="404FBA4C" w14:textId="1F3BFE7D" w:rsidR="004C301F" w:rsidRPr="0003693C" w:rsidRDefault="004C301F" w:rsidP="005B78A2">
      <w:pPr>
        <w:pStyle w:val="12"/>
        <w:ind w:firstLine="720"/>
        <w:jc w:val="both"/>
        <w:rPr>
          <w:sz w:val="24"/>
          <w:szCs w:val="24"/>
        </w:rPr>
      </w:pPr>
    </w:p>
    <w:p w14:paraId="01F74D25" w14:textId="1E8525FA" w:rsidR="00342135" w:rsidRPr="0003693C" w:rsidRDefault="00B90D77" w:rsidP="00B90D77">
      <w:pPr>
        <w:pStyle w:val="24"/>
        <w:keepNext/>
        <w:keepLines/>
        <w:tabs>
          <w:tab w:val="left" w:pos="1124"/>
        </w:tabs>
        <w:spacing w:after="0"/>
        <w:jc w:val="both"/>
        <w:rPr>
          <w:rFonts w:ascii="Times New Roman" w:hAnsi="Times New Roman" w:cs="Times New Roman"/>
          <w:sz w:val="24"/>
          <w:szCs w:val="24"/>
        </w:rPr>
      </w:pPr>
      <w:bookmarkStart w:id="4" w:name="bookmark9"/>
      <w:bookmarkStart w:id="5" w:name="bookmark8"/>
      <w:r w:rsidRPr="0003693C">
        <w:rPr>
          <w:rFonts w:ascii="Times New Roman" w:hAnsi="Times New Roman" w:cs="Times New Roman"/>
          <w:sz w:val="24"/>
          <w:szCs w:val="24"/>
        </w:rPr>
        <w:t xml:space="preserve">Раздел 2. </w:t>
      </w:r>
      <w:r w:rsidR="0048221D" w:rsidRPr="0003693C">
        <w:rPr>
          <w:rFonts w:ascii="Times New Roman" w:hAnsi="Times New Roman" w:cs="Times New Roman"/>
          <w:sz w:val="24"/>
          <w:szCs w:val="24"/>
        </w:rPr>
        <w:t>Существующие и перспективные балансы тепловой мощности источников тепловой энергии и тепловой нагрузки потребителей</w:t>
      </w:r>
      <w:bookmarkEnd w:id="4"/>
      <w:bookmarkEnd w:id="5"/>
    </w:p>
    <w:p w14:paraId="750EAC14" w14:textId="77777777" w:rsidR="00875949" w:rsidRPr="0003693C" w:rsidRDefault="00875949" w:rsidP="00B90D77">
      <w:pPr>
        <w:pStyle w:val="24"/>
        <w:keepNext/>
        <w:keepLines/>
        <w:tabs>
          <w:tab w:val="left" w:pos="1124"/>
        </w:tabs>
        <w:spacing w:after="0"/>
        <w:jc w:val="both"/>
        <w:rPr>
          <w:rFonts w:ascii="Times New Roman" w:hAnsi="Times New Roman" w:cs="Times New Roman"/>
          <w:sz w:val="24"/>
          <w:szCs w:val="24"/>
        </w:rPr>
      </w:pPr>
    </w:p>
    <w:p w14:paraId="0757306E" w14:textId="77777777" w:rsidR="00342135" w:rsidRPr="0003693C" w:rsidRDefault="0048221D" w:rsidP="00B90D77">
      <w:pPr>
        <w:pStyle w:val="32"/>
        <w:keepNext/>
        <w:keepLines/>
        <w:numPr>
          <w:ilvl w:val="0"/>
          <w:numId w:val="4"/>
        </w:numPr>
        <w:tabs>
          <w:tab w:val="left" w:pos="1071"/>
        </w:tabs>
        <w:ind w:firstLine="740"/>
        <w:jc w:val="both"/>
        <w:rPr>
          <w:sz w:val="24"/>
          <w:szCs w:val="24"/>
        </w:rPr>
      </w:pPr>
      <w:bookmarkStart w:id="6" w:name="bookmark11"/>
      <w:r w:rsidRPr="0003693C">
        <w:rPr>
          <w:sz w:val="24"/>
          <w:szCs w:val="24"/>
        </w:rPr>
        <w:t>Описание существующих и перспективных зон действия систем теп</w:t>
      </w:r>
      <w:r w:rsidRPr="0003693C">
        <w:rPr>
          <w:sz w:val="24"/>
          <w:szCs w:val="24"/>
        </w:rPr>
        <w:softHyphen/>
        <w:t>лоснабжения и источников тепловой энергии</w:t>
      </w:r>
      <w:bookmarkEnd w:id="6"/>
    </w:p>
    <w:p w14:paraId="36E990FB" w14:textId="77777777" w:rsidR="00342135" w:rsidRPr="0003693C" w:rsidRDefault="0048221D" w:rsidP="00B90D77">
      <w:pPr>
        <w:pStyle w:val="12"/>
        <w:ind w:firstLine="740"/>
        <w:jc w:val="both"/>
        <w:rPr>
          <w:sz w:val="24"/>
          <w:szCs w:val="24"/>
        </w:rPr>
      </w:pPr>
      <w:r w:rsidRPr="0003693C">
        <w:rPr>
          <w:sz w:val="24"/>
          <w:szCs w:val="24"/>
        </w:rPr>
        <w:t>Централизованным отоплением обеспечена вся многоквартирная за</w:t>
      </w:r>
      <w:r w:rsidRPr="0003693C">
        <w:rPr>
          <w:sz w:val="24"/>
          <w:szCs w:val="24"/>
        </w:rPr>
        <w:softHyphen/>
        <w:t>стройка. Жилые дома усадебной застройки, как правило, имеют печное отопле</w:t>
      </w:r>
      <w:r w:rsidRPr="0003693C">
        <w:rPr>
          <w:sz w:val="24"/>
          <w:szCs w:val="24"/>
        </w:rPr>
        <w:softHyphen/>
        <w:t>ние. Ряд домов усадебной застройки, расположенных в непосредственной близо</w:t>
      </w:r>
      <w:r w:rsidRPr="0003693C">
        <w:rPr>
          <w:sz w:val="24"/>
          <w:szCs w:val="24"/>
        </w:rPr>
        <w:softHyphen/>
        <w:t>сти от сети теплоснабжения, подключены к системе централизованного тепло</w:t>
      </w:r>
      <w:r w:rsidRPr="0003693C">
        <w:rPr>
          <w:sz w:val="24"/>
          <w:szCs w:val="24"/>
        </w:rPr>
        <w:softHyphen/>
        <w:t>снабжения.</w:t>
      </w:r>
    </w:p>
    <w:p w14:paraId="396BAD50" w14:textId="77777777" w:rsidR="00342135" w:rsidRPr="0003693C" w:rsidRDefault="0048221D" w:rsidP="00B90D77">
      <w:pPr>
        <w:pStyle w:val="12"/>
        <w:ind w:firstLine="740"/>
        <w:jc w:val="both"/>
        <w:rPr>
          <w:sz w:val="24"/>
          <w:szCs w:val="24"/>
        </w:rPr>
      </w:pPr>
      <w:r w:rsidRPr="0003693C">
        <w:rPr>
          <w:sz w:val="24"/>
          <w:szCs w:val="24"/>
        </w:rPr>
        <w:t>Индивидуальное отопление жилых помещений в многоквартирных домах не осуществляется.</w:t>
      </w:r>
    </w:p>
    <w:p w14:paraId="72E4B332" w14:textId="271A1ECD" w:rsidR="00342135" w:rsidRPr="0003693C" w:rsidRDefault="0048221D" w:rsidP="00B90D77">
      <w:pPr>
        <w:pStyle w:val="12"/>
        <w:ind w:firstLine="740"/>
        <w:jc w:val="both"/>
        <w:rPr>
          <w:sz w:val="24"/>
          <w:szCs w:val="24"/>
        </w:rPr>
      </w:pPr>
      <w:r w:rsidRPr="0003693C">
        <w:rPr>
          <w:sz w:val="24"/>
          <w:szCs w:val="24"/>
        </w:rPr>
        <w:t>Все бюджетные потребители подключены к системе централизованного теплоснабжения. Промышленные и прочие потребители либо имеют собствен</w:t>
      </w:r>
      <w:r w:rsidRPr="0003693C">
        <w:rPr>
          <w:sz w:val="24"/>
          <w:szCs w:val="24"/>
        </w:rPr>
        <w:softHyphen/>
        <w:t>ные теплоисточники, либо приобретают тепловую энергию у теплоснабжающ</w:t>
      </w:r>
      <w:r w:rsidR="0071316B" w:rsidRPr="0003693C">
        <w:rPr>
          <w:sz w:val="24"/>
          <w:szCs w:val="24"/>
        </w:rPr>
        <w:t>ей</w:t>
      </w:r>
      <w:r w:rsidRPr="0003693C">
        <w:rPr>
          <w:sz w:val="24"/>
          <w:szCs w:val="24"/>
        </w:rPr>
        <w:t xml:space="preserve"> организаци</w:t>
      </w:r>
      <w:r w:rsidR="0071316B" w:rsidRPr="0003693C">
        <w:rPr>
          <w:sz w:val="24"/>
          <w:szCs w:val="24"/>
        </w:rPr>
        <w:t>и</w:t>
      </w:r>
      <w:r w:rsidRPr="0003693C">
        <w:rPr>
          <w:sz w:val="24"/>
          <w:szCs w:val="24"/>
        </w:rPr>
        <w:t>.</w:t>
      </w:r>
    </w:p>
    <w:p w14:paraId="301C6E6C" w14:textId="77777777" w:rsidR="00BE119B" w:rsidRPr="0003693C" w:rsidRDefault="00BE119B" w:rsidP="00B90D77">
      <w:pPr>
        <w:pStyle w:val="12"/>
        <w:ind w:firstLine="740"/>
        <w:jc w:val="both"/>
        <w:rPr>
          <w:sz w:val="12"/>
          <w:szCs w:val="12"/>
        </w:rPr>
      </w:pPr>
    </w:p>
    <w:p w14:paraId="23595ACD" w14:textId="19A50FB8" w:rsidR="0071316B" w:rsidRPr="0003693C" w:rsidRDefault="0071316B" w:rsidP="00B90D77">
      <w:pPr>
        <w:pStyle w:val="12"/>
        <w:ind w:firstLine="740"/>
        <w:jc w:val="both"/>
        <w:rPr>
          <w:sz w:val="24"/>
          <w:szCs w:val="24"/>
        </w:rPr>
      </w:pPr>
      <w:r w:rsidRPr="0003693C">
        <w:tab/>
      </w:r>
      <w:r w:rsidRPr="0003693C">
        <w:tab/>
      </w:r>
      <w:r w:rsidRPr="0003693C">
        <w:tab/>
      </w:r>
      <w:r w:rsidRPr="0003693C">
        <w:tab/>
      </w:r>
      <w:r w:rsidRPr="0003693C">
        <w:tab/>
      </w:r>
      <w:r w:rsidRPr="0003693C">
        <w:tab/>
      </w:r>
      <w:r w:rsidRPr="0003693C">
        <w:tab/>
      </w:r>
      <w:r w:rsidRPr="0003693C">
        <w:tab/>
      </w:r>
      <w:r w:rsidRPr="0003693C">
        <w:tab/>
      </w:r>
      <w:r w:rsidRPr="0003693C">
        <w:tab/>
        <w:t xml:space="preserve">          </w:t>
      </w:r>
      <w:r w:rsidRPr="0003693C">
        <w:rPr>
          <w:sz w:val="24"/>
          <w:szCs w:val="24"/>
        </w:rPr>
        <w:t>Таблица 6</w:t>
      </w:r>
    </w:p>
    <w:tbl>
      <w:tblPr>
        <w:tblW w:w="1059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00"/>
        <w:gridCol w:w="709"/>
        <w:gridCol w:w="1134"/>
        <w:gridCol w:w="1134"/>
        <w:gridCol w:w="992"/>
        <w:gridCol w:w="992"/>
        <w:gridCol w:w="4111"/>
      </w:tblGrid>
      <w:tr w:rsidR="00442820" w:rsidRPr="004D4CC8" w14:paraId="4C6E5D2A" w14:textId="77777777" w:rsidTr="009D7351">
        <w:tc>
          <w:tcPr>
            <w:tcW w:w="426" w:type="dxa"/>
            <w:vMerge w:val="restart"/>
            <w:shd w:val="clear" w:color="auto" w:fill="auto"/>
          </w:tcPr>
          <w:p w14:paraId="0039CA6E"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1</w:t>
            </w:r>
          </w:p>
        </w:tc>
        <w:tc>
          <w:tcPr>
            <w:tcW w:w="1100" w:type="dxa"/>
            <w:vMerge w:val="restart"/>
            <w:shd w:val="clear" w:color="auto" w:fill="auto"/>
          </w:tcPr>
          <w:p w14:paraId="4417A106"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Источник тепловой энергии</w:t>
            </w:r>
          </w:p>
        </w:tc>
        <w:tc>
          <w:tcPr>
            <w:tcW w:w="709" w:type="dxa"/>
            <w:vMerge w:val="restart"/>
            <w:shd w:val="clear" w:color="auto" w:fill="auto"/>
          </w:tcPr>
          <w:p w14:paraId="59892C76"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Мощность, Гкал/</w:t>
            </w:r>
          </w:p>
          <w:p w14:paraId="7E7B8574"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час</w:t>
            </w:r>
          </w:p>
        </w:tc>
        <w:tc>
          <w:tcPr>
            <w:tcW w:w="4252" w:type="dxa"/>
            <w:gridSpan w:val="4"/>
            <w:shd w:val="clear" w:color="auto" w:fill="auto"/>
          </w:tcPr>
          <w:p w14:paraId="63BBA421"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Гкал/год</w:t>
            </w:r>
          </w:p>
        </w:tc>
        <w:tc>
          <w:tcPr>
            <w:tcW w:w="4111" w:type="dxa"/>
            <w:vMerge w:val="restart"/>
            <w:shd w:val="clear" w:color="auto" w:fill="auto"/>
          </w:tcPr>
          <w:p w14:paraId="309482E5"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Подключенные потребители</w:t>
            </w:r>
          </w:p>
        </w:tc>
      </w:tr>
      <w:tr w:rsidR="00442820" w:rsidRPr="004D4CC8" w14:paraId="3C338BAA" w14:textId="77777777" w:rsidTr="009D7351">
        <w:tc>
          <w:tcPr>
            <w:tcW w:w="426" w:type="dxa"/>
            <w:vMerge/>
            <w:shd w:val="clear" w:color="auto" w:fill="auto"/>
          </w:tcPr>
          <w:p w14:paraId="40F8E328"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1100" w:type="dxa"/>
            <w:vMerge/>
            <w:shd w:val="clear" w:color="auto" w:fill="auto"/>
          </w:tcPr>
          <w:p w14:paraId="272F59A3"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709" w:type="dxa"/>
            <w:vMerge/>
            <w:shd w:val="clear" w:color="auto" w:fill="auto"/>
          </w:tcPr>
          <w:p w14:paraId="5E8E8F77"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1134" w:type="dxa"/>
            <w:shd w:val="clear" w:color="auto" w:fill="auto"/>
          </w:tcPr>
          <w:p w14:paraId="1E22AC7D"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выработка</w:t>
            </w:r>
          </w:p>
        </w:tc>
        <w:tc>
          <w:tcPr>
            <w:tcW w:w="1134" w:type="dxa"/>
            <w:shd w:val="clear" w:color="auto" w:fill="auto"/>
          </w:tcPr>
          <w:p w14:paraId="333FEC3C"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Полезный отпуск</w:t>
            </w:r>
          </w:p>
        </w:tc>
        <w:tc>
          <w:tcPr>
            <w:tcW w:w="992" w:type="dxa"/>
            <w:shd w:val="clear" w:color="auto" w:fill="auto"/>
          </w:tcPr>
          <w:p w14:paraId="365695CF"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Собственные нужды</w:t>
            </w:r>
          </w:p>
        </w:tc>
        <w:tc>
          <w:tcPr>
            <w:tcW w:w="992" w:type="dxa"/>
            <w:shd w:val="clear" w:color="auto" w:fill="auto"/>
          </w:tcPr>
          <w:p w14:paraId="32BE0223"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потери</w:t>
            </w:r>
          </w:p>
        </w:tc>
        <w:tc>
          <w:tcPr>
            <w:tcW w:w="4111" w:type="dxa"/>
            <w:vMerge/>
            <w:shd w:val="clear" w:color="auto" w:fill="auto"/>
          </w:tcPr>
          <w:p w14:paraId="3E64CDAF" w14:textId="77777777" w:rsidR="00442820" w:rsidRPr="004D4CC8" w:rsidRDefault="00442820" w:rsidP="009D7351">
            <w:pPr>
              <w:pStyle w:val="afc"/>
              <w:tabs>
                <w:tab w:val="left" w:pos="988"/>
              </w:tabs>
              <w:spacing w:after="0"/>
              <w:jc w:val="both"/>
              <w:rPr>
                <w:rFonts w:ascii="Times New Roman" w:hAnsi="Times New Roman"/>
                <w:sz w:val="20"/>
                <w:szCs w:val="20"/>
              </w:rPr>
            </w:pPr>
          </w:p>
        </w:tc>
      </w:tr>
      <w:tr w:rsidR="00442820" w:rsidRPr="004D4CC8" w14:paraId="286741B9" w14:textId="77777777" w:rsidTr="009D7351">
        <w:tc>
          <w:tcPr>
            <w:tcW w:w="426" w:type="dxa"/>
            <w:shd w:val="clear" w:color="auto" w:fill="auto"/>
          </w:tcPr>
          <w:p w14:paraId="2081D17A"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1</w:t>
            </w:r>
          </w:p>
        </w:tc>
        <w:tc>
          <w:tcPr>
            <w:tcW w:w="1100" w:type="dxa"/>
            <w:shd w:val="clear" w:color="auto" w:fill="auto"/>
          </w:tcPr>
          <w:p w14:paraId="2F4DEB32" w14:textId="77777777" w:rsidR="00442820" w:rsidRPr="004D4CC8" w:rsidRDefault="00442820" w:rsidP="009D7351">
            <w:pPr>
              <w:rPr>
                <w:rFonts w:ascii="Times New Roman" w:hAnsi="Times New Roman"/>
                <w:sz w:val="20"/>
                <w:szCs w:val="20"/>
              </w:rPr>
            </w:pPr>
            <w:r w:rsidRPr="004D4CC8">
              <w:rPr>
                <w:rFonts w:ascii="Times New Roman" w:hAnsi="Times New Roman"/>
                <w:sz w:val="20"/>
                <w:szCs w:val="20"/>
              </w:rPr>
              <w:t>КВ-ТСВ-10-25-150</w:t>
            </w:r>
          </w:p>
        </w:tc>
        <w:tc>
          <w:tcPr>
            <w:tcW w:w="709" w:type="dxa"/>
            <w:shd w:val="clear" w:color="auto" w:fill="auto"/>
          </w:tcPr>
          <w:p w14:paraId="5B44A7A4"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10,0</w:t>
            </w:r>
          </w:p>
        </w:tc>
        <w:tc>
          <w:tcPr>
            <w:tcW w:w="1134" w:type="dxa"/>
            <w:shd w:val="clear" w:color="auto" w:fill="auto"/>
          </w:tcPr>
          <w:p w14:paraId="73E02D8B"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12 023,26</w:t>
            </w:r>
          </w:p>
        </w:tc>
        <w:tc>
          <w:tcPr>
            <w:tcW w:w="1134" w:type="dxa"/>
            <w:shd w:val="clear" w:color="auto" w:fill="auto"/>
          </w:tcPr>
          <w:p w14:paraId="7A402E12"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8 985,00</w:t>
            </w:r>
          </w:p>
        </w:tc>
        <w:tc>
          <w:tcPr>
            <w:tcW w:w="992" w:type="dxa"/>
            <w:shd w:val="clear" w:color="auto" w:fill="auto"/>
          </w:tcPr>
          <w:p w14:paraId="0B345D0E"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331,99</w:t>
            </w:r>
          </w:p>
        </w:tc>
        <w:tc>
          <w:tcPr>
            <w:tcW w:w="992" w:type="dxa"/>
            <w:shd w:val="clear" w:color="auto" w:fill="auto"/>
          </w:tcPr>
          <w:p w14:paraId="72E2A6F1"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2 706,27</w:t>
            </w:r>
          </w:p>
        </w:tc>
        <w:tc>
          <w:tcPr>
            <w:tcW w:w="4111" w:type="dxa"/>
            <w:shd w:val="clear" w:color="auto" w:fill="auto"/>
          </w:tcPr>
          <w:p w14:paraId="7C2B68FA"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население</w:t>
            </w:r>
          </w:p>
        </w:tc>
      </w:tr>
      <w:tr w:rsidR="00442820" w:rsidRPr="004D4CC8" w14:paraId="7161946C" w14:textId="77777777" w:rsidTr="009D7351">
        <w:tc>
          <w:tcPr>
            <w:tcW w:w="426" w:type="dxa"/>
            <w:shd w:val="clear" w:color="auto" w:fill="auto"/>
          </w:tcPr>
          <w:p w14:paraId="1C511646"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2</w:t>
            </w:r>
          </w:p>
        </w:tc>
        <w:tc>
          <w:tcPr>
            <w:tcW w:w="1100" w:type="dxa"/>
            <w:shd w:val="clear" w:color="auto" w:fill="auto"/>
          </w:tcPr>
          <w:p w14:paraId="6DD03A84"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КВ-ТСВ-10-25-150</w:t>
            </w:r>
          </w:p>
        </w:tc>
        <w:tc>
          <w:tcPr>
            <w:tcW w:w="709" w:type="dxa"/>
            <w:shd w:val="clear" w:color="auto" w:fill="auto"/>
          </w:tcPr>
          <w:p w14:paraId="6861D7E8"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10,0</w:t>
            </w:r>
          </w:p>
        </w:tc>
        <w:tc>
          <w:tcPr>
            <w:tcW w:w="1134" w:type="dxa"/>
            <w:shd w:val="clear" w:color="auto" w:fill="auto"/>
          </w:tcPr>
          <w:p w14:paraId="0CA4C629"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1134" w:type="dxa"/>
            <w:shd w:val="clear" w:color="auto" w:fill="auto"/>
          </w:tcPr>
          <w:p w14:paraId="2852D56F"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992" w:type="dxa"/>
            <w:shd w:val="clear" w:color="auto" w:fill="auto"/>
          </w:tcPr>
          <w:p w14:paraId="0CD2C231"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992" w:type="dxa"/>
            <w:shd w:val="clear" w:color="auto" w:fill="auto"/>
          </w:tcPr>
          <w:p w14:paraId="0C70947E"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4111" w:type="dxa"/>
            <w:shd w:val="clear" w:color="auto" w:fill="auto"/>
          </w:tcPr>
          <w:p w14:paraId="55FD4C36" w14:textId="77777777" w:rsidR="00442820" w:rsidRPr="004D4CC8" w:rsidRDefault="00442820" w:rsidP="009D7351">
            <w:pPr>
              <w:pStyle w:val="afc"/>
              <w:tabs>
                <w:tab w:val="left" w:pos="988"/>
              </w:tabs>
              <w:spacing w:after="0"/>
              <w:jc w:val="both"/>
              <w:rPr>
                <w:rFonts w:ascii="Times New Roman" w:hAnsi="Times New Roman"/>
                <w:sz w:val="20"/>
                <w:szCs w:val="20"/>
              </w:rPr>
            </w:pPr>
          </w:p>
        </w:tc>
      </w:tr>
      <w:tr w:rsidR="00442820" w:rsidRPr="004D4CC8" w14:paraId="288BB3E7" w14:textId="77777777" w:rsidTr="009D7351">
        <w:tc>
          <w:tcPr>
            <w:tcW w:w="426" w:type="dxa"/>
            <w:vMerge w:val="restart"/>
            <w:shd w:val="clear" w:color="auto" w:fill="auto"/>
          </w:tcPr>
          <w:p w14:paraId="4787E726"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3</w:t>
            </w:r>
          </w:p>
        </w:tc>
        <w:tc>
          <w:tcPr>
            <w:tcW w:w="1100" w:type="dxa"/>
            <w:vMerge w:val="restart"/>
            <w:shd w:val="clear" w:color="auto" w:fill="auto"/>
          </w:tcPr>
          <w:p w14:paraId="43BB76A5"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КВ-ТС-10-25-150</w:t>
            </w:r>
          </w:p>
        </w:tc>
        <w:tc>
          <w:tcPr>
            <w:tcW w:w="709" w:type="dxa"/>
            <w:vMerge w:val="restart"/>
            <w:shd w:val="clear" w:color="auto" w:fill="auto"/>
          </w:tcPr>
          <w:p w14:paraId="09C3699E"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10,0</w:t>
            </w:r>
          </w:p>
        </w:tc>
        <w:tc>
          <w:tcPr>
            <w:tcW w:w="1134" w:type="dxa"/>
            <w:vMerge w:val="restart"/>
            <w:shd w:val="clear" w:color="auto" w:fill="auto"/>
          </w:tcPr>
          <w:p w14:paraId="28B7856D"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14 161,00</w:t>
            </w:r>
          </w:p>
        </w:tc>
        <w:tc>
          <w:tcPr>
            <w:tcW w:w="1134" w:type="dxa"/>
            <w:vMerge w:val="restart"/>
            <w:shd w:val="clear" w:color="auto" w:fill="auto"/>
          </w:tcPr>
          <w:p w14:paraId="238674D3"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10 582,54</w:t>
            </w:r>
          </w:p>
        </w:tc>
        <w:tc>
          <w:tcPr>
            <w:tcW w:w="992" w:type="dxa"/>
            <w:vMerge w:val="restart"/>
            <w:shd w:val="clear" w:color="auto" w:fill="auto"/>
          </w:tcPr>
          <w:p w14:paraId="783C8E67"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391,01</w:t>
            </w:r>
          </w:p>
        </w:tc>
        <w:tc>
          <w:tcPr>
            <w:tcW w:w="992" w:type="dxa"/>
            <w:shd w:val="clear" w:color="auto" w:fill="auto"/>
          </w:tcPr>
          <w:p w14:paraId="462FF7C2"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3 187,45</w:t>
            </w:r>
          </w:p>
        </w:tc>
        <w:tc>
          <w:tcPr>
            <w:tcW w:w="4111" w:type="dxa"/>
            <w:vMerge w:val="restart"/>
            <w:shd w:val="clear" w:color="auto" w:fill="auto"/>
          </w:tcPr>
          <w:p w14:paraId="3940AE82" w14:textId="77777777" w:rsidR="00442820" w:rsidRPr="004D4CC8" w:rsidRDefault="00442820" w:rsidP="009D7351">
            <w:pPr>
              <w:outlineLvl w:val="0"/>
              <w:rPr>
                <w:rFonts w:ascii="Times New Roman" w:hAnsi="Times New Roman"/>
                <w:b/>
                <w:color w:val="003F2F"/>
                <w:sz w:val="18"/>
                <w:szCs w:val="18"/>
              </w:rPr>
            </w:pPr>
            <w:r w:rsidRPr="00A02452">
              <w:rPr>
                <w:rFonts w:ascii="Times New Roman" w:hAnsi="Times New Roman"/>
                <w:b/>
                <w:color w:val="003F2F"/>
                <w:sz w:val="18"/>
                <w:szCs w:val="18"/>
              </w:rPr>
              <w:t>федеральный бюджет</w:t>
            </w:r>
          </w:p>
          <w:p w14:paraId="017393B0"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ЖКС № 10 филиала ФГБУ "ЦЖКУ" Минобороны России по ВВО</w:t>
            </w:r>
          </w:p>
          <w:p w14:paraId="49F56DFA"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ЗАБАЙКАЛЬСКОЕ УГМС ФГБУ</w:t>
            </w:r>
          </w:p>
          <w:p w14:paraId="6788DBA6"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МТУ Росимущества в Забайкальском крае и Республике Бурятия</w:t>
            </w:r>
          </w:p>
          <w:p w14:paraId="085F4DB8"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ОСФР ПО РЕСПУБЛИКЕ БУРЯТИЯ</w:t>
            </w:r>
          </w:p>
          <w:p w14:paraId="4B353A39"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Отдел МВД  России</w:t>
            </w:r>
          </w:p>
          <w:p w14:paraId="54078741"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Прокуратура РБ</w:t>
            </w:r>
          </w:p>
          <w:p w14:paraId="3FDCADB1"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СУ СК Российской Федер по РБ</w:t>
            </w:r>
          </w:p>
          <w:p w14:paraId="10003A6B"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 xml:space="preserve">Управ </w:t>
            </w:r>
            <w:proofErr w:type="spellStart"/>
            <w:r w:rsidRPr="00A02452">
              <w:rPr>
                <w:rFonts w:ascii="Times New Roman" w:hAnsi="Times New Roman"/>
                <w:sz w:val="18"/>
                <w:szCs w:val="18"/>
              </w:rPr>
              <w:t>судебн</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департаме</w:t>
            </w:r>
            <w:proofErr w:type="spellEnd"/>
          </w:p>
          <w:p w14:paraId="73CDC98C"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 xml:space="preserve">Управление  федеральной службы государственной </w:t>
            </w:r>
            <w:proofErr w:type="spellStart"/>
            <w:r w:rsidRPr="00A02452">
              <w:rPr>
                <w:rFonts w:ascii="Times New Roman" w:hAnsi="Times New Roman"/>
                <w:sz w:val="18"/>
                <w:szCs w:val="18"/>
              </w:rPr>
              <w:t>регистрации</w:t>
            </w:r>
            <w:proofErr w:type="gramStart"/>
            <w:r w:rsidRPr="00A02452">
              <w:rPr>
                <w:rFonts w:ascii="Times New Roman" w:hAnsi="Times New Roman"/>
                <w:sz w:val="18"/>
                <w:szCs w:val="18"/>
              </w:rPr>
              <w:t>,к</w:t>
            </w:r>
            <w:proofErr w:type="gramEnd"/>
            <w:r w:rsidRPr="00A02452">
              <w:rPr>
                <w:rFonts w:ascii="Times New Roman" w:hAnsi="Times New Roman"/>
                <w:sz w:val="18"/>
                <w:szCs w:val="18"/>
              </w:rPr>
              <w:t>адастра</w:t>
            </w:r>
            <w:proofErr w:type="spellEnd"/>
            <w:r w:rsidRPr="00A02452">
              <w:rPr>
                <w:rFonts w:ascii="Times New Roman" w:hAnsi="Times New Roman"/>
                <w:sz w:val="18"/>
                <w:szCs w:val="18"/>
              </w:rPr>
              <w:t xml:space="preserve"> и картографии по РБ</w:t>
            </w:r>
          </w:p>
          <w:p w14:paraId="38BA0648"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УФК по Р</w:t>
            </w:r>
            <w:proofErr w:type="gramStart"/>
            <w:r w:rsidRPr="00A02452">
              <w:rPr>
                <w:rFonts w:ascii="Times New Roman" w:hAnsi="Times New Roman"/>
                <w:sz w:val="18"/>
                <w:szCs w:val="18"/>
              </w:rPr>
              <w:t>Б(</w:t>
            </w:r>
            <w:proofErr w:type="gramEnd"/>
            <w:r w:rsidRPr="00A02452">
              <w:rPr>
                <w:rFonts w:ascii="Times New Roman" w:hAnsi="Times New Roman"/>
                <w:sz w:val="18"/>
                <w:szCs w:val="18"/>
              </w:rPr>
              <w:t>УФССП России по РБ)</w:t>
            </w:r>
          </w:p>
          <w:p w14:paraId="538FCCE6" w14:textId="77777777" w:rsidR="00442820" w:rsidRPr="004D4CC8" w:rsidRDefault="00442820" w:rsidP="009D7351">
            <w:pPr>
              <w:outlineLvl w:val="1"/>
              <w:rPr>
                <w:rFonts w:ascii="Times New Roman" w:hAnsi="Times New Roman"/>
                <w:sz w:val="18"/>
                <w:szCs w:val="18"/>
              </w:rPr>
            </w:pPr>
            <w:proofErr w:type="spellStart"/>
            <w:r w:rsidRPr="00A02452">
              <w:rPr>
                <w:rFonts w:ascii="Times New Roman" w:hAnsi="Times New Roman"/>
                <w:sz w:val="18"/>
                <w:szCs w:val="18"/>
              </w:rPr>
              <w:t>ФБУЗ</w:t>
            </w:r>
            <w:proofErr w:type="gramStart"/>
            <w:r w:rsidRPr="00A02452">
              <w:rPr>
                <w:rFonts w:ascii="Times New Roman" w:hAnsi="Times New Roman"/>
                <w:sz w:val="18"/>
                <w:szCs w:val="18"/>
              </w:rPr>
              <w:t>"Ц</w:t>
            </w:r>
            <w:proofErr w:type="gramEnd"/>
            <w:r w:rsidRPr="00A02452">
              <w:rPr>
                <w:rFonts w:ascii="Times New Roman" w:hAnsi="Times New Roman"/>
                <w:sz w:val="18"/>
                <w:szCs w:val="18"/>
              </w:rPr>
              <w:t>ентр</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гиг</w:t>
            </w:r>
            <w:proofErr w:type="spellEnd"/>
            <w:r w:rsidRPr="00A02452">
              <w:rPr>
                <w:rFonts w:ascii="Times New Roman" w:hAnsi="Times New Roman"/>
                <w:sz w:val="18"/>
                <w:szCs w:val="18"/>
              </w:rPr>
              <w:t xml:space="preserve">. и </w:t>
            </w:r>
            <w:proofErr w:type="spellStart"/>
            <w:r w:rsidRPr="00A02452">
              <w:rPr>
                <w:rFonts w:ascii="Times New Roman" w:hAnsi="Times New Roman"/>
                <w:sz w:val="18"/>
                <w:szCs w:val="18"/>
              </w:rPr>
              <w:t>эпидем</w:t>
            </w:r>
            <w:proofErr w:type="spellEnd"/>
          </w:p>
          <w:p w14:paraId="4EB47E1A"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ФГБУ "Управление "</w:t>
            </w:r>
            <w:proofErr w:type="gramStart"/>
            <w:r w:rsidRPr="00A02452">
              <w:rPr>
                <w:rFonts w:ascii="Times New Roman" w:hAnsi="Times New Roman"/>
                <w:sz w:val="18"/>
                <w:szCs w:val="18"/>
              </w:rPr>
              <w:t>.</w:t>
            </w:r>
            <w:proofErr w:type="spellStart"/>
            <w:r w:rsidRPr="00A02452">
              <w:rPr>
                <w:rFonts w:ascii="Times New Roman" w:hAnsi="Times New Roman"/>
                <w:sz w:val="18"/>
                <w:szCs w:val="18"/>
              </w:rPr>
              <w:t>Б</w:t>
            </w:r>
            <w:proofErr w:type="gramEnd"/>
            <w:r w:rsidRPr="00A02452">
              <w:rPr>
                <w:rFonts w:ascii="Times New Roman" w:hAnsi="Times New Roman"/>
                <w:sz w:val="18"/>
                <w:szCs w:val="18"/>
              </w:rPr>
              <w:t>урятмелиоводхоз</w:t>
            </w:r>
            <w:proofErr w:type="spellEnd"/>
            <w:r w:rsidRPr="00A02452">
              <w:rPr>
                <w:rFonts w:ascii="Times New Roman" w:hAnsi="Times New Roman"/>
                <w:sz w:val="18"/>
                <w:szCs w:val="18"/>
              </w:rPr>
              <w:t>"</w:t>
            </w:r>
          </w:p>
          <w:p w14:paraId="7D569085"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 xml:space="preserve">Федеральное казенное учреждение " Налог-сервис" ФНС России </w:t>
            </w:r>
          </w:p>
          <w:p w14:paraId="7CF33FCA" w14:textId="77777777" w:rsidR="00442820" w:rsidRPr="004D4CC8" w:rsidRDefault="00442820" w:rsidP="009D7351">
            <w:pPr>
              <w:outlineLvl w:val="0"/>
              <w:rPr>
                <w:rFonts w:ascii="Times New Roman" w:hAnsi="Times New Roman"/>
                <w:sz w:val="18"/>
                <w:szCs w:val="18"/>
              </w:rPr>
            </w:pPr>
            <w:r w:rsidRPr="00A02452">
              <w:rPr>
                <w:rFonts w:ascii="Times New Roman" w:hAnsi="Times New Roman"/>
                <w:sz w:val="18"/>
                <w:szCs w:val="18"/>
              </w:rPr>
              <w:t>ФКУ УИИ УФСИН России по РБ</w:t>
            </w:r>
          </w:p>
          <w:p w14:paraId="1AE323CB" w14:textId="77777777" w:rsidR="00442820" w:rsidRPr="004D4CC8" w:rsidRDefault="00442820" w:rsidP="009D7351">
            <w:pPr>
              <w:outlineLvl w:val="0"/>
              <w:rPr>
                <w:rFonts w:ascii="Times New Roman" w:hAnsi="Times New Roman"/>
                <w:b/>
                <w:color w:val="003F2F"/>
                <w:sz w:val="18"/>
                <w:szCs w:val="18"/>
              </w:rPr>
            </w:pPr>
            <w:r w:rsidRPr="00A02452">
              <w:rPr>
                <w:rFonts w:ascii="Times New Roman" w:hAnsi="Times New Roman"/>
                <w:b/>
                <w:color w:val="003F2F"/>
                <w:sz w:val="18"/>
                <w:szCs w:val="18"/>
              </w:rPr>
              <w:t>Республиканский бюджет</w:t>
            </w:r>
          </w:p>
          <w:p w14:paraId="16E0DC85" w14:textId="77777777" w:rsidR="00442820" w:rsidRPr="004D4CC8" w:rsidRDefault="00442820" w:rsidP="009D7351">
            <w:pPr>
              <w:jc w:val="both"/>
              <w:outlineLvl w:val="1"/>
              <w:rPr>
                <w:rFonts w:ascii="Times New Roman" w:hAnsi="Times New Roman"/>
                <w:sz w:val="18"/>
                <w:szCs w:val="18"/>
              </w:rPr>
            </w:pPr>
            <w:r w:rsidRPr="00A02452">
              <w:rPr>
                <w:rFonts w:ascii="Times New Roman" w:hAnsi="Times New Roman"/>
                <w:sz w:val="18"/>
                <w:szCs w:val="18"/>
              </w:rPr>
              <w:t xml:space="preserve">ГКУ  ЦЗН </w:t>
            </w:r>
            <w:proofErr w:type="spellStart"/>
            <w:r w:rsidRPr="00A02452">
              <w:rPr>
                <w:rFonts w:ascii="Times New Roman" w:hAnsi="Times New Roman"/>
                <w:sz w:val="18"/>
                <w:szCs w:val="18"/>
              </w:rPr>
              <w:t>Заиграев</w:t>
            </w:r>
            <w:proofErr w:type="spellEnd"/>
            <w:r w:rsidRPr="00A02452">
              <w:rPr>
                <w:rFonts w:ascii="Times New Roman" w:hAnsi="Times New Roman"/>
                <w:sz w:val="18"/>
                <w:szCs w:val="18"/>
              </w:rPr>
              <w:t xml:space="preserve"> района</w:t>
            </w:r>
          </w:p>
          <w:p w14:paraId="4B788F84" w14:textId="77777777" w:rsidR="00442820" w:rsidRPr="004D4CC8" w:rsidRDefault="00442820" w:rsidP="009D7351">
            <w:pPr>
              <w:jc w:val="both"/>
              <w:outlineLvl w:val="1"/>
              <w:rPr>
                <w:rFonts w:ascii="Times New Roman" w:hAnsi="Times New Roman"/>
                <w:sz w:val="18"/>
                <w:szCs w:val="18"/>
              </w:rPr>
            </w:pPr>
            <w:r w:rsidRPr="00A02452">
              <w:rPr>
                <w:rFonts w:ascii="Times New Roman" w:hAnsi="Times New Roman"/>
                <w:sz w:val="18"/>
                <w:szCs w:val="18"/>
              </w:rPr>
              <w:t>ГСУВОУ " РСОШЗТ"</w:t>
            </w:r>
          </w:p>
          <w:p w14:paraId="6B269371" w14:textId="77777777" w:rsidR="00442820" w:rsidRPr="004D4CC8" w:rsidRDefault="00442820" w:rsidP="009D7351">
            <w:pPr>
              <w:jc w:val="both"/>
              <w:outlineLvl w:val="1"/>
              <w:rPr>
                <w:rFonts w:ascii="Times New Roman" w:hAnsi="Times New Roman"/>
                <w:sz w:val="18"/>
                <w:szCs w:val="18"/>
              </w:rPr>
            </w:pPr>
            <w:r w:rsidRPr="00A02452">
              <w:rPr>
                <w:rFonts w:ascii="Times New Roman" w:hAnsi="Times New Roman"/>
                <w:sz w:val="18"/>
                <w:szCs w:val="18"/>
              </w:rPr>
              <w:t>ЗАГС  Управление</w:t>
            </w:r>
          </w:p>
          <w:p w14:paraId="41F343BF" w14:textId="77777777" w:rsidR="00442820" w:rsidRPr="004D4CC8" w:rsidRDefault="00442820" w:rsidP="009D7351">
            <w:pPr>
              <w:jc w:val="both"/>
              <w:outlineLvl w:val="1"/>
              <w:rPr>
                <w:rFonts w:ascii="Times New Roman" w:hAnsi="Times New Roman"/>
                <w:sz w:val="18"/>
                <w:szCs w:val="18"/>
              </w:rPr>
            </w:pPr>
            <w:proofErr w:type="spellStart"/>
            <w:r w:rsidRPr="00A02452">
              <w:rPr>
                <w:rFonts w:ascii="Times New Roman" w:hAnsi="Times New Roman"/>
                <w:sz w:val="18"/>
                <w:szCs w:val="18"/>
              </w:rPr>
              <w:t>Заигр</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противотуберкуле</w:t>
            </w:r>
            <w:proofErr w:type="spellEnd"/>
          </w:p>
          <w:p w14:paraId="2C7ACD3B" w14:textId="77777777" w:rsidR="00442820" w:rsidRPr="004D4CC8" w:rsidRDefault="00442820" w:rsidP="009D7351">
            <w:pPr>
              <w:jc w:val="both"/>
              <w:outlineLvl w:val="1"/>
              <w:rPr>
                <w:rFonts w:ascii="Times New Roman" w:hAnsi="Times New Roman"/>
                <w:sz w:val="18"/>
                <w:szCs w:val="18"/>
              </w:rPr>
            </w:pPr>
            <w:r w:rsidRPr="00A02452">
              <w:rPr>
                <w:rFonts w:ascii="Times New Roman" w:hAnsi="Times New Roman"/>
                <w:sz w:val="18"/>
                <w:szCs w:val="18"/>
              </w:rPr>
              <w:t xml:space="preserve">МАОУ ДОД </w:t>
            </w:r>
            <w:proofErr w:type="spellStart"/>
            <w:r w:rsidRPr="00A02452">
              <w:rPr>
                <w:rFonts w:ascii="Times New Roman" w:hAnsi="Times New Roman"/>
                <w:sz w:val="18"/>
                <w:szCs w:val="18"/>
              </w:rPr>
              <w:t>ДОЦ"Рассвет</w:t>
            </w:r>
            <w:proofErr w:type="spellEnd"/>
            <w:r w:rsidRPr="00A02452">
              <w:rPr>
                <w:rFonts w:ascii="Times New Roman" w:hAnsi="Times New Roman"/>
                <w:sz w:val="18"/>
                <w:szCs w:val="18"/>
              </w:rPr>
              <w:t>"</w:t>
            </w:r>
          </w:p>
          <w:p w14:paraId="7E2017E9" w14:textId="77777777" w:rsidR="00442820" w:rsidRPr="004D4CC8" w:rsidRDefault="00442820" w:rsidP="009D7351">
            <w:pPr>
              <w:jc w:val="both"/>
              <w:outlineLvl w:val="1"/>
              <w:rPr>
                <w:rFonts w:ascii="Times New Roman" w:hAnsi="Times New Roman"/>
                <w:sz w:val="18"/>
                <w:szCs w:val="18"/>
              </w:rPr>
            </w:pPr>
            <w:r w:rsidRPr="00A02452">
              <w:rPr>
                <w:rFonts w:ascii="Times New Roman" w:hAnsi="Times New Roman"/>
                <w:sz w:val="18"/>
                <w:szCs w:val="18"/>
              </w:rPr>
              <w:t xml:space="preserve">Мир  судьи  </w:t>
            </w:r>
            <w:proofErr w:type="spellStart"/>
            <w:r w:rsidRPr="00A02452">
              <w:rPr>
                <w:rFonts w:ascii="Times New Roman" w:hAnsi="Times New Roman"/>
                <w:sz w:val="18"/>
                <w:szCs w:val="18"/>
              </w:rPr>
              <w:t>Заигр</w:t>
            </w:r>
            <w:proofErr w:type="spellEnd"/>
            <w:r w:rsidRPr="00A02452">
              <w:rPr>
                <w:rFonts w:ascii="Times New Roman" w:hAnsi="Times New Roman"/>
                <w:sz w:val="18"/>
                <w:szCs w:val="18"/>
              </w:rPr>
              <w:t xml:space="preserve"> р-на  </w:t>
            </w:r>
          </w:p>
          <w:p w14:paraId="304250CA" w14:textId="77777777" w:rsidR="00442820" w:rsidRPr="004D4CC8" w:rsidRDefault="00442820" w:rsidP="009D7351">
            <w:pPr>
              <w:jc w:val="both"/>
              <w:outlineLvl w:val="1"/>
              <w:rPr>
                <w:rFonts w:ascii="Times New Roman" w:hAnsi="Times New Roman"/>
                <w:sz w:val="18"/>
                <w:szCs w:val="18"/>
              </w:rPr>
            </w:pPr>
            <w:r w:rsidRPr="00A02452">
              <w:rPr>
                <w:rFonts w:ascii="Times New Roman" w:hAnsi="Times New Roman"/>
                <w:sz w:val="18"/>
                <w:szCs w:val="18"/>
              </w:rPr>
              <w:t xml:space="preserve">РГУ "ЦСПН " </w:t>
            </w:r>
          </w:p>
          <w:p w14:paraId="7B2214B2" w14:textId="77777777" w:rsidR="00442820" w:rsidRPr="004D4CC8" w:rsidRDefault="00442820" w:rsidP="009D7351">
            <w:pPr>
              <w:jc w:val="both"/>
              <w:outlineLvl w:val="1"/>
              <w:rPr>
                <w:rFonts w:ascii="Times New Roman" w:hAnsi="Times New Roman"/>
                <w:sz w:val="18"/>
                <w:szCs w:val="18"/>
              </w:rPr>
            </w:pPr>
            <w:r w:rsidRPr="00A02452">
              <w:rPr>
                <w:rFonts w:ascii="Times New Roman" w:hAnsi="Times New Roman"/>
                <w:sz w:val="18"/>
                <w:szCs w:val="18"/>
              </w:rPr>
              <w:t>ЦРБ Заиграевская</w:t>
            </w:r>
          </w:p>
          <w:p w14:paraId="6580DD29" w14:textId="77777777" w:rsidR="00442820" w:rsidRPr="004D4CC8" w:rsidRDefault="00442820" w:rsidP="009D7351">
            <w:pPr>
              <w:outlineLvl w:val="0"/>
              <w:rPr>
                <w:rFonts w:ascii="Times New Roman" w:hAnsi="Times New Roman"/>
                <w:b/>
                <w:color w:val="003F2F"/>
                <w:sz w:val="18"/>
                <w:szCs w:val="18"/>
              </w:rPr>
            </w:pPr>
            <w:r w:rsidRPr="00A02452">
              <w:rPr>
                <w:rFonts w:ascii="Times New Roman" w:hAnsi="Times New Roman"/>
                <w:b/>
                <w:color w:val="003F2F"/>
                <w:sz w:val="18"/>
                <w:szCs w:val="18"/>
              </w:rPr>
              <w:t>Местный бюджет</w:t>
            </w:r>
          </w:p>
          <w:p w14:paraId="1BB14856"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Администрация МО "Заиграевский район" Республики Бурятия</w:t>
            </w:r>
          </w:p>
          <w:p w14:paraId="7B30C7EE" w14:textId="77777777" w:rsidR="00442820" w:rsidRPr="004D4CC8" w:rsidRDefault="00442820" w:rsidP="009D7351">
            <w:pPr>
              <w:outlineLvl w:val="3"/>
              <w:rPr>
                <w:rFonts w:ascii="Times New Roman" w:hAnsi="Times New Roman"/>
                <w:sz w:val="18"/>
                <w:szCs w:val="18"/>
              </w:rPr>
            </w:pPr>
            <w:r w:rsidRPr="00A02452">
              <w:rPr>
                <w:rFonts w:ascii="Times New Roman" w:hAnsi="Times New Roman"/>
                <w:sz w:val="18"/>
                <w:szCs w:val="18"/>
              </w:rPr>
              <w:t>дет сад "Сказка</w:t>
            </w:r>
          </w:p>
          <w:p w14:paraId="1972FA9C" w14:textId="77777777" w:rsidR="00442820" w:rsidRPr="004D4CC8" w:rsidRDefault="00442820" w:rsidP="009D7351">
            <w:pPr>
              <w:outlineLvl w:val="3"/>
              <w:rPr>
                <w:rFonts w:ascii="Times New Roman" w:hAnsi="Times New Roman"/>
                <w:sz w:val="18"/>
                <w:szCs w:val="18"/>
              </w:rPr>
            </w:pPr>
            <w:r w:rsidRPr="00A02452">
              <w:rPr>
                <w:rFonts w:ascii="Times New Roman" w:hAnsi="Times New Roman"/>
                <w:sz w:val="18"/>
                <w:szCs w:val="18"/>
              </w:rPr>
              <w:t>МАУ дополнительного образования "Заиграевская ДЮСШ"</w:t>
            </w:r>
          </w:p>
          <w:p w14:paraId="6B0503F7" w14:textId="77777777" w:rsidR="00442820" w:rsidRPr="004D4CC8" w:rsidRDefault="00442820" w:rsidP="009D7351">
            <w:pPr>
              <w:outlineLvl w:val="3"/>
              <w:rPr>
                <w:rFonts w:ascii="Times New Roman" w:hAnsi="Times New Roman"/>
                <w:sz w:val="18"/>
                <w:szCs w:val="18"/>
              </w:rPr>
            </w:pPr>
            <w:r w:rsidRPr="00A02452">
              <w:rPr>
                <w:rFonts w:ascii="Times New Roman" w:hAnsi="Times New Roman"/>
                <w:sz w:val="18"/>
                <w:szCs w:val="18"/>
              </w:rPr>
              <w:t xml:space="preserve">МБДОУ </w:t>
            </w:r>
            <w:proofErr w:type="spellStart"/>
            <w:r w:rsidRPr="00A02452">
              <w:rPr>
                <w:rFonts w:ascii="Times New Roman" w:hAnsi="Times New Roman"/>
                <w:sz w:val="18"/>
                <w:szCs w:val="18"/>
              </w:rPr>
              <w:t>Заиграев</w:t>
            </w:r>
            <w:proofErr w:type="spellEnd"/>
            <w:r w:rsidRPr="00A02452">
              <w:rPr>
                <w:rFonts w:ascii="Times New Roman" w:hAnsi="Times New Roman"/>
                <w:sz w:val="18"/>
                <w:szCs w:val="18"/>
              </w:rPr>
              <w:t>. д/с Улыбка</w:t>
            </w:r>
          </w:p>
          <w:p w14:paraId="3A761E01" w14:textId="77777777" w:rsidR="00442820" w:rsidRPr="004D4CC8" w:rsidRDefault="00442820" w:rsidP="009D7351">
            <w:pPr>
              <w:outlineLvl w:val="3"/>
              <w:rPr>
                <w:rFonts w:ascii="Times New Roman" w:hAnsi="Times New Roman"/>
                <w:sz w:val="18"/>
                <w:szCs w:val="18"/>
              </w:rPr>
            </w:pPr>
            <w:r w:rsidRPr="00A02452">
              <w:rPr>
                <w:rFonts w:ascii="Times New Roman" w:hAnsi="Times New Roman"/>
                <w:sz w:val="18"/>
                <w:szCs w:val="18"/>
              </w:rPr>
              <w:t>МБОУ "Ново-</w:t>
            </w:r>
            <w:proofErr w:type="spellStart"/>
            <w:r w:rsidRPr="00A02452">
              <w:rPr>
                <w:rFonts w:ascii="Times New Roman" w:hAnsi="Times New Roman"/>
                <w:sz w:val="18"/>
                <w:szCs w:val="18"/>
              </w:rPr>
              <w:t>Курбинская</w:t>
            </w:r>
            <w:proofErr w:type="spellEnd"/>
            <w:r w:rsidRPr="00A02452">
              <w:rPr>
                <w:rFonts w:ascii="Times New Roman" w:hAnsi="Times New Roman"/>
                <w:sz w:val="18"/>
                <w:szCs w:val="18"/>
              </w:rPr>
              <w:t xml:space="preserve"> основная </w:t>
            </w:r>
            <w:r w:rsidRPr="00A02452">
              <w:rPr>
                <w:rFonts w:ascii="Times New Roman" w:hAnsi="Times New Roman"/>
                <w:sz w:val="18"/>
                <w:szCs w:val="18"/>
              </w:rPr>
              <w:lastRenderedPageBreak/>
              <w:t>общеобразовательная школа"</w:t>
            </w:r>
          </w:p>
          <w:p w14:paraId="6069EF31" w14:textId="77777777" w:rsidR="00442820" w:rsidRPr="004D4CC8" w:rsidRDefault="00442820" w:rsidP="009D7351">
            <w:pPr>
              <w:outlineLvl w:val="3"/>
              <w:rPr>
                <w:rFonts w:ascii="Times New Roman" w:hAnsi="Times New Roman"/>
                <w:sz w:val="18"/>
                <w:szCs w:val="18"/>
              </w:rPr>
            </w:pPr>
            <w:r w:rsidRPr="00A02452">
              <w:rPr>
                <w:rFonts w:ascii="Times New Roman" w:hAnsi="Times New Roman"/>
                <w:sz w:val="18"/>
                <w:szCs w:val="18"/>
              </w:rPr>
              <w:t>МБОУ "</w:t>
            </w:r>
            <w:proofErr w:type="spellStart"/>
            <w:r w:rsidRPr="00A02452">
              <w:rPr>
                <w:rFonts w:ascii="Times New Roman" w:hAnsi="Times New Roman"/>
                <w:sz w:val="18"/>
                <w:szCs w:val="18"/>
              </w:rPr>
              <w:t>Онохойская</w:t>
            </w:r>
            <w:proofErr w:type="spellEnd"/>
            <w:r w:rsidRPr="00A02452">
              <w:rPr>
                <w:rFonts w:ascii="Times New Roman" w:hAnsi="Times New Roman"/>
                <w:sz w:val="18"/>
                <w:szCs w:val="18"/>
              </w:rPr>
              <w:t xml:space="preserve"> начальная общеобразовательная школа-детский сад "Белочка"</w:t>
            </w:r>
          </w:p>
          <w:p w14:paraId="5B0A1B0B" w14:textId="77777777" w:rsidR="00442820" w:rsidRPr="004D4CC8" w:rsidRDefault="00442820" w:rsidP="009D7351">
            <w:pPr>
              <w:outlineLvl w:val="3"/>
              <w:rPr>
                <w:rFonts w:ascii="Times New Roman" w:hAnsi="Times New Roman"/>
                <w:sz w:val="18"/>
                <w:szCs w:val="18"/>
              </w:rPr>
            </w:pPr>
            <w:r w:rsidRPr="00A02452">
              <w:rPr>
                <w:rFonts w:ascii="Times New Roman" w:hAnsi="Times New Roman"/>
                <w:sz w:val="18"/>
                <w:szCs w:val="18"/>
              </w:rPr>
              <w:t xml:space="preserve">МБОУ </w:t>
            </w:r>
            <w:proofErr w:type="spellStart"/>
            <w:r w:rsidRPr="00A02452">
              <w:rPr>
                <w:rFonts w:ascii="Times New Roman" w:hAnsi="Times New Roman"/>
                <w:sz w:val="18"/>
                <w:szCs w:val="18"/>
              </w:rPr>
              <w:t>Заиграев</w:t>
            </w:r>
            <w:proofErr w:type="spellEnd"/>
            <w:r w:rsidRPr="00A02452">
              <w:rPr>
                <w:rFonts w:ascii="Times New Roman" w:hAnsi="Times New Roman"/>
                <w:sz w:val="18"/>
                <w:szCs w:val="18"/>
              </w:rPr>
              <w:t>. СОШ</w:t>
            </w:r>
          </w:p>
          <w:p w14:paraId="2DBC5295" w14:textId="77777777" w:rsidR="00442820" w:rsidRPr="004D4CC8" w:rsidRDefault="00442820" w:rsidP="009D7351">
            <w:pPr>
              <w:outlineLvl w:val="3"/>
              <w:rPr>
                <w:rFonts w:ascii="Times New Roman" w:hAnsi="Times New Roman"/>
                <w:sz w:val="18"/>
                <w:szCs w:val="18"/>
              </w:rPr>
            </w:pPr>
            <w:r w:rsidRPr="00A02452">
              <w:rPr>
                <w:rFonts w:ascii="Times New Roman" w:hAnsi="Times New Roman"/>
                <w:sz w:val="18"/>
                <w:szCs w:val="18"/>
              </w:rPr>
              <w:t>МБОУ Заиграевская открытая (см</w:t>
            </w:r>
          </w:p>
          <w:p w14:paraId="2CB8F2F3" w14:textId="77777777" w:rsidR="00442820" w:rsidRPr="004D4CC8" w:rsidRDefault="00442820" w:rsidP="009D7351">
            <w:pPr>
              <w:outlineLvl w:val="3"/>
              <w:rPr>
                <w:rFonts w:ascii="Times New Roman" w:hAnsi="Times New Roman"/>
                <w:sz w:val="18"/>
                <w:szCs w:val="18"/>
              </w:rPr>
            </w:pPr>
            <w:r w:rsidRPr="00A02452">
              <w:rPr>
                <w:rFonts w:ascii="Times New Roman" w:hAnsi="Times New Roman"/>
                <w:sz w:val="18"/>
                <w:szCs w:val="18"/>
              </w:rPr>
              <w:t xml:space="preserve">МОУД образов </w:t>
            </w:r>
            <w:proofErr w:type="spellStart"/>
            <w:r w:rsidRPr="00A02452">
              <w:rPr>
                <w:rFonts w:ascii="Times New Roman" w:hAnsi="Times New Roman"/>
                <w:sz w:val="18"/>
                <w:szCs w:val="18"/>
              </w:rPr>
              <w:t>детейД</w:t>
            </w:r>
            <w:proofErr w:type="spellEnd"/>
            <w:r w:rsidRPr="00A02452">
              <w:rPr>
                <w:rFonts w:ascii="Times New Roman" w:hAnsi="Times New Roman"/>
                <w:sz w:val="18"/>
                <w:szCs w:val="18"/>
              </w:rPr>
              <w:t>-ЮТ</w:t>
            </w:r>
          </w:p>
          <w:p w14:paraId="4E4D1F6E"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 xml:space="preserve">МАУД </w:t>
            </w:r>
            <w:proofErr w:type="spellStart"/>
            <w:proofErr w:type="gramStart"/>
            <w:r w:rsidRPr="00A02452">
              <w:rPr>
                <w:rFonts w:ascii="Times New Roman" w:hAnsi="Times New Roman"/>
                <w:sz w:val="18"/>
                <w:szCs w:val="18"/>
              </w:rPr>
              <w:t>обр</w:t>
            </w:r>
            <w:proofErr w:type="spellEnd"/>
            <w:proofErr w:type="gramEnd"/>
            <w:r w:rsidRPr="00A02452">
              <w:rPr>
                <w:rFonts w:ascii="Times New Roman" w:hAnsi="Times New Roman"/>
                <w:sz w:val="18"/>
                <w:szCs w:val="18"/>
              </w:rPr>
              <w:t xml:space="preserve">  дет </w:t>
            </w:r>
            <w:proofErr w:type="spellStart"/>
            <w:r w:rsidRPr="00A02452">
              <w:rPr>
                <w:rFonts w:ascii="Times New Roman" w:hAnsi="Times New Roman"/>
                <w:sz w:val="18"/>
                <w:szCs w:val="18"/>
              </w:rPr>
              <w:t>шк</w:t>
            </w:r>
            <w:proofErr w:type="spellEnd"/>
            <w:r w:rsidRPr="00A02452">
              <w:rPr>
                <w:rFonts w:ascii="Times New Roman" w:hAnsi="Times New Roman"/>
                <w:sz w:val="18"/>
                <w:szCs w:val="18"/>
              </w:rPr>
              <w:t xml:space="preserve"> иск</w:t>
            </w:r>
          </w:p>
          <w:p w14:paraId="7FBB9FEA"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МАУК "Многофункциональный культурно-досуговый центр Заиграево"</w:t>
            </w:r>
          </w:p>
          <w:p w14:paraId="5BF2D5DB" w14:textId="77777777" w:rsidR="00442820" w:rsidRPr="004D4CC8" w:rsidRDefault="00442820" w:rsidP="009D7351">
            <w:pPr>
              <w:outlineLvl w:val="1"/>
              <w:rPr>
                <w:rFonts w:ascii="Times New Roman" w:hAnsi="Times New Roman"/>
                <w:sz w:val="18"/>
                <w:szCs w:val="18"/>
              </w:rPr>
            </w:pPr>
            <w:proofErr w:type="spellStart"/>
            <w:r w:rsidRPr="00A02452">
              <w:rPr>
                <w:rFonts w:ascii="Times New Roman" w:hAnsi="Times New Roman"/>
                <w:sz w:val="18"/>
                <w:szCs w:val="18"/>
              </w:rPr>
              <w:t>МАУК"Централизованная</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библиотечнаая</w:t>
            </w:r>
            <w:proofErr w:type="spellEnd"/>
            <w:r w:rsidRPr="00A02452">
              <w:rPr>
                <w:rFonts w:ascii="Times New Roman" w:hAnsi="Times New Roman"/>
                <w:sz w:val="18"/>
                <w:szCs w:val="18"/>
              </w:rPr>
              <w:t xml:space="preserve"> система </w:t>
            </w:r>
            <w:proofErr w:type="spellStart"/>
            <w:r w:rsidRPr="00A02452">
              <w:rPr>
                <w:rFonts w:ascii="Times New Roman" w:hAnsi="Times New Roman"/>
                <w:sz w:val="18"/>
                <w:szCs w:val="18"/>
              </w:rPr>
              <w:t>Заиграевского</w:t>
            </w:r>
            <w:proofErr w:type="spellEnd"/>
            <w:r w:rsidRPr="00A02452">
              <w:rPr>
                <w:rFonts w:ascii="Times New Roman" w:hAnsi="Times New Roman"/>
                <w:sz w:val="18"/>
                <w:szCs w:val="18"/>
              </w:rPr>
              <w:t xml:space="preserve"> района</w:t>
            </w:r>
          </w:p>
          <w:p w14:paraId="0E032A86"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МБУ "Инфраструктурный центр -Служба заказчика л/с 20026Ч32630</w:t>
            </w:r>
          </w:p>
          <w:p w14:paraId="2A8302BD"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МКУ "Управление культуры" АМО "Заиграевский район"</w:t>
            </w:r>
          </w:p>
          <w:p w14:paraId="7F0CDF01"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МКУ "Управление спорта и молодежной политики"</w:t>
            </w:r>
          </w:p>
          <w:p w14:paraId="2BD41B1B" w14:textId="77777777" w:rsidR="00442820" w:rsidRPr="004D4CC8" w:rsidRDefault="00442820" w:rsidP="009D7351">
            <w:pPr>
              <w:outlineLvl w:val="1"/>
              <w:rPr>
                <w:rFonts w:ascii="Times New Roman" w:hAnsi="Times New Roman"/>
                <w:sz w:val="18"/>
                <w:szCs w:val="18"/>
              </w:rPr>
            </w:pPr>
            <w:r w:rsidRPr="00A02452">
              <w:rPr>
                <w:rFonts w:ascii="Times New Roman" w:hAnsi="Times New Roman"/>
                <w:sz w:val="18"/>
                <w:szCs w:val="18"/>
              </w:rPr>
              <w:t xml:space="preserve">МУ "ХТО" </w:t>
            </w:r>
            <w:proofErr w:type="spellStart"/>
            <w:r w:rsidRPr="00A02452">
              <w:rPr>
                <w:rFonts w:ascii="Times New Roman" w:hAnsi="Times New Roman"/>
                <w:sz w:val="18"/>
                <w:szCs w:val="18"/>
              </w:rPr>
              <w:t>Адм</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Заиг-ий</w:t>
            </w:r>
            <w:proofErr w:type="spellEnd"/>
            <w:r w:rsidRPr="00A02452">
              <w:rPr>
                <w:rFonts w:ascii="Times New Roman" w:hAnsi="Times New Roman"/>
                <w:sz w:val="18"/>
                <w:szCs w:val="18"/>
              </w:rPr>
              <w:t xml:space="preserve"> район</w:t>
            </w:r>
          </w:p>
          <w:p w14:paraId="0320AA76" w14:textId="77777777" w:rsidR="00442820" w:rsidRPr="004D4CC8" w:rsidRDefault="00442820" w:rsidP="009D7351">
            <w:pPr>
              <w:outlineLvl w:val="0"/>
              <w:rPr>
                <w:rFonts w:ascii="Times New Roman" w:hAnsi="Times New Roman"/>
                <w:b/>
                <w:color w:val="003F2F"/>
                <w:sz w:val="18"/>
                <w:szCs w:val="18"/>
              </w:rPr>
            </w:pPr>
            <w:r w:rsidRPr="00A02452">
              <w:rPr>
                <w:rFonts w:ascii="Times New Roman" w:hAnsi="Times New Roman"/>
                <w:b/>
                <w:color w:val="003F2F"/>
                <w:sz w:val="18"/>
                <w:szCs w:val="18"/>
              </w:rPr>
              <w:t>Прочие организации</w:t>
            </w:r>
          </w:p>
          <w:p w14:paraId="17382791"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Бошикян</w:t>
            </w:r>
            <w:proofErr w:type="spellEnd"/>
            <w:r w:rsidRPr="00A02452">
              <w:rPr>
                <w:rFonts w:ascii="Times New Roman" w:hAnsi="Times New Roman"/>
                <w:sz w:val="18"/>
                <w:szCs w:val="18"/>
              </w:rPr>
              <w:t xml:space="preserve"> Ж.Н. </w:t>
            </w:r>
            <w:proofErr w:type="gramStart"/>
            <w:r w:rsidRPr="00A02452">
              <w:rPr>
                <w:rFonts w:ascii="Times New Roman" w:hAnsi="Times New Roman"/>
                <w:sz w:val="18"/>
                <w:szCs w:val="18"/>
              </w:rPr>
              <w:t>м-н</w:t>
            </w:r>
            <w:proofErr w:type="gramEnd"/>
            <w:r w:rsidRPr="00A02452">
              <w:rPr>
                <w:rFonts w:ascii="Times New Roman" w:hAnsi="Times New Roman"/>
                <w:sz w:val="18"/>
                <w:szCs w:val="18"/>
              </w:rPr>
              <w:t xml:space="preserve">  Арагац,</w:t>
            </w:r>
          </w:p>
          <w:p w14:paraId="6052B015"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 Доржиев В.М.</w:t>
            </w:r>
          </w:p>
          <w:p w14:paraId="5F39EE44"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Борисенко Наталья Валерьевна</w:t>
            </w:r>
          </w:p>
          <w:p w14:paraId="4C76A256"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Бурлакова В.А.</w:t>
            </w:r>
          </w:p>
          <w:p w14:paraId="7E3E8BD7"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Донаканян</w:t>
            </w:r>
            <w:proofErr w:type="spellEnd"/>
            <w:r w:rsidRPr="00A02452">
              <w:rPr>
                <w:rFonts w:ascii="Times New Roman" w:hAnsi="Times New Roman"/>
                <w:sz w:val="18"/>
                <w:szCs w:val="18"/>
              </w:rPr>
              <w:t xml:space="preserve"> Екатерина Георгиевна</w:t>
            </w:r>
          </w:p>
          <w:p w14:paraId="4087A5B3"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Дугаров</w:t>
            </w:r>
            <w:proofErr w:type="spellEnd"/>
            <w:r w:rsidRPr="00A02452">
              <w:rPr>
                <w:rFonts w:ascii="Times New Roman" w:hAnsi="Times New Roman"/>
                <w:sz w:val="18"/>
                <w:szCs w:val="18"/>
              </w:rPr>
              <w:t xml:space="preserve"> Р.Э.</w:t>
            </w:r>
          </w:p>
          <w:p w14:paraId="2EECA1C4"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Зыкова Светлана Валерьевна</w:t>
            </w:r>
          </w:p>
          <w:p w14:paraId="47069898"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Инхеев</w:t>
            </w:r>
            <w:proofErr w:type="spellEnd"/>
            <w:r w:rsidRPr="00A02452">
              <w:rPr>
                <w:rFonts w:ascii="Times New Roman" w:hAnsi="Times New Roman"/>
                <w:sz w:val="18"/>
                <w:szCs w:val="18"/>
              </w:rPr>
              <w:t xml:space="preserve"> Валерий Никифорович</w:t>
            </w:r>
          </w:p>
          <w:p w14:paraId="6318E87E"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ИП </w:t>
            </w:r>
            <w:proofErr w:type="spellStart"/>
            <w:r w:rsidRPr="00A02452">
              <w:rPr>
                <w:rFonts w:ascii="Times New Roman" w:hAnsi="Times New Roman"/>
                <w:sz w:val="18"/>
                <w:szCs w:val="18"/>
              </w:rPr>
              <w:t>Буржатова</w:t>
            </w:r>
            <w:proofErr w:type="spellEnd"/>
            <w:r w:rsidRPr="00A02452">
              <w:rPr>
                <w:rFonts w:ascii="Times New Roman" w:hAnsi="Times New Roman"/>
                <w:sz w:val="18"/>
                <w:szCs w:val="18"/>
              </w:rPr>
              <w:t xml:space="preserve"> Л.К.</w:t>
            </w:r>
          </w:p>
          <w:p w14:paraId="4D9C0B7B"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ИП Бурков М Е</w:t>
            </w:r>
          </w:p>
          <w:p w14:paraId="76714220"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ИП </w:t>
            </w:r>
            <w:proofErr w:type="spellStart"/>
            <w:r w:rsidRPr="00A02452">
              <w:rPr>
                <w:rFonts w:ascii="Times New Roman" w:hAnsi="Times New Roman"/>
                <w:sz w:val="18"/>
                <w:szCs w:val="18"/>
              </w:rPr>
              <w:t>Мордаян</w:t>
            </w:r>
            <w:proofErr w:type="spellEnd"/>
            <w:r w:rsidRPr="00A02452">
              <w:rPr>
                <w:rFonts w:ascii="Times New Roman" w:hAnsi="Times New Roman"/>
                <w:sz w:val="18"/>
                <w:szCs w:val="18"/>
              </w:rPr>
              <w:t xml:space="preserve"> С Р</w:t>
            </w:r>
          </w:p>
          <w:p w14:paraId="7202BAA9"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ИП Неудачин   И.К.</w:t>
            </w:r>
          </w:p>
          <w:p w14:paraId="6DBFDB1B"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ИП Неудачина В.Е. </w:t>
            </w:r>
          </w:p>
          <w:p w14:paraId="7445826E"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ИП Новицкая Н А</w:t>
            </w:r>
          </w:p>
          <w:p w14:paraId="29A9BE42"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ИП Сидоров В.А.</w:t>
            </w:r>
          </w:p>
          <w:p w14:paraId="6FF4AD09"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ИП Старкова ЛВ</w:t>
            </w:r>
          </w:p>
          <w:p w14:paraId="189F21EA"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ИП Тимошенко Н.Д.</w:t>
            </w:r>
          </w:p>
          <w:p w14:paraId="2BE4DA5C"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ИП Фролов Алексей </w:t>
            </w:r>
            <w:proofErr w:type="spellStart"/>
            <w:r w:rsidRPr="00A02452">
              <w:rPr>
                <w:rFonts w:ascii="Times New Roman" w:hAnsi="Times New Roman"/>
                <w:sz w:val="18"/>
                <w:szCs w:val="18"/>
              </w:rPr>
              <w:t>Борисович"Диваныч</w:t>
            </w:r>
            <w:proofErr w:type="spellEnd"/>
            <w:r w:rsidRPr="00A02452">
              <w:rPr>
                <w:rFonts w:ascii="Times New Roman" w:hAnsi="Times New Roman"/>
                <w:sz w:val="18"/>
                <w:szCs w:val="18"/>
              </w:rPr>
              <w:t>"</w:t>
            </w:r>
          </w:p>
          <w:p w14:paraId="0599D8C9"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ИП </w:t>
            </w:r>
            <w:proofErr w:type="spellStart"/>
            <w:r w:rsidRPr="00A02452">
              <w:rPr>
                <w:rFonts w:ascii="Times New Roman" w:hAnsi="Times New Roman"/>
                <w:sz w:val="18"/>
                <w:szCs w:val="18"/>
              </w:rPr>
              <w:t>Хулуева</w:t>
            </w:r>
            <w:proofErr w:type="spellEnd"/>
            <w:r w:rsidRPr="00A02452">
              <w:rPr>
                <w:rFonts w:ascii="Times New Roman" w:hAnsi="Times New Roman"/>
                <w:sz w:val="18"/>
                <w:szCs w:val="18"/>
              </w:rPr>
              <w:t xml:space="preserve"> Л.Г</w:t>
            </w:r>
          </w:p>
          <w:p w14:paraId="7A1E56EE"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ИП </w:t>
            </w:r>
            <w:proofErr w:type="spellStart"/>
            <w:r w:rsidRPr="00A02452">
              <w:rPr>
                <w:rFonts w:ascii="Times New Roman" w:hAnsi="Times New Roman"/>
                <w:sz w:val="18"/>
                <w:szCs w:val="18"/>
              </w:rPr>
              <w:t>Цынгуева</w:t>
            </w:r>
            <w:proofErr w:type="spellEnd"/>
            <w:r w:rsidRPr="00A02452">
              <w:rPr>
                <w:rFonts w:ascii="Times New Roman" w:hAnsi="Times New Roman"/>
                <w:sz w:val="18"/>
                <w:szCs w:val="18"/>
              </w:rPr>
              <w:t xml:space="preserve"> Е.Б.</w:t>
            </w:r>
          </w:p>
          <w:p w14:paraId="78F9E656"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ИП </w:t>
            </w:r>
            <w:proofErr w:type="spellStart"/>
            <w:r w:rsidRPr="00A02452">
              <w:rPr>
                <w:rFonts w:ascii="Times New Roman" w:hAnsi="Times New Roman"/>
                <w:sz w:val="18"/>
                <w:szCs w:val="18"/>
              </w:rPr>
              <w:t>Чухломина</w:t>
            </w:r>
            <w:proofErr w:type="spellEnd"/>
            <w:r w:rsidRPr="00A02452">
              <w:rPr>
                <w:rFonts w:ascii="Times New Roman" w:hAnsi="Times New Roman"/>
                <w:sz w:val="18"/>
                <w:szCs w:val="18"/>
              </w:rPr>
              <w:t xml:space="preserve"> Н.П.</w:t>
            </w:r>
          </w:p>
          <w:p w14:paraId="26067771"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ИП Шагдарова </w:t>
            </w:r>
            <w:proofErr w:type="spellStart"/>
            <w:r w:rsidRPr="00A02452">
              <w:rPr>
                <w:rFonts w:ascii="Times New Roman" w:hAnsi="Times New Roman"/>
                <w:sz w:val="18"/>
                <w:szCs w:val="18"/>
              </w:rPr>
              <w:t>И.В."Абсолют</w:t>
            </w:r>
            <w:proofErr w:type="spellEnd"/>
            <w:r w:rsidRPr="00A02452">
              <w:rPr>
                <w:rFonts w:ascii="Times New Roman" w:hAnsi="Times New Roman"/>
                <w:sz w:val="18"/>
                <w:szCs w:val="18"/>
              </w:rPr>
              <w:t>"</w:t>
            </w:r>
          </w:p>
          <w:p w14:paraId="6120E9D0"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ИП Шагдарова </w:t>
            </w:r>
            <w:proofErr w:type="spellStart"/>
            <w:r w:rsidRPr="00A02452">
              <w:rPr>
                <w:rFonts w:ascii="Times New Roman" w:hAnsi="Times New Roman"/>
                <w:sz w:val="18"/>
                <w:szCs w:val="18"/>
              </w:rPr>
              <w:t>Санжима</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Мэлсовна</w:t>
            </w:r>
            <w:proofErr w:type="spellEnd"/>
          </w:p>
          <w:p w14:paraId="46B6C081"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ИП Шалаев Владимир Викторович</w:t>
            </w:r>
          </w:p>
          <w:p w14:paraId="6C03FCF0"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Ишеева</w:t>
            </w:r>
            <w:proofErr w:type="spellEnd"/>
            <w:r w:rsidRPr="00A02452">
              <w:rPr>
                <w:rFonts w:ascii="Times New Roman" w:hAnsi="Times New Roman"/>
                <w:sz w:val="18"/>
                <w:szCs w:val="18"/>
              </w:rPr>
              <w:t xml:space="preserve"> Инга </w:t>
            </w:r>
            <w:proofErr w:type="spellStart"/>
            <w:r w:rsidRPr="00A02452">
              <w:rPr>
                <w:rFonts w:ascii="Times New Roman" w:hAnsi="Times New Roman"/>
                <w:sz w:val="18"/>
                <w:szCs w:val="18"/>
              </w:rPr>
              <w:t>Болотовна</w:t>
            </w:r>
            <w:proofErr w:type="spellEnd"/>
          </w:p>
          <w:p w14:paraId="700B687D"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Карпукова</w:t>
            </w:r>
            <w:proofErr w:type="spellEnd"/>
            <w:r w:rsidRPr="00A02452">
              <w:rPr>
                <w:rFonts w:ascii="Times New Roman" w:hAnsi="Times New Roman"/>
                <w:sz w:val="18"/>
                <w:szCs w:val="18"/>
              </w:rPr>
              <w:t xml:space="preserve"> Светлана Ивановна</w:t>
            </w:r>
          </w:p>
          <w:p w14:paraId="00B4736F"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Кожевникова Татьяна Анатольевна</w:t>
            </w:r>
          </w:p>
          <w:p w14:paraId="25BD0BB8"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Курбетьева</w:t>
            </w:r>
            <w:proofErr w:type="spellEnd"/>
            <w:r w:rsidRPr="00A02452">
              <w:rPr>
                <w:rFonts w:ascii="Times New Roman" w:hAnsi="Times New Roman"/>
                <w:sz w:val="18"/>
                <w:szCs w:val="18"/>
              </w:rPr>
              <w:t xml:space="preserve"> Зоя Александровна</w:t>
            </w:r>
          </w:p>
          <w:p w14:paraId="607753A1"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Ларионов Андрей Анатольевич</w:t>
            </w:r>
          </w:p>
          <w:p w14:paraId="5CD03F42"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Матвеев Олег Анатольевич</w:t>
            </w:r>
          </w:p>
          <w:p w14:paraId="3C17C18F"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Матвеева Елена Иннокентьевна</w:t>
            </w:r>
          </w:p>
          <w:p w14:paraId="76696B14"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Михаханов</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Чингис</w:t>
            </w:r>
            <w:proofErr w:type="spellEnd"/>
            <w:r w:rsidRPr="00A02452">
              <w:rPr>
                <w:rFonts w:ascii="Times New Roman" w:hAnsi="Times New Roman"/>
                <w:sz w:val="18"/>
                <w:szCs w:val="18"/>
              </w:rPr>
              <w:t xml:space="preserve"> Владимирович</w:t>
            </w:r>
          </w:p>
          <w:p w14:paraId="453DE031"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Полянский Александр Петрович</w:t>
            </w:r>
          </w:p>
          <w:p w14:paraId="71CE9070"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Поплевина</w:t>
            </w:r>
            <w:proofErr w:type="spellEnd"/>
            <w:r w:rsidRPr="00A02452">
              <w:rPr>
                <w:rFonts w:ascii="Times New Roman" w:hAnsi="Times New Roman"/>
                <w:sz w:val="18"/>
                <w:szCs w:val="18"/>
              </w:rPr>
              <w:t xml:space="preserve"> Анна Валерьевна</w:t>
            </w:r>
          </w:p>
          <w:p w14:paraId="1C881452"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Постоялко Светлана Ивановна</w:t>
            </w:r>
          </w:p>
          <w:p w14:paraId="2B805C8A"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Сандитов</w:t>
            </w:r>
            <w:proofErr w:type="spellEnd"/>
            <w:r w:rsidRPr="00A02452">
              <w:rPr>
                <w:rFonts w:ascii="Times New Roman" w:hAnsi="Times New Roman"/>
                <w:sz w:val="18"/>
                <w:szCs w:val="18"/>
              </w:rPr>
              <w:t xml:space="preserve"> Б.Д.</w:t>
            </w:r>
          </w:p>
          <w:p w14:paraId="766AF04C"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Фассахова</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Гульфия</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Гусмановна</w:t>
            </w:r>
            <w:proofErr w:type="spellEnd"/>
          </w:p>
          <w:p w14:paraId="7F918F76"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Цыбекжапова</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Намжил</w:t>
            </w:r>
            <w:proofErr w:type="spellEnd"/>
            <w:r w:rsidRPr="00A02452">
              <w:rPr>
                <w:rFonts w:ascii="Times New Roman" w:hAnsi="Times New Roman"/>
                <w:sz w:val="18"/>
                <w:szCs w:val="18"/>
              </w:rPr>
              <w:t xml:space="preserve"> </w:t>
            </w:r>
            <w:proofErr w:type="spellStart"/>
            <w:r w:rsidRPr="00A02452">
              <w:rPr>
                <w:rFonts w:ascii="Times New Roman" w:hAnsi="Times New Roman"/>
                <w:sz w:val="18"/>
                <w:szCs w:val="18"/>
              </w:rPr>
              <w:t>Раднаевна</w:t>
            </w:r>
            <w:proofErr w:type="spellEnd"/>
          </w:p>
          <w:p w14:paraId="0E39ABD0" w14:textId="77777777" w:rsidR="00442820" w:rsidRPr="004D4CC8" w:rsidRDefault="00442820" w:rsidP="009D7351">
            <w:pPr>
              <w:jc w:val="both"/>
              <w:outlineLvl w:val="2"/>
              <w:rPr>
                <w:rFonts w:ascii="Times New Roman" w:hAnsi="Times New Roman"/>
                <w:sz w:val="18"/>
                <w:szCs w:val="18"/>
              </w:rPr>
            </w:pPr>
            <w:proofErr w:type="spellStart"/>
            <w:r w:rsidRPr="00A02452">
              <w:rPr>
                <w:rFonts w:ascii="Times New Roman" w:hAnsi="Times New Roman"/>
                <w:sz w:val="18"/>
                <w:szCs w:val="18"/>
              </w:rPr>
              <w:t>Чимитдоржиева</w:t>
            </w:r>
            <w:proofErr w:type="spellEnd"/>
            <w:r w:rsidRPr="00A02452">
              <w:rPr>
                <w:rFonts w:ascii="Times New Roman" w:hAnsi="Times New Roman"/>
                <w:sz w:val="18"/>
                <w:szCs w:val="18"/>
              </w:rPr>
              <w:t xml:space="preserve"> Марина </w:t>
            </w:r>
            <w:proofErr w:type="spellStart"/>
            <w:r w:rsidRPr="00A02452">
              <w:rPr>
                <w:rFonts w:ascii="Times New Roman" w:hAnsi="Times New Roman"/>
                <w:sz w:val="18"/>
                <w:szCs w:val="18"/>
              </w:rPr>
              <w:t>Молотовна</w:t>
            </w:r>
            <w:proofErr w:type="spellEnd"/>
          </w:p>
          <w:p w14:paraId="55810D79"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Яковлев Максим Юрьевич</w:t>
            </w:r>
          </w:p>
          <w:p w14:paraId="52EEBCAA"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АО "Почта России"</w:t>
            </w:r>
          </w:p>
          <w:p w14:paraId="2BC89A34"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ГИГАНТ ООО</w:t>
            </w:r>
          </w:p>
          <w:p w14:paraId="49D08B91"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ГОРХОН МУП ЖКХ</w:t>
            </w:r>
          </w:p>
          <w:p w14:paraId="608708E0"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МАУ Ред газеты "Вперед"</w:t>
            </w:r>
          </w:p>
          <w:p w14:paraId="376C52FD"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МУП "НТЭК"</w:t>
            </w:r>
          </w:p>
          <w:p w14:paraId="51B8970A"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Нотариус  </w:t>
            </w:r>
            <w:proofErr w:type="spellStart"/>
            <w:r w:rsidRPr="00A02452">
              <w:rPr>
                <w:rFonts w:ascii="Times New Roman" w:hAnsi="Times New Roman"/>
                <w:sz w:val="18"/>
                <w:szCs w:val="18"/>
              </w:rPr>
              <w:t>Самбуева</w:t>
            </w:r>
            <w:proofErr w:type="spellEnd"/>
            <w:r w:rsidRPr="00A02452">
              <w:rPr>
                <w:rFonts w:ascii="Times New Roman" w:hAnsi="Times New Roman"/>
                <w:sz w:val="18"/>
                <w:szCs w:val="18"/>
              </w:rPr>
              <w:t xml:space="preserve"> Э.Д.</w:t>
            </w:r>
          </w:p>
          <w:p w14:paraId="31874063"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ОАО "РЖД"</w:t>
            </w:r>
          </w:p>
          <w:p w14:paraId="2CBDE311"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Общество с ограниченной  ответственностью "МЯСТОРГ"</w:t>
            </w:r>
          </w:p>
          <w:p w14:paraId="0BBCD97F"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ООО "Байкальские аптеки"</w:t>
            </w:r>
          </w:p>
          <w:p w14:paraId="66F09A34"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lastRenderedPageBreak/>
              <w:t>ООО "БИК"</w:t>
            </w:r>
          </w:p>
          <w:p w14:paraId="37589827"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ООО "Жемчужина"</w:t>
            </w:r>
          </w:p>
          <w:p w14:paraId="5CD1F326"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ООО "Жилье Заиграево"</w:t>
            </w:r>
          </w:p>
          <w:p w14:paraId="7D69D09E"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ООО "ЛЮКСОЙЛ"</w:t>
            </w:r>
          </w:p>
          <w:p w14:paraId="5F75391A"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ООО СП "Экспертное Бюро"</w:t>
            </w:r>
          </w:p>
          <w:p w14:paraId="2F1C9674"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ПАО "Ростелеком"</w:t>
            </w:r>
          </w:p>
          <w:p w14:paraId="76C4AB37"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ПАО "Сбербанк России"</w:t>
            </w:r>
          </w:p>
          <w:p w14:paraId="71E95D54"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 xml:space="preserve">ПО УТБ </w:t>
            </w:r>
            <w:proofErr w:type="spellStart"/>
            <w:r w:rsidRPr="00A02452">
              <w:rPr>
                <w:rFonts w:ascii="Times New Roman" w:hAnsi="Times New Roman"/>
                <w:sz w:val="18"/>
                <w:szCs w:val="18"/>
              </w:rPr>
              <w:t>Буркоопсоюз</w:t>
            </w:r>
            <w:proofErr w:type="spellEnd"/>
          </w:p>
          <w:p w14:paraId="20AE6591"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РМЗ АО</w:t>
            </w:r>
          </w:p>
          <w:p w14:paraId="5D7B1D80" w14:textId="77777777" w:rsidR="00442820" w:rsidRPr="004D4CC8" w:rsidRDefault="00442820" w:rsidP="009D7351">
            <w:pPr>
              <w:jc w:val="both"/>
              <w:outlineLvl w:val="2"/>
              <w:rPr>
                <w:rFonts w:ascii="Times New Roman" w:hAnsi="Times New Roman"/>
                <w:sz w:val="18"/>
                <w:szCs w:val="18"/>
              </w:rPr>
            </w:pPr>
            <w:r w:rsidRPr="00A02452">
              <w:rPr>
                <w:rFonts w:ascii="Times New Roman" w:hAnsi="Times New Roman"/>
                <w:sz w:val="18"/>
                <w:szCs w:val="18"/>
              </w:rPr>
              <w:t>Россельхозбанк</w:t>
            </w:r>
          </w:p>
          <w:p w14:paraId="5727AFAF" w14:textId="77777777" w:rsidR="00442820" w:rsidRPr="004D4CC8" w:rsidRDefault="00442820" w:rsidP="009D7351">
            <w:pPr>
              <w:pStyle w:val="afc"/>
              <w:tabs>
                <w:tab w:val="left" w:pos="988"/>
              </w:tabs>
              <w:spacing w:after="0"/>
              <w:jc w:val="both"/>
              <w:rPr>
                <w:rFonts w:ascii="Times New Roman" w:hAnsi="Times New Roman"/>
                <w:sz w:val="20"/>
                <w:szCs w:val="20"/>
              </w:rPr>
            </w:pPr>
            <w:r w:rsidRPr="00A02452">
              <w:rPr>
                <w:rFonts w:ascii="Times New Roman" w:hAnsi="Times New Roman"/>
                <w:sz w:val="18"/>
                <w:szCs w:val="18"/>
              </w:rPr>
              <w:t>СВИНОКОМПЛЕКС ВОСТОЧНО-СИБИРСКИЙ АО</w:t>
            </w:r>
          </w:p>
        </w:tc>
      </w:tr>
      <w:tr w:rsidR="00442820" w:rsidRPr="004D4CC8" w14:paraId="2BB74C02" w14:textId="77777777" w:rsidTr="009D7351">
        <w:tc>
          <w:tcPr>
            <w:tcW w:w="426" w:type="dxa"/>
            <w:vMerge/>
            <w:shd w:val="clear" w:color="auto" w:fill="auto"/>
          </w:tcPr>
          <w:p w14:paraId="12816AE7"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1100" w:type="dxa"/>
            <w:vMerge/>
            <w:shd w:val="clear" w:color="auto" w:fill="auto"/>
          </w:tcPr>
          <w:p w14:paraId="09EEEC6C"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709" w:type="dxa"/>
            <w:vMerge/>
            <w:shd w:val="clear" w:color="auto" w:fill="auto"/>
          </w:tcPr>
          <w:p w14:paraId="2DF0B02B"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1134" w:type="dxa"/>
            <w:vMerge/>
            <w:shd w:val="clear" w:color="auto" w:fill="auto"/>
          </w:tcPr>
          <w:p w14:paraId="05A33FA9"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1134" w:type="dxa"/>
            <w:vMerge/>
            <w:shd w:val="clear" w:color="auto" w:fill="auto"/>
          </w:tcPr>
          <w:p w14:paraId="62CDE84C"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992" w:type="dxa"/>
            <w:vMerge/>
            <w:shd w:val="clear" w:color="auto" w:fill="auto"/>
          </w:tcPr>
          <w:p w14:paraId="10558467"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992" w:type="dxa"/>
            <w:shd w:val="clear" w:color="auto" w:fill="auto"/>
          </w:tcPr>
          <w:p w14:paraId="3BC52043"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4111" w:type="dxa"/>
            <w:vMerge/>
            <w:shd w:val="clear" w:color="auto" w:fill="auto"/>
          </w:tcPr>
          <w:p w14:paraId="147370B3" w14:textId="77777777" w:rsidR="00442820" w:rsidRPr="004D4CC8" w:rsidRDefault="00442820" w:rsidP="009D7351">
            <w:pPr>
              <w:pStyle w:val="afc"/>
              <w:tabs>
                <w:tab w:val="left" w:pos="988"/>
              </w:tabs>
              <w:spacing w:after="0"/>
              <w:jc w:val="both"/>
              <w:rPr>
                <w:rFonts w:ascii="Times New Roman" w:hAnsi="Times New Roman"/>
                <w:sz w:val="20"/>
                <w:szCs w:val="20"/>
              </w:rPr>
            </w:pPr>
          </w:p>
        </w:tc>
      </w:tr>
      <w:tr w:rsidR="00442820" w:rsidRPr="004D4CC8" w14:paraId="00E774D9" w14:textId="77777777" w:rsidTr="009D7351">
        <w:tc>
          <w:tcPr>
            <w:tcW w:w="426" w:type="dxa"/>
            <w:shd w:val="clear" w:color="auto" w:fill="auto"/>
          </w:tcPr>
          <w:p w14:paraId="31EBBF6B"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1100" w:type="dxa"/>
            <w:shd w:val="clear" w:color="auto" w:fill="auto"/>
          </w:tcPr>
          <w:p w14:paraId="3C1B4BC8"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Итого по котельной</w:t>
            </w:r>
          </w:p>
        </w:tc>
        <w:tc>
          <w:tcPr>
            <w:tcW w:w="709" w:type="dxa"/>
            <w:shd w:val="clear" w:color="auto" w:fill="auto"/>
          </w:tcPr>
          <w:p w14:paraId="7E36FE4F" w14:textId="77777777" w:rsidR="00442820" w:rsidRPr="004D4CC8" w:rsidRDefault="00442820" w:rsidP="009D7351">
            <w:pPr>
              <w:pStyle w:val="afc"/>
              <w:tabs>
                <w:tab w:val="left" w:pos="988"/>
              </w:tabs>
              <w:spacing w:after="0"/>
              <w:jc w:val="both"/>
              <w:rPr>
                <w:rFonts w:ascii="Times New Roman" w:hAnsi="Times New Roman"/>
                <w:sz w:val="20"/>
                <w:szCs w:val="20"/>
              </w:rPr>
            </w:pPr>
          </w:p>
        </w:tc>
        <w:tc>
          <w:tcPr>
            <w:tcW w:w="1134" w:type="dxa"/>
            <w:shd w:val="clear" w:color="auto" w:fill="auto"/>
          </w:tcPr>
          <w:p w14:paraId="1EC727EB"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26 184,26</w:t>
            </w:r>
          </w:p>
        </w:tc>
        <w:tc>
          <w:tcPr>
            <w:tcW w:w="1134" w:type="dxa"/>
            <w:shd w:val="clear" w:color="auto" w:fill="auto"/>
          </w:tcPr>
          <w:p w14:paraId="595328BA"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19 567,54</w:t>
            </w:r>
          </w:p>
        </w:tc>
        <w:tc>
          <w:tcPr>
            <w:tcW w:w="992" w:type="dxa"/>
            <w:shd w:val="clear" w:color="auto" w:fill="auto"/>
          </w:tcPr>
          <w:p w14:paraId="664E56E9"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723,00</w:t>
            </w:r>
          </w:p>
        </w:tc>
        <w:tc>
          <w:tcPr>
            <w:tcW w:w="992" w:type="dxa"/>
            <w:shd w:val="clear" w:color="auto" w:fill="auto"/>
          </w:tcPr>
          <w:p w14:paraId="666925B3" w14:textId="77777777" w:rsidR="00442820" w:rsidRPr="004D4CC8" w:rsidRDefault="00442820" w:rsidP="009D7351">
            <w:pPr>
              <w:pStyle w:val="afc"/>
              <w:tabs>
                <w:tab w:val="left" w:pos="988"/>
              </w:tabs>
              <w:spacing w:after="0"/>
              <w:jc w:val="both"/>
              <w:rPr>
                <w:rFonts w:ascii="Times New Roman" w:hAnsi="Times New Roman"/>
                <w:sz w:val="20"/>
                <w:szCs w:val="20"/>
              </w:rPr>
            </w:pPr>
            <w:r w:rsidRPr="004D4CC8">
              <w:rPr>
                <w:rFonts w:ascii="Times New Roman" w:hAnsi="Times New Roman"/>
                <w:sz w:val="20"/>
                <w:szCs w:val="20"/>
              </w:rPr>
              <w:t>5 893,72</w:t>
            </w:r>
          </w:p>
        </w:tc>
        <w:tc>
          <w:tcPr>
            <w:tcW w:w="4111" w:type="dxa"/>
            <w:shd w:val="clear" w:color="auto" w:fill="auto"/>
          </w:tcPr>
          <w:p w14:paraId="6AD823EF" w14:textId="77777777" w:rsidR="00442820" w:rsidRPr="004D4CC8" w:rsidRDefault="00442820" w:rsidP="009D7351">
            <w:pPr>
              <w:pStyle w:val="afc"/>
              <w:tabs>
                <w:tab w:val="left" w:pos="988"/>
              </w:tabs>
              <w:spacing w:after="0"/>
              <w:jc w:val="both"/>
              <w:rPr>
                <w:rFonts w:ascii="Times New Roman" w:hAnsi="Times New Roman"/>
                <w:sz w:val="20"/>
                <w:szCs w:val="20"/>
              </w:rPr>
            </w:pPr>
          </w:p>
        </w:tc>
      </w:tr>
    </w:tbl>
    <w:p w14:paraId="6C58D617" w14:textId="77777777" w:rsidR="00BE119B" w:rsidRPr="0003693C" w:rsidRDefault="00BE119B" w:rsidP="00B90D77">
      <w:pPr>
        <w:pStyle w:val="12"/>
        <w:ind w:firstLine="740"/>
        <w:jc w:val="both"/>
        <w:rPr>
          <w:sz w:val="10"/>
          <w:szCs w:val="10"/>
        </w:rPr>
      </w:pPr>
    </w:p>
    <w:p w14:paraId="6144E5F3" w14:textId="77777777" w:rsidR="00342135" w:rsidRPr="0003693C" w:rsidRDefault="0048221D" w:rsidP="00B90D77">
      <w:pPr>
        <w:pStyle w:val="32"/>
        <w:keepNext/>
        <w:keepLines/>
        <w:numPr>
          <w:ilvl w:val="0"/>
          <w:numId w:val="4"/>
        </w:numPr>
        <w:tabs>
          <w:tab w:val="left" w:pos="1057"/>
        </w:tabs>
        <w:ind w:firstLine="740"/>
        <w:jc w:val="both"/>
        <w:rPr>
          <w:sz w:val="24"/>
          <w:szCs w:val="24"/>
        </w:rPr>
      </w:pPr>
      <w:bookmarkStart w:id="7" w:name="bookmark13"/>
      <w:r w:rsidRPr="0003693C">
        <w:rPr>
          <w:sz w:val="24"/>
          <w:szCs w:val="24"/>
        </w:rPr>
        <w:t>Описание существующих и перспективных зон действия индивиду</w:t>
      </w:r>
      <w:r w:rsidRPr="0003693C">
        <w:rPr>
          <w:sz w:val="24"/>
          <w:szCs w:val="24"/>
        </w:rPr>
        <w:softHyphen/>
        <w:t>альных источников тепловой энергии</w:t>
      </w:r>
      <w:bookmarkEnd w:id="7"/>
    </w:p>
    <w:p w14:paraId="2B368FDE" w14:textId="724E75C9" w:rsidR="00342135" w:rsidRPr="0003693C" w:rsidRDefault="0048221D" w:rsidP="00B90D77">
      <w:pPr>
        <w:pStyle w:val="12"/>
        <w:ind w:firstLine="740"/>
        <w:jc w:val="both"/>
        <w:rPr>
          <w:sz w:val="24"/>
          <w:szCs w:val="24"/>
        </w:rPr>
      </w:pPr>
      <w:r w:rsidRPr="0003693C">
        <w:rPr>
          <w:sz w:val="24"/>
          <w:szCs w:val="24"/>
        </w:rPr>
        <w:t>Отопление частных индивидуальных домов и комплексной коттеджной за</w:t>
      </w:r>
      <w:r w:rsidRPr="0003693C">
        <w:rPr>
          <w:sz w:val="24"/>
          <w:szCs w:val="24"/>
        </w:rPr>
        <w:softHyphen/>
        <w:t>стройки осуществляется от индивидуальных источников тепла, работающих, как правило, на твердом топливе.</w:t>
      </w:r>
    </w:p>
    <w:p w14:paraId="673A0366" w14:textId="77777777" w:rsidR="00342135" w:rsidRPr="0003693C" w:rsidRDefault="0048221D" w:rsidP="00B90D77">
      <w:pPr>
        <w:pStyle w:val="12"/>
        <w:numPr>
          <w:ilvl w:val="0"/>
          <w:numId w:val="4"/>
        </w:numPr>
        <w:tabs>
          <w:tab w:val="left" w:pos="1078"/>
        </w:tabs>
        <w:ind w:firstLine="720"/>
        <w:jc w:val="both"/>
        <w:rPr>
          <w:sz w:val="24"/>
          <w:szCs w:val="24"/>
        </w:rPr>
      </w:pPr>
      <w:r w:rsidRPr="0003693C">
        <w:rPr>
          <w:b/>
          <w:bCs/>
          <w:sz w:val="24"/>
          <w:szCs w:val="24"/>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p>
    <w:p w14:paraId="37A15265" w14:textId="6C4AFABF" w:rsidR="00342135" w:rsidRPr="0003693C" w:rsidRDefault="0048221D" w:rsidP="00B90D77">
      <w:pPr>
        <w:pStyle w:val="12"/>
        <w:ind w:firstLine="720"/>
        <w:jc w:val="both"/>
        <w:rPr>
          <w:sz w:val="24"/>
          <w:szCs w:val="24"/>
        </w:rPr>
      </w:pPr>
      <w:r w:rsidRPr="0003693C">
        <w:rPr>
          <w:sz w:val="24"/>
          <w:szCs w:val="24"/>
        </w:rPr>
        <w:t>Балансы тепловой мощности и перспективной тепловой нагрузки в зонах действия источников тепловой энергии с определением резервов (дефицитов) су</w:t>
      </w:r>
      <w:r w:rsidRPr="0003693C">
        <w:rPr>
          <w:sz w:val="24"/>
          <w:szCs w:val="24"/>
        </w:rPr>
        <w:softHyphen/>
        <w:t xml:space="preserve">ществующей располагаемой тепловой мощности источников тепловой энергии в </w:t>
      </w:r>
      <w:proofErr w:type="spellStart"/>
      <w:r w:rsidR="005F0993">
        <w:rPr>
          <w:sz w:val="24"/>
          <w:szCs w:val="24"/>
        </w:rPr>
        <w:t>пгт</w:t>
      </w:r>
      <w:proofErr w:type="gramStart"/>
      <w:r w:rsidR="005F0993">
        <w:rPr>
          <w:sz w:val="24"/>
          <w:szCs w:val="24"/>
        </w:rPr>
        <w:t>.З</w:t>
      </w:r>
      <w:proofErr w:type="gramEnd"/>
      <w:r w:rsidR="005F0993">
        <w:rPr>
          <w:sz w:val="24"/>
          <w:szCs w:val="24"/>
        </w:rPr>
        <w:t>аиграево</w:t>
      </w:r>
      <w:proofErr w:type="spellEnd"/>
      <w:r w:rsidRPr="0003693C">
        <w:rPr>
          <w:sz w:val="24"/>
          <w:szCs w:val="24"/>
        </w:rPr>
        <w:t xml:space="preserve"> представлены в таблице </w:t>
      </w:r>
      <w:r w:rsidR="00BE119B" w:rsidRPr="0003693C">
        <w:rPr>
          <w:sz w:val="24"/>
          <w:szCs w:val="24"/>
        </w:rPr>
        <w:t>7</w:t>
      </w:r>
      <w:r w:rsidRPr="0003693C">
        <w:rPr>
          <w:sz w:val="24"/>
          <w:szCs w:val="24"/>
        </w:rPr>
        <w:t>.</w:t>
      </w:r>
    </w:p>
    <w:p w14:paraId="42E2CD93" w14:textId="77777777" w:rsidR="00342135" w:rsidRPr="0003693C" w:rsidRDefault="0048221D" w:rsidP="00B90D77">
      <w:pPr>
        <w:pStyle w:val="12"/>
        <w:ind w:firstLine="720"/>
        <w:jc w:val="both"/>
        <w:rPr>
          <w:sz w:val="24"/>
          <w:szCs w:val="24"/>
        </w:rPr>
      </w:pPr>
      <w:r w:rsidRPr="0003693C">
        <w:rPr>
          <w:sz w:val="24"/>
          <w:szCs w:val="24"/>
        </w:rPr>
        <w:t>Имеющиеся мощности теплоисточников обеспечивают возможность под</w:t>
      </w:r>
      <w:r w:rsidRPr="0003693C">
        <w:rPr>
          <w:sz w:val="24"/>
          <w:szCs w:val="24"/>
        </w:rPr>
        <w:softHyphen/>
        <w:t>ключения дополнительных нагрузок.</w:t>
      </w:r>
    </w:p>
    <w:p w14:paraId="11F554ED" w14:textId="62A430BE" w:rsidR="00342135" w:rsidRPr="0003693C" w:rsidRDefault="0048221D" w:rsidP="00B90D77">
      <w:pPr>
        <w:pStyle w:val="12"/>
        <w:ind w:left="8240" w:firstLine="0"/>
        <w:jc w:val="both"/>
      </w:pPr>
      <w:r w:rsidRPr="0003693C">
        <w:t xml:space="preserve">Таблица </w:t>
      </w:r>
      <w:r w:rsidR="00F716A3" w:rsidRPr="0003693C">
        <w:t>7</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2"/>
        <w:gridCol w:w="1286"/>
        <w:gridCol w:w="1253"/>
        <w:gridCol w:w="1114"/>
        <w:gridCol w:w="955"/>
        <w:gridCol w:w="907"/>
        <w:gridCol w:w="1363"/>
        <w:gridCol w:w="1373"/>
      </w:tblGrid>
      <w:tr w:rsidR="00183FC7" w:rsidRPr="007E6F07" w14:paraId="6E3F204F" w14:textId="77777777" w:rsidTr="00183FC7">
        <w:trPr>
          <w:trHeight w:hRule="exact" w:val="1397"/>
          <w:jc w:val="center"/>
        </w:trPr>
        <w:tc>
          <w:tcPr>
            <w:tcW w:w="1392" w:type="dxa"/>
            <w:tcBorders>
              <w:top w:val="single" w:sz="4" w:space="0" w:color="auto"/>
              <w:left w:val="single" w:sz="4" w:space="0" w:color="auto"/>
            </w:tcBorders>
            <w:shd w:val="clear" w:color="auto" w:fill="auto"/>
            <w:vAlign w:val="center"/>
          </w:tcPr>
          <w:p w14:paraId="2DFFADEC" w14:textId="77777777" w:rsidR="00183FC7" w:rsidRPr="007E6F07" w:rsidRDefault="00183FC7" w:rsidP="004D3D46">
            <w:pPr>
              <w:pStyle w:val="a7"/>
            </w:pPr>
            <w:r w:rsidRPr="007E6F07">
              <w:rPr>
                <w:b/>
                <w:bCs/>
              </w:rPr>
              <w:t>Наимено</w:t>
            </w:r>
            <w:r w:rsidRPr="007E6F07">
              <w:rPr>
                <w:b/>
                <w:bCs/>
              </w:rPr>
              <w:softHyphen/>
              <w:t>вание</w:t>
            </w:r>
          </w:p>
        </w:tc>
        <w:tc>
          <w:tcPr>
            <w:tcW w:w="1286" w:type="dxa"/>
            <w:tcBorders>
              <w:top w:val="single" w:sz="4" w:space="0" w:color="auto"/>
              <w:left w:val="single" w:sz="4" w:space="0" w:color="auto"/>
            </w:tcBorders>
            <w:shd w:val="clear" w:color="auto" w:fill="auto"/>
            <w:vAlign w:val="center"/>
          </w:tcPr>
          <w:p w14:paraId="44C00CD4" w14:textId="77777777" w:rsidR="00183FC7" w:rsidRPr="007E6F07" w:rsidRDefault="00183FC7" w:rsidP="004D3D46">
            <w:pPr>
              <w:pStyle w:val="a7"/>
            </w:pPr>
            <w:r w:rsidRPr="007E6F07">
              <w:rPr>
                <w:b/>
                <w:bCs/>
              </w:rPr>
              <w:t>Установ</w:t>
            </w:r>
            <w:r w:rsidRPr="007E6F07">
              <w:rPr>
                <w:b/>
                <w:bCs/>
              </w:rPr>
              <w:softHyphen/>
              <w:t>ленная мощность, Гкал/ч</w:t>
            </w:r>
          </w:p>
        </w:tc>
        <w:tc>
          <w:tcPr>
            <w:tcW w:w="1253" w:type="dxa"/>
            <w:tcBorders>
              <w:top w:val="single" w:sz="4" w:space="0" w:color="auto"/>
              <w:left w:val="single" w:sz="4" w:space="0" w:color="auto"/>
            </w:tcBorders>
            <w:shd w:val="clear" w:color="auto" w:fill="auto"/>
            <w:vAlign w:val="bottom"/>
          </w:tcPr>
          <w:p w14:paraId="16B8EF8B" w14:textId="77777777" w:rsidR="00183FC7" w:rsidRPr="007E6F07" w:rsidRDefault="00183FC7" w:rsidP="004D3D46">
            <w:pPr>
              <w:pStyle w:val="a7"/>
            </w:pPr>
            <w:r w:rsidRPr="007E6F07">
              <w:rPr>
                <w:b/>
                <w:bCs/>
              </w:rPr>
              <w:t>Распола</w:t>
            </w:r>
            <w:r w:rsidRPr="007E6F07">
              <w:rPr>
                <w:b/>
                <w:bCs/>
              </w:rPr>
              <w:softHyphen/>
              <w:t>гаемая мощ</w:t>
            </w:r>
            <w:r w:rsidRPr="007E6F07">
              <w:rPr>
                <w:b/>
                <w:bCs/>
              </w:rPr>
              <w:softHyphen/>
              <w:t>ность, Гкал/ч</w:t>
            </w:r>
          </w:p>
        </w:tc>
        <w:tc>
          <w:tcPr>
            <w:tcW w:w="1114" w:type="dxa"/>
            <w:tcBorders>
              <w:top w:val="single" w:sz="4" w:space="0" w:color="auto"/>
              <w:left w:val="single" w:sz="4" w:space="0" w:color="auto"/>
            </w:tcBorders>
            <w:shd w:val="clear" w:color="auto" w:fill="auto"/>
            <w:vAlign w:val="bottom"/>
          </w:tcPr>
          <w:p w14:paraId="4FCA68C2" w14:textId="77777777" w:rsidR="00183FC7" w:rsidRPr="007E6F07" w:rsidRDefault="00183FC7" w:rsidP="004D3D46">
            <w:pPr>
              <w:pStyle w:val="a7"/>
            </w:pPr>
            <w:r w:rsidRPr="007E6F07">
              <w:rPr>
                <w:b/>
                <w:bCs/>
              </w:rPr>
              <w:t>Собствен</w:t>
            </w:r>
            <w:r w:rsidRPr="007E6F07">
              <w:rPr>
                <w:b/>
                <w:bCs/>
              </w:rPr>
              <w:softHyphen/>
              <w:t>ные нужды, Гкал/ч</w:t>
            </w:r>
          </w:p>
        </w:tc>
        <w:tc>
          <w:tcPr>
            <w:tcW w:w="955" w:type="dxa"/>
            <w:tcBorders>
              <w:top w:val="single" w:sz="4" w:space="0" w:color="auto"/>
              <w:left w:val="single" w:sz="4" w:space="0" w:color="auto"/>
            </w:tcBorders>
            <w:shd w:val="clear" w:color="auto" w:fill="auto"/>
            <w:vAlign w:val="center"/>
          </w:tcPr>
          <w:p w14:paraId="2321BC56" w14:textId="77777777" w:rsidR="00183FC7" w:rsidRPr="007E6F07" w:rsidRDefault="00183FC7" w:rsidP="004D3D46">
            <w:pPr>
              <w:pStyle w:val="a7"/>
            </w:pPr>
            <w:r w:rsidRPr="007E6F07">
              <w:rPr>
                <w:b/>
                <w:bCs/>
              </w:rPr>
              <w:t>Мощ</w:t>
            </w:r>
            <w:r w:rsidRPr="007E6F07">
              <w:rPr>
                <w:b/>
                <w:bCs/>
              </w:rPr>
              <w:softHyphen/>
              <w:t>ность нетто, Гкал/ч</w:t>
            </w:r>
          </w:p>
        </w:tc>
        <w:tc>
          <w:tcPr>
            <w:tcW w:w="907" w:type="dxa"/>
            <w:tcBorders>
              <w:top w:val="single" w:sz="4" w:space="0" w:color="auto"/>
              <w:left w:val="single" w:sz="4" w:space="0" w:color="auto"/>
            </w:tcBorders>
            <w:shd w:val="clear" w:color="auto" w:fill="auto"/>
            <w:vAlign w:val="bottom"/>
          </w:tcPr>
          <w:p w14:paraId="6042EB42" w14:textId="77777777" w:rsidR="00183FC7" w:rsidRPr="007E6F07" w:rsidRDefault="00183FC7" w:rsidP="004D3D46">
            <w:pPr>
              <w:pStyle w:val="a7"/>
            </w:pPr>
            <w:r w:rsidRPr="007E6F07">
              <w:rPr>
                <w:b/>
                <w:bCs/>
              </w:rPr>
              <w:t>Потери в теп</w:t>
            </w:r>
            <w:r w:rsidRPr="007E6F07">
              <w:rPr>
                <w:b/>
                <w:bCs/>
              </w:rPr>
              <w:softHyphen/>
              <w:t>ловых сетях, Гкал/ч</w:t>
            </w:r>
          </w:p>
        </w:tc>
        <w:tc>
          <w:tcPr>
            <w:tcW w:w="1363" w:type="dxa"/>
            <w:tcBorders>
              <w:top w:val="single" w:sz="4" w:space="0" w:color="auto"/>
              <w:left w:val="single" w:sz="4" w:space="0" w:color="auto"/>
            </w:tcBorders>
            <w:shd w:val="clear" w:color="auto" w:fill="auto"/>
            <w:vAlign w:val="bottom"/>
          </w:tcPr>
          <w:p w14:paraId="02482FC7" w14:textId="77777777" w:rsidR="00183FC7" w:rsidRPr="007E6F07" w:rsidRDefault="00183FC7" w:rsidP="004D3D46">
            <w:pPr>
              <w:pStyle w:val="a7"/>
            </w:pPr>
            <w:r w:rsidRPr="007E6F07">
              <w:rPr>
                <w:b/>
                <w:bCs/>
              </w:rPr>
              <w:t>Тепловая нагрузка потребите</w:t>
            </w:r>
            <w:r w:rsidRPr="007E6F07">
              <w:rPr>
                <w:b/>
                <w:bCs/>
              </w:rPr>
              <w:softHyphen/>
              <w:t>лей, Гкал/час</w:t>
            </w:r>
          </w:p>
        </w:tc>
        <w:tc>
          <w:tcPr>
            <w:tcW w:w="1373" w:type="dxa"/>
            <w:tcBorders>
              <w:top w:val="single" w:sz="4" w:space="0" w:color="auto"/>
              <w:left w:val="single" w:sz="4" w:space="0" w:color="auto"/>
              <w:right w:val="single" w:sz="4" w:space="0" w:color="auto"/>
            </w:tcBorders>
            <w:shd w:val="clear" w:color="auto" w:fill="auto"/>
          </w:tcPr>
          <w:p w14:paraId="265D8EE1" w14:textId="77777777" w:rsidR="00183FC7" w:rsidRPr="007E6F07" w:rsidRDefault="00183FC7" w:rsidP="004D3D46">
            <w:pPr>
              <w:pStyle w:val="a7"/>
            </w:pPr>
            <w:r w:rsidRPr="007E6F07">
              <w:rPr>
                <w:b/>
                <w:bCs/>
              </w:rPr>
              <w:t>Резерв теп</w:t>
            </w:r>
            <w:r w:rsidRPr="007E6F07">
              <w:rPr>
                <w:b/>
                <w:bCs/>
              </w:rPr>
              <w:softHyphen/>
              <w:t>ловой мощности, Гкал/ч</w:t>
            </w:r>
          </w:p>
        </w:tc>
      </w:tr>
      <w:tr w:rsidR="00183FC7" w:rsidRPr="007E6F07" w14:paraId="2BD33CFB" w14:textId="77777777" w:rsidTr="00183FC7">
        <w:trPr>
          <w:trHeight w:hRule="exact" w:val="288"/>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06C76DFD" w14:textId="77777777" w:rsidR="00183FC7" w:rsidRPr="007E6F07" w:rsidRDefault="00183FC7" w:rsidP="004D3D46">
            <w:pPr>
              <w:jc w:val="center"/>
              <w:rPr>
                <w:sz w:val="10"/>
                <w:szCs w:val="10"/>
              </w:rPr>
            </w:pPr>
            <w:r w:rsidRPr="007E6F07">
              <w:rPr>
                <w:b/>
                <w:bCs/>
              </w:rPr>
              <w:t>2025</w:t>
            </w:r>
          </w:p>
        </w:tc>
      </w:tr>
      <w:tr w:rsidR="00183FC7" w:rsidRPr="007E6F07" w14:paraId="7CB7BC48" w14:textId="77777777" w:rsidTr="00183FC7">
        <w:trPr>
          <w:trHeight w:hRule="exact" w:val="257"/>
          <w:jc w:val="center"/>
        </w:trPr>
        <w:tc>
          <w:tcPr>
            <w:tcW w:w="1392" w:type="dxa"/>
            <w:tcBorders>
              <w:top w:val="single" w:sz="4" w:space="0" w:color="auto"/>
              <w:left w:val="single" w:sz="4" w:space="0" w:color="auto"/>
            </w:tcBorders>
            <w:shd w:val="clear" w:color="auto" w:fill="auto"/>
            <w:vAlign w:val="bottom"/>
          </w:tcPr>
          <w:p w14:paraId="61D73A41" w14:textId="77777777" w:rsidR="00183FC7" w:rsidRPr="007E6F07" w:rsidRDefault="00183FC7" w:rsidP="004D3D46">
            <w:pPr>
              <w:pStyle w:val="a7"/>
              <w:jc w:val="left"/>
            </w:pPr>
            <w:r w:rsidRPr="007E6F07">
              <w:t xml:space="preserve">Котельная </w:t>
            </w:r>
          </w:p>
        </w:tc>
        <w:tc>
          <w:tcPr>
            <w:tcW w:w="1286" w:type="dxa"/>
            <w:tcBorders>
              <w:top w:val="single" w:sz="4" w:space="0" w:color="auto"/>
              <w:left w:val="single" w:sz="4" w:space="0" w:color="auto"/>
            </w:tcBorders>
            <w:shd w:val="clear" w:color="auto" w:fill="auto"/>
            <w:vAlign w:val="center"/>
          </w:tcPr>
          <w:p w14:paraId="18E2BDFC" w14:textId="77777777" w:rsidR="00183FC7" w:rsidRPr="007E6F07" w:rsidRDefault="00183FC7" w:rsidP="004D3D46">
            <w:pPr>
              <w:pStyle w:val="a7"/>
            </w:pPr>
            <w:r w:rsidRPr="007E6F07">
              <w:t>30,0</w:t>
            </w:r>
          </w:p>
        </w:tc>
        <w:tc>
          <w:tcPr>
            <w:tcW w:w="1253" w:type="dxa"/>
            <w:tcBorders>
              <w:top w:val="single" w:sz="4" w:space="0" w:color="auto"/>
              <w:left w:val="single" w:sz="4" w:space="0" w:color="auto"/>
            </w:tcBorders>
            <w:shd w:val="clear" w:color="auto" w:fill="auto"/>
            <w:vAlign w:val="center"/>
          </w:tcPr>
          <w:p w14:paraId="4D9F3560" w14:textId="77777777" w:rsidR="00183FC7" w:rsidRPr="007E6F07" w:rsidRDefault="00183FC7" w:rsidP="004D3D46">
            <w:pPr>
              <w:pStyle w:val="a7"/>
            </w:pPr>
            <w:r>
              <w:t>30,0</w:t>
            </w:r>
          </w:p>
        </w:tc>
        <w:tc>
          <w:tcPr>
            <w:tcW w:w="1114" w:type="dxa"/>
            <w:tcBorders>
              <w:top w:val="single" w:sz="4" w:space="0" w:color="auto"/>
              <w:left w:val="single" w:sz="4" w:space="0" w:color="auto"/>
            </w:tcBorders>
            <w:shd w:val="clear" w:color="auto" w:fill="auto"/>
            <w:vAlign w:val="center"/>
          </w:tcPr>
          <w:p w14:paraId="6FCF92FE" w14:textId="77777777" w:rsidR="00183FC7" w:rsidRDefault="00183FC7" w:rsidP="004D3D46">
            <w:pPr>
              <w:pStyle w:val="a7"/>
            </w:pPr>
            <w:r>
              <w:t>0,13</w:t>
            </w:r>
          </w:p>
          <w:p w14:paraId="0947026D" w14:textId="77777777" w:rsidR="00183FC7" w:rsidRPr="007E6F07" w:rsidRDefault="00183FC7" w:rsidP="004D3D46">
            <w:pPr>
              <w:pStyle w:val="a7"/>
            </w:pPr>
          </w:p>
        </w:tc>
        <w:tc>
          <w:tcPr>
            <w:tcW w:w="955" w:type="dxa"/>
            <w:tcBorders>
              <w:top w:val="single" w:sz="4" w:space="0" w:color="auto"/>
              <w:left w:val="single" w:sz="4" w:space="0" w:color="auto"/>
            </w:tcBorders>
            <w:shd w:val="clear" w:color="auto" w:fill="auto"/>
            <w:vAlign w:val="center"/>
          </w:tcPr>
          <w:p w14:paraId="0434D5A9" w14:textId="77777777" w:rsidR="00183FC7" w:rsidRPr="007E6F07" w:rsidRDefault="00183FC7" w:rsidP="004D3D46">
            <w:pPr>
              <w:pStyle w:val="a7"/>
            </w:pPr>
            <w:r>
              <w:t>25,15</w:t>
            </w:r>
          </w:p>
        </w:tc>
        <w:tc>
          <w:tcPr>
            <w:tcW w:w="907" w:type="dxa"/>
            <w:tcBorders>
              <w:top w:val="single" w:sz="4" w:space="0" w:color="auto"/>
              <w:left w:val="single" w:sz="4" w:space="0" w:color="auto"/>
            </w:tcBorders>
            <w:shd w:val="clear" w:color="auto" w:fill="auto"/>
          </w:tcPr>
          <w:p w14:paraId="79F56180" w14:textId="77777777" w:rsidR="00183FC7" w:rsidRPr="007E6F07" w:rsidRDefault="00183FC7" w:rsidP="004D3D46">
            <w:pPr>
              <w:pStyle w:val="a7"/>
            </w:pPr>
            <w:r>
              <w:t>1,027</w:t>
            </w:r>
          </w:p>
        </w:tc>
        <w:tc>
          <w:tcPr>
            <w:tcW w:w="1363" w:type="dxa"/>
            <w:tcBorders>
              <w:top w:val="single" w:sz="4" w:space="0" w:color="auto"/>
              <w:left w:val="single" w:sz="4" w:space="0" w:color="auto"/>
            </w:tcBorders>
            <w:shd w:val="clear" w:color="auto" w:fill="auto"/>
            <w:vAlign w:val="center"/>
          </w:tcPr>
          <w:p w14:paraId="55AA52AD" w14:textId="77777777" w:rsidR="00183FC7" w:rsidRDefault="00183FC7" w:rsidP="004D3D46">
            <w:pPr>
              <w:pStyle w:val="a7"/>
              <w:ind w:firstLine="400"/>
              <w:jc w:val="left"/>
            </w:pPr>
            <w:r>
              <w:t>6,8</w:t>
            </w:r>
          </w:p>
          <w:p w14:paraId="02329556" w14:textId="77777777" w:rsidR="00183FC7" w:rsidRPr="007E6F07" w:rsidRDefault="00183FC7" w:rsidP="004D3D46">
            <w:pPr>
              <w:pStyle w:val="a7"/>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14:paraId="6997B997" w14:textId="77777777" w:rsidR="00183FC7" w:rsidRPr="007E6F07" w:rsidRDefault="00183FC7" w:rsidP="004D3D46">
            <w:pPr>
              <w:pStyle w:val="a7"/>
              <w:ind w:firstLine="400"/>
              <w:jc w:val="left"/>
            </w:pPr>
            <w:r w:rsidRPr="007E6F07">
              <w:t>17,20</w:t>
            </w:r>
          </w:p>
        </w:tc>
      </w:tr>
      <w:tr w:rsidR="00183FC7" w:rsidRPr="007E6F07" w14:paraId="5039DFA2" w14:textId="77777777" w:rsidTr="00183FC7">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2FBF129D" w14:textId="77777777" w:rsidR="00183FC7" w:rsidRPr="007E6F07" w:rsidRDefault="00183FC7" w:rsidP="004D3D46">
            <w:pPr>
              <w:jc w:val="center"/>
              <w:rPr>
                <w:sz w:val="10"/>
                <w:szCs w:val="10"/>
              </w:rPr>
            </w:pPr>
            <w:r w:rsidRPr="007E6F07">
              <w:rPr>
                <w:b/>
                <w:bCs/>
              </w:rPr>
              <w:t>2026</w:t>
            </w:r>
          </w:p>
        </w:tc>
      </w:tr>
      <w:tr w:rsidR="00183FC7" w:rsidRPr="007E6F07" w14:paraId="721FE08A" w14:textId="77777777" w:rsidTr="00183FC7">
        <w:trPr>
          <w:trHeight w:hRule="exact" w:val="270"/>
          <w:jc w:val="center"/>
        </w:trPr>
        <w:tc>
          <w:tcPr>
            <w:tcW w:w="1392" w:type="dxa"/>
            <w:tcBorders>
              <w:top w:val="single" w:sz="4" w:space="0" w:color="auto"/>
              <w:left w:val="single" w:sz="4" w:space="0" w:color="auto"/>
            </w:tcBorders>
            <w:shd w:val="clear" w:color="auto" w:fill="auto"/>
            <w:vAlign w:val="bottom"/>
          </w:tcPr>
          <w:p w14:paraId="57453872" w14:textId="77777777" w:rsidR="00183FC7" w:rsidRPr="007E6F07" w:rsidRDefault="00183FC7" w:rsidP="004D3D46">
            <w:pPr>
              <w:pStyle w:val="a7"/>
              <w:jc w:val="left"/>
            </w:pPr>
            <w:r w:rsidRPr="007E6F07">
              <w:t xml:space="preserve">Котельная </w:t>
            </w:r>
          </w:p>
        </w:tc>
        <w:tc>
          <w:tcPr>
            <w:tcW w:w="1286" w:type="dxa"/>
            <w:tcBorders>
              <w:top w:val="single" w:sz="4" w:space="0" w:color="auto"/>
              <w:left w:val="single" w:sz="4" w:space="0" w:color="auto"/>
            </w:tcBorders>
            <w:shd w:val="clear" w:color="auto" w:fill="auto"/>
            <w:vAlign w:val="center"/>
          </w:tcPr>
          <w:p w14:paraId="15934B27" w14:textId="77777777" w:rsidR="00183FC7" w:rsidRPr="007E6F07" w:rsidRDefault="00183FC7" w:rsidP="004D3D46">
            <w:pPr>
              <w:pStyle w:val="a7"/>
            </w:pPr>
            <w:r w:rsidRPr="007E6F07">
              <w:t>30,0</w:t>
            </w:r>
          </w:p>
        </w:tc>
        <w:tc>
          <w:tcPr>
            <w:tcW w:w="1253" w:type="dxa"/>
            <w:tcBorders>
              <w:top w:val="single" w:sz="4" w:space="0" w:color="auto"/>
              <w:left w:val="single" w:sz="4" w:space="0" w:color="auto"/>
            </w:tcBorders>
            <w:shd w:val="clear" w:color="auto" w:fill="auto"/>
            <w:vAlign w:val="center"/>
          </w:tcPr>
          <w:p w14:paraId="4EB6D38F" w14:textId="77777777" w:rsidR="00183FC7" w:rsidRPr="007E6F07" w:rsidRDefault="00183FC7" w:rsidP="004D3D46">
            <w:pPr>
              <w:pStyle w:val="a7"/>
            </w:pPr>
            <w:r>
              <w:t>30,0</w:t>
            </w:r>
          </w:p>
        </w:tc>
        <w:tc>
          <w:tcPr>
            <w:tcW w:w="1114" w:type="dxa"/>
            <w:tcBorders>
              <w:top w:val="single" w:sz="4" w:space="0" w:color="auto"/>
              <w:left w:val="single" w:sz="4" w:space="0" w:color="auto"/>
            </w:tcBorders>
            <w:shd w:val="clear" w:color="auto" w:fill="auto"/>
            <w:vAlign w:val="center"/>
          </w:tcPr>
          <w:p w14:paraId="56DEFE39" w14:textId="77777777" w:rsidR="00183FC7" w:rsidRDefault="00183FC7" w:rsidP="004D3D46">
            <w:pPr>
              <w:pStyle w:val="a7"/>
            </w:pPr>
            <w:r>
              <w:t>0,13</w:t>
            </w:r>
          </w:p>
          <w:p w14:paraId="43CBB26A" w14:textId="77777777" w:rsidR="00183FC7" w:rsidRPr="007E6F07" w:rsidRDefault="00183FC7" w:rsidP="004D3D46">
            <w:pPr>
              <w:pStyle w:val="a7"/>
            </w:pPr>
          </w:p>
        </w:tc>
        <w:tc>
          <w:tcPr>
            <w:tcW w:w="955" w:type="dxa"/>
            <w:tcBorders>
              <w:top w:val="single" w:sz="4" w:space="0" w:color="auto"/>
              <w:left w:val="single" w:sz="4" w:space="0" w:color="auto"/>
            </w:tcBorders>
            <w:shd w:val="clear" w:color="auto" w:fill="auto"/>
            <w:vAlign w:val="center"/>
          </w:tcPr>
          <w:p w14:paraId="788860F3" w14:textId="77777777" w:rsidR="00183FC7" w:rsidRPr="007E6F07" w:rsidRDefault="00183FC7" w:rsidP="004D3D46">
            <w:pPr>
              <w:pStyle w:val="a7"/>
            </w:pPr>
            <w:r>
              <w:t>25,15</w:t>
            </w:r>
          </w:p>
        </w:tc>
        <w:tc>
          <w:tcPr>
            <w:tcW w:w="907" w:type="dxa"/>
            <w:tcBorders>
              <w:top w:val="single" w:sz="4" w:space="0" w:color="auto"/>
              <w:left w:val="single" w:sz="4" w:space="0" w:color="auto"/>
            </w:tcBorders>
            <w:shd w:val="clear" w:color="auto" w:fill="auto"/>
          </w:tcPr>
          <w:p w14:paraId="22FC3F51" w14:textId="77777777" w:rsidR="00183FC7" w:rsidRPr="007E6F07" w:rsidRDefault="00183FC7" w:rsidP="004D3D46">
            <w:pPr>
              <w:pStyle w:val="a7"/>
            </w:pPr>
            <w:r>
              <w:t>1,027</w:t>
            </w:r>
          </w:p>
        </w:tc>
        <w:tc>
          <w:tcPr>
            <w:tcW w:w="1363" w:type="dxa"/>
            <w:tcBorders>
              <w:top w:val="single" w:sz="4" w:space="0" w:color="auto"/>
              <w:left w:val="single" w:sz="4" w:space="0" w:color="auto"/>
            </w:tcBorders>
            <w:shd w:val="clear" w:color="auto" w:fill="auto"/>
            <w:vAlign w:val="center"/>
          </w:tcPr>
          <w:p w14:paraId="4215D5C6" w14:textId="77777777" w:rsidR="00183FC7" w:rsidRDefault="00183FC7" w:rsidP="004D3D46">
            <w:pPr>
              <w:pStyle w:val="a7"/>
              <w:ind w:firstLine="400"/>
              <w:jc w:val="left"/>
            </w:pPr>
            <w:r>
              <w:t>6,8</w:t>
            </w:r>
          </w:p>
          <w:p w14:paraId="5AB6F47B" w14:textId="77777777" w:rsidR="00183FC7" w:rsidRPr="007E6F07" w:rsidRDefault="00183FC7" w:rsidP="004D3D46">
            <w:pPr>
              <w:pStyle w:val="a7"/>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14:paraId="37CDED93" w14:textId="77777777" w:rsidR="00183FC7" w:rsidRPr="007E6F07" w:rsidRDefault="00183FC7" w:rsidP="004D3D46">
            <w:pPr>
              <w:pStyle w:val="a7"/>
              <w:ind w:firstLine="400"/>
              <w:jc w:val="left"/>
            </w:pPr>
            <w:r w:rsidRPr="007E6F07">
              <w:t>17,20</w:t>
            </w:r>
          </w:p>
        </w:tc>
      </w:tr>
      <w:tr w:rsidR="00183FC7" w:rsidRPr="007E6F07" w14:paraId="3699ED22" w14:textId="77777777" w:rsidTr="00183FC7">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4BF5FA8E" w14:textId="77777777" w:rsidR="00183FC7" w:rsidRPr="007E6F07" w:rsidRDefault="00183FC7" w:rsidP="004D3D46">
            <w:pPr>
              <w:jc w:val="center"/>
              <w:rPr>
                <w:sz w:val="10"/>
                <w:szCs w:val="10"/>
              </w:rPr>
            </w:pPr>
            <w:r w:rsidRPr="007E6F07">
              <w:rPr>
                <w:b/>
                <w:bCs/>
              </w:rPr>
              <w:t>2027</w:t>
            </w:r>
          </w:p>
        </w:tc>
      </w:tr>
      <w:tr w:rsidR="00183FC7" w:rsidRPr="007E6F07" w14:paraId="68B15A31" w14:textId="77777777" w:rsidTr="00183FC7">
        <w:trPr>
          <w:trHeight w:hRule="exact" w:val="267"/>
          <w:jc w:val="center"/>
        </w:trPr>
        <w:tc>
          <w:tcPr>
            <w:tcW w:w="1392" w:type="dxa"/>
            <w:tcBorders>
              <w:top w:val="single" w:sz="4" w:space="0" w:color="auto"/>
              <w:left w:val="single" w:sz="4" w:space="0" w:color="auto"/>
            </w:tcBorders>
            <w:shd w:val="clear" w:color="auto" w:fill="auto"/>
            <w:vAlign w:val="bottom"/>
          </w:tcPr>
          <w:p w14:paraId="4A2AF922" w14:textId="77777777" w:rsidR="00183FC7" w:rsidRPr="007E6F07" w:rsidRDefault="00183FC7" w:rsidP="004D3D46">
            <w:pPr>
              <w:pStyle w:val="a7"/>
              <w:jc w:val="left"/>
            </w:pPr>
            <w:r w:rsidRPr="007E6F07">
              <w:t xml:space="preserve">Котельная </w:t>
            </w:r>
          </w:p>
        </w:tc>
        <w:tc>
          <w:tcPr>
            <w:tcW w:w="1286" w:type="dxa"/>
            <w:tcBorders>
              <w:top w:val="single" w:sz="4" w:space="0" w:color="auto"/>
              <w:left w:val="single" w:sz="4" w:space="0" w:color="auto"/>
            </w:tcBorders>
            <w:shd w:val="clear" w:color="auto" w:fill="auto"/>
            <w:vAlign w:val="center"/>
          </w:tcPr>
          <w:p w14:paraId="6DA467A3" w14:textId="77777777" w:rsidR="00183FC7" w:rsidRPr="007E6F07" w:rsidRDefault="00183FC7" w:rsidP="004D3D46">
            <w:pPr>
              <w:pStyle w:val="a7"/>
            </w:pPr>
            <w:r w:rsidRPr="007E6F07">
              <w:t>30,0</w:t>
            </w:r>
          </w:p>
        </w:tc>
        <w:tc>
          <w:tcPr>
            <w:tcW w:w="1253" w:type="dxa"/>
            <w:tcBorders>
              <w:top w:val="single" w:sz="4" w:space="0" w:color="auto"/>
              <w:left w:val="single" w:sz="4" w:space="0" w:color="auto"/>
            </w:tcBorders>
            <w:shd w:val="clear" w:color="auto" w:fill="auto"/>
            <w:vAlign w:val="center"/>
          </w:tcPr>
          <w:p w14:paraId="5728D3B2" w14:textId="77777777" w:rsidR="00183FC7" w:rsidRPr="007E6F07" w:rsidRDefault="00183FC7" w:rsidP="004D3D46">
            <w:pPr>
              <w:pStyle w:val="a7"/>
            </w:pPr>
            <w:r>
              <w:t>30,0</w:t>
            </w:r>
          </w:p>
        </w:tc>
        <w:tc>
          <w:tcPr>
            <w:tcW w:w="1114" w:type="dxa"/>
            <w:tcBorders>
              <w:top w:val="single" w:sz="4" w:space="0" w:color="auto"/>
              <w:left w:val="single" w:sz="4" w:space="0" w:color="auto"/>
            </w:tcBorders>
            <w:shd w:val="clear" w:color="auto" w:fill="auto"/>
            <w:vAlign w:val="center"/>
          </w:tcPr>
          <w:p w14:paraId="544E3AB1" w14:textId="77777777" w:rsidR="00183FC7" w:rsidRDefault="00183FC7" w:rsidP="004D3D46">
            <w:pPr>
              <w:pStyle w:val="a7"/>
            </w:pPr>
            <w:r>
              <w:t>0,13</w:t>
            </w:r>
          </w:p>
          <w:p w14:paraId="582E68C6" w14:textId="77777777" w:rsidR="00183FC7" w:rsidRPr="007E6F07" w:rsidRDefault="00183FC7" w:rsidP="004D3D46">
            <w:pPr>
              <w:pStyle w:val="a7"/>
            </w:pPr>
          </w:p>
        </w:tc>
        <w:tc>
          <w:tcPr>
            <w:tcW w:w="955" w:type="dxa"/>
            <w:tcBorders>
              <w:top w:val="single" w:sz="4" w:space="0" w:color="auto"/>
              <w:left w:val="single" w:sz="4" w:space="0" w:color="auto"/>
            </w:tcBorders>
            <w:shd w:val="clear" w:color="auto" w:fill="auto"/>
            <w:vAlign w:val="center"/>
          </w:tcPr>
          <w:p w14:paraId="077650EB" w14:textId="77777777" w:rsidR="00183FC7" w:rsidRPr="007E6F07" w:rsidRDefault="00183FC7" w:rsidP="004D3D46">
            <w:pPr>
              <w:pStyle w:val="a7"/>
            </w:pPr>
            <w:r>
              <w:t>25,15</w:t>
            </w:r>
          </w:p>
        </w:tc>
        <w:tc>
          <w:tcPr>
            <w:tcW w:w="907" w:type="dxa"/>
            <w:tcBorders>
              <w:top w:val="single" w:sz="4" w:space="0" w:color="auto"/>
              <w:left w:val="single" w:sz="4" w:space="0" w:color="auto"/>
            </w:tcBorders>
            <w:shd w:val="clear" w:color="auto" w:fill="auto"/>
          </w:tcPr>
          <w:p w14:paraId="610B0ACE" w14:textId="77777777" w:rsidR="00183FC7" w:rsidRPr="007E6F07" w:rsidRDefault="00183FC7" w:rsidP="004D3D46">
            <w:pPr>
              <w:pStyle w:val="a7"/>
            </w:pPr>
            <w:r>
              <w:t>1,027</w:t>
            </w:r>
          </w:p>
        </w:tc>
        <w:tc>
          <w:tcPr>
            <w:tcW w:w="1363" w:type="dxa"/>
            <w:tcBorders>
              <w:top w:val="single" w:sz="4" w:space="0" w:color="auto"/>
              <w:left w:val="single" w:sz="4" w:space="0" w:color="auto"/>
            </w:tcBorders>
            <w:shd w:val="clear" w:color="auto" w:fill="auto"/>
            <w:vAlign w:val="center"/>
          </w:tcPr>
          <w:p w14:paraId="7FAA6CF4" w14:textId="77777777" w:rsidR="00183FC7" w:rsidRDefault="00183FC7" w:rsidP="004D3D46">
            <w:pPr>
              <w:pStyle w:val="a7"/>
              <w:ind w:firstLine="400"/>
              <w:jc w:val="left"/>
            </w:pPr>
            <w:r>
              <w:t>6,8</w:t>
            </w:r>
          </w:p>
          <w:p w14:paraId="4822D0F7" w14:textId="77777777" w:rsidR="00183FC7" w:rsidRPr="007E6F07" w:rsidRDefault="00183FC7" w:rsidP="004D3D46">
            <w:pPr>
              <w:pStyle w:val="a7"/>
              <w:ind w:firstLine="400"/>
              <w:jc w:val="left"/>
            </w:pPr>
          </w:p>
        </w:tc>
        <w:tc>
          <w:tcPr>
            <w:tcW w:w="1373" w:type="dxa"/>
            <w:tcBorders>
              <w:top w:val="single" w:sz="4" w:space="0" w:color="auto"/>
              <w:left w:val="single" w:sz="4" w:space="0" w:color="auto"/>
              <w:right w:val="single" w:sz="4" w:space="0" w:color="auto"/>
            </w:tcBorders>
            <w:shd w:val="clear" w:color="auto" w:fill="auto"/>
            <w:vAlign w:val="center"/>
          </w:tcPr>
          <w:p w14:paraId="7AB7652D" w14:textId="77777777" w:rsidR="00183FC7" w:rsidRPr="007E6F07" w:rsidRDefault="00183FC7" w:rsidP="004D3D46">
            <w:pPr>
              <w:pStyle w:val="a7"/>
              <w:ind w:firstLine="400"/>
              <w:jc w:val="left"/>
            </w:pPr>
            <w:r w:rsidRPr="007E6F07">
              <w:t>17,20</w:t>
            </w:r>
          </w:p>
        </w:tc>
      </w:tr>
      <w:tr w:rsidR="00183FC7" w:rsidRPr="007E6F07" w14:paraId="3F55187C" w14:textId="77777777" w:rsidTr="00183FC7">
        <w:trPr>
          <w:trHeight w:hRule="exact" w:val="283"/>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76DE0AE6" w14:textId="77777777" w:rsidR="00183FC7" w:rsidRPr="007E6F07" w:rsidRDefault="00183FC7" w:rsidP="004D3D46">
            <w:pPr>
              <w:jc w:val="center"/>
              <w:rPr>
                <w:sz w:val="10"/>
                <w:szCs w:val="10"/>
              </w:rPr>
            </w:pPr>
            <w:r w:rsidRPr="007E6F07">
              <w:rPr>
                <w:b/>
                <w:bCs/>
              </w:rPr>
              <w:t>2028</w:t>
            </w:r>
          </w:p>
        </w:tc>
      </w:tr>
      <w:tr w:rsidR="00183FC7" w:rsidRPr="007E6F07" w14:paraId="404B47D9" w14:textId="77777777" w:rsidTr="00183FC7">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3E991B7F" w14:textId="77777777" w:rsidR="00183FC7" w:rsidRPr="007E6F07" w:rsidRDefault="00183FC7" w:rsidP="004D3D46">
            <w:pPr>
              <w:pStyle w:val="a7"/>
              <w:jc w:val="left"/>
            </w:pPr>
            <w:r w:rsidRPr="007E6F07">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12C0B7CC" w14:textId="77777777" w:rsidR="00183FC7" w:rsidRPr="007E6F07" w:rsidRDefault="00183FC7" w:rsidP="004D3D46">
            <w:pPr>
              <w:pStyle w:val="a7"/>
            </w:pPr>
            <w:r w:rsidRPr="007E6F07">
              <w:t>30,0</w:t>
            </w:r>
          </w:p>
        </w:tc>
        <w:tc>
          <w:tcPr>
            <w:tcW w:w="1253" w:type="dxa"/>
            <w:tcBorders>
              <w:top w:val="single" w:sz="4" w:space="0" w:color="auto"/>
              <w:left w:val="single" w:sz="4" w:space="0" w:color="auto"/>
              <w:bottom w:val="single" w:sz="4" w:space="0" w:color="auto"/>
            </w:tcBorders>
            <w:shd w:val="clear" w:color="auto" w:fill="auto"/>
            <w:vAlign w:val="center"/>
          </w:tcPr>
          <w:p w14:paraId="0657CCBA" w14:textId="77777777" w:rsidR="00183FC7" w:rsidRPr="007E6F07" w:rsidRDefault="00183FC7" w:rsidP="004D3D46">
            <w:pPr>
              <w:pStyle w:val="a7"/>
            </w:pPr>
            <w:r>
              <w:t>30,0</w:t>
            </w:r>
          </w:p>
        </w:tc>
        <w:tc>
          <w:tcPr>
            <w:tcW w:w="1114" w:type="dxa"/>
            <w:tcBorders>
              <w:top w:val="single" w:sz="4" w:space="0" w:color="auto"/>
              <w:left w:val="single" w:sz="4" w:space="0" w:color="auto"/>
              <w:bottom w:val="single" w:sz="4" w:space="0" w:color="auto"/>
            </w:tcBorders>
            <w:shd w:val="clear" w:color="auto" w:fill="auto"/>
            <w:vAlign w:val="center"/>
          </w:tcPr>
          <w:p w14:paraId="7155B736" w14:textId="77777777" w:rsidR="00183FC7" w:rsidRDefault="00183FC7" w:rsidP="004D3D46">
            <w:pPr>
              <w:pStyle w:val="a7"/>
            </w:pPr>
            <w:r>
              <w:t>0,13</w:t>
            </w:r>
          </w:p>
          <w:p w14:paraId="006282F0" w14:textId="77777777" w:rsidR="00183FC7" w:rsidRPr="007E6F07" w:rsidRDefault="00183FC7" w:rsidP="004D3D46">
            <w:pPr>
              <w:pStyle w:val="a7"/>
            </w:pPr>
          </w:p>
        </w:tc>
        <w:tc>
          <w:tcPr>
            <w:tcW w:w="955" w:type="dxa"/>
            <w:tcBorders>
              <w:top w:val="single" w:sz="4" w:space="0" w:color="auto"/>
              <w:left w:val="single" w:sz="4" w:space="0" w:color="auto"/>
              <w:bottom w:val="single" w:sz="4" w:space="0" w:color="auto"/>
            </w:tcBorders>
            <w:shd w:val="clear" w:color="auto" w:fill="auto"/>
            <w:vAlign w:val="center"/>
          </w:tcPr>
          <w:p w14:paraId="5E45EF74" w14:textId="77777777" w:rsidR="00183FC7" w:rsidRPr="007E6F07" w:rsidRDefault="00183FC7" w:rsidP="004D3D46">
            <w:pPr>
              <w:pStyle w:val="a7"/>
            </w:pPr>
            <w:r>
              <w:t>25,15</w:t>
            </w:r>
          </w:p>
        </w:tc>
        <w:tc>
          <w:tcPr>
            <w:tcW w:w="907" w:type="dxa"/>
            <w:tcBorders>
              <w:top w:val="single" w:sz="4" w:space="0" w:color="auto"/>
              <w:left w:val="single" w:sz="4" w:space="0" w:color="auto"/>
              <w:bottom w:val="single" w:sz="4" w:space="0" w:color="auto"/>
            </w:tcBorders>
            <w:shd w:val="clear" w:color="auto" w:fill="auto"/>
          </w:tcPr>
          <w:p w14:paraId="3C000CCF" w14:textId="77777777" w:rsidR="00183FC7" w:rsidRPr="007E6F07" w:rsidRDefault="00183FC7" w:rsidP="004D3D46">
            <w:pPr>
              <w:pStyle w:val="a7"/>
            </w:pPr>
            <w:r>
              <w:t>1,027</w:t>
            </w:r>
          </w:p>
        </w:tc>
        <w:tc>
          <w:tcPr>
            <w:tcW w:w="1363" w:type="dxa"/>
            <w:tcBorders>
              <w:top w:val="single" w:sz="4" w:space="0" w:color="auto"/>
              <w:left w:val="single" w:sz="4" w:space="0" w:color="auto"/>
              <w:bottom w:val="single" w:sz="4" w:space="0" w:color="auto"/>
            </w:tcBorders>
            <w:shd w:val="clear" w:color="auto" w:fill="auto"/>
            <w:vAlign w:val="center"/>
          </w:tcPr>
          <w:p w14:paraId="68F836FD" w14:textId="77777777" w:rsidR="00183FC7" w:rsidRDefault="00183FC7" w:rsidP="004D3D46">
            <w:pPr>
              <w:pStyle w:val="a7"/>
              <w:ind w:firstLine="400"/>
              <w:jc w:val="left"/>
            </w:pPr>
            <w:r>
              <w:t>6,8</w:t>
            </w:r>
          </w:p>
          <w:p w14:paraId="1562874B" w14:textId="77777777" w:rsidR="00183FC7" w:rsidRPr="007E6F07" w:rsidRDefault="00183FC7" w:rsidP="004D3D46">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7FECF3A0" w14:textId="77777777" w:rsidR="00183FC7" w:rsidRPr="007E6F07" w:rsidRDefault="00183FC7" w:rsidP="004D3D46">
            <w:pPr>
              <w:pStyle w:val="a7"/>
              <w:ind w:firstLine="400"/>
              <w:jc w:val="left"/>
            </w:pPr>
            <w:r w:rsidRPr="007E6F07">
              <w:t>17,20</w:t>
            </w:r>
          </w:p>
        </w:tc>
      </w:tr>
      <w:tr w:rsidR="00183FC7" w:rsidRPr="007E6F07" w14:paraId="3BC5980E" w14:textId="77777777" w:rsidTr="00183FC7">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23101A17" w14:textId="77777777" w:rsidR="00183FC7" w:rsidRPr="007E6F07" w:rsidRDefault="00183FC7" w:rsidP="004D3D46">
            <w:pPr>
              <w:pStyle w:val="a7"/>
              <w:ind w:firstLine="400"/>
              <w:rPr>
                <w:b/>
                <w:bCs/>
              </w:rPr>
            </w:pPr>
            <w:r w:rsidRPr="007E6F07">
              <w:rPr>
                <w:b/>
                <w:bCs/>
              </w:rPr>
              <w:t>2029</w:t>
            </w:r>
          </w:p>
        </w:tc>
      </w:tr>
      <w:tr w:rsidR="00183FC7" w:rsidRPr="007E6F07" w14:paraId="7A83F816" w14:textId="77777777" w:rsidTr="00183FC7">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266737AA" w14:textId="77777777" w:rsidR="00183FC7" w:rsidRPr="007E6F07" w:rsidRDefault="00183FC7" w:rsidP="004D3D46">
            <w:pPr>
              <w:pStyle w:val="a7"/>
              <w:jc w:val="left"/>
            </w:pPr>
            <w:r w:rsidRPr="007E6F07">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60CF41C8" w14:textId="77777777" w:rsidR="00183FC7" w:rsidRPr="007E6F07" w:rsidRDefault="00183FC7" w:rsidP="004D3D46">
            <w:pPr>
              <w:pStyle w:val="a7"/>
            </w:pPr>
            <w:r w:rsidRPr="007E6F07">
              <w:t>30,0</w:t>
            </w:r>
          </w:p>
        </w:tc>
        <w:tc>
          <w:tcPr>
            <w:tcW w:w="1253" w:type="dxa"/>
            <w:tcBorders>
              <w:top w:val="single" w:sz="4" w:space="0" w:color="auto"/>
              <w:left w:val="single" w:sz="4" w:space="0" w:color="auto"/>
              <w:bottom w:val="single" w:sz="4" w:space="0" w:color="auto"/>
            </w:tcBorders>
            <w:shd w:val="clear" w:color="auto" w:fill="auto"/>
            <w:vAlign w:val="center"/>
          </w:tcPr>
          <w:p w14:paraId="0A1B8B5F" w14:textId="77777777" w:rsidR="00183FC7" w:rsidRPr="007E6F07" w:rsidRDefault="00183FC7" w:rsidP="004D3D46">
            <w:pPr>
              <w:pStyle w:val="a7"/>
            </w:pPr>
            <w:r>
              <w:t>30,0</w:t>
            </w:r>
          </w:p>
        </w:tc>
        <w:tc>
          <w:tcPr>
            <w:tcW w:w="1114" w:type="dxa"/>
            <w:tcBorders>
              <w:top w:val="single" w:sz="4" w:space="0" w:color="auto"/>
              <w:left w:val="single" w:sz="4" w:space="0" w:color="auto"/>
              <w:bottom w:val="single" w:sz="4" w:space="0" w:color="auto"/>
            </w:tcBorders>
            <w:shd w:val="clear" w:color="auto" w:fill="auto"/>
            <w:vAlign w:val="center"/>
          </w:tcPr>
          <w:p w14:paraId="5DBE7CB3" w14:textId="77777777" w:rsidR="00183FC7" w:rsidRDefault="00183FC7" w:rsidP="004D3D46">
            <w:pPr>
              <w:pStyle w:val="a7"/>
            </w:pPr>
            <w:r>
              <w:t>0,13</w:t>
            </w:r>
          </w:p>
          <w:p w14:paraId="6FC2B9EA" w14:textId="77777777" w:rsidR="00183FC7" w:rsidRPr="007E6F07" w:rsidRDefault="00183FC7" w:rsidP="004D3D46">
            <w:pPr>
              <w:pStyle w:val="a7"/>
            </w:pPr>
          </w:p>
        </w:tc>
        <w:tc>
          <w:tcPr>
            <w:tcW w:w="955" w:type="dxa"/>
            <w:tcBorders>
              <w:top w:val="single" w:sz="4" w:space="0" w:color="auto"/>
              <w:left w:val="single" w:sz="4" w:space="0" w:color="auto"/>
              <w:bottom w:val="single" w:sz="4" w:space="0" w:color="auto"/>
            </w:tcBorders>
            <w:shd w:val="clear" w:color="auto" w:fill="auto"/>
            <w:vAlign w:val="center"/>
          </w:tcPr>
          <w:p w14:paraId="1C632C83" w14:textId="77777777" w:rsidR="00183FC7" w:rsidRPr="007E6F07" w:rsidRDefault="00183FC7" w:rsidP="004D3D46">
            <w:pPr>
              <w:pStyle w:val="a7"/>
            </w:pPr>
            <w:r>
              <w:t>25,15</w:t>
            </w:r>
          </w:p>
        </w:tc>
        <w:tc>
          <w:tcPr>
            <w:tcW w:w="907" w:type="dxa"/>
            <w:tcBorders>
              <w:top w:val="single" w:sz="4" w:space="0" w:color="auto"/>
              <w:left w:val="single" w:sz="4" w:space="0" w:color="auto"/>
              <w:bottom w:val="single" w:sz="4" w:space="0" w:color="auto"/>
            </w:tcBorders>
            <w:shd w:val="clear" w:color="auto" w:fill="auto"/>
          </w:tcPr>
          <w:p w14:paraId="23AF63A6" w14:textId="77777777" w:rsidR="00183FC7" w:rsidRPr="007E6F07" w:rsidRDefault="00183FC7" w:rsidP="004D3D46">
            <w:pPr>
              <w:pStyle w:val="a7"/>
            </w:pPr>
            <w:r>
              <w:t>1,027</w:t>
            </w:r>
          </w:p>
        </w:tc>
        <w:tc>
          <w:tcPr>
            <w:tcW w:w="1363" w:type="dxa"/>
            <w:tcBorders>
              <w:top w:val="single" w:sz="4" w:space="0" w:color="auto"/>
              <w:left w:val="single" w:sz="4" w:space="0" w:color="auto"/>
              <w:bottom w:val="single" w:sz="4" w:space="0" w:color="auto"/>
            </w:tcBorders>
            <w:shd w:val="clear" w:color="auto" w:fill="auto"/>
            <w:vAlign w:val="center"/>
          </w:tcPr>
          <w:p w14:paraId="1A8EAAC7" w14:textId="77777777" w:rsidR="00183FC7" w:rsidRDefault="00183FC7" w:rsidP="004D3D46">
            <w:pPr>
              <w:pStyle w:val="a7"/>
              <w:ind w:firstLine="400"/>
              <w:jc w:val="left"/>
            </w:pPr>
            <w:r>
              <w:t>6,8</w:t>
            </w:r>
          </w:p>
          <w:p w14:paraId="6E3A551A" w14:textId="77777777" w:rsidR="00183FC7" w:rsidRPr="007E6F07" w:rsidRDefault="00183FC7" w:rsidP="004D3D46">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4EDFCB38" w14:textId="77777777" w:rsidR="00183FC7" w:rsidRPr="007E6F07" w:rsidRDefault="00183FC7" w:rsidP="004D3D46">
            <w:pPr>
              <w:pStyle w:val="a7"/>
              <w:ind w:firstLine="400"/>
              <w:jc w:val="left"/>
            </w:pPr>
            <w:r w:rsidRPr="007E6F07">
              <w:t>17,20</w:t>
            </w:r>
          </w:p>
        </w:tc>
      </w:tr>
      <w:tr w:rsidR="00183FC7" w:rsidRPr="007E6F07" w14:paraId="7FBEE95B" w14:textId="77777777" w:rsidTr="00183FC7">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33D14E8B" w14:textId="77777777" w:rsidR="00183FC7" w:rsidRPr="007E6F07" w:rsidRDefault="00183FC7" w:rsidP="004D3D46">
            <w:pPr>
              <w:pStyle w:val="a7"/>
              <w:ind w:firstLine="400"/>
              <w:rPr>
                <w:b/>
                <w:bCs/>
              </w:rPr>
            </w:pPr>
            <w:r w:rsidRPr="007E6F07">
              <w:rPr>
                <w:b/>
                <w:bCs/>
              </w:rPr>
              <w:t>2030</w:t>
            </w:r>
          </w:p>
        </w:tc>
      </w:tr>
      <w:tr w:rsidR="00183FC7" w:rsidRPr="007E6F07" w14:paraId="50FC96D4" w14:textId="77777777" w:rsidTr="00183FC7">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5A0B5778" w14:textId="77777777" w:rsidR="00183FC7" w:rsidRPr="007E6F07" w:rsidRDefault="00183FC7" w:rsidP="004D3D46">
            <w:pPr>
              <w:pStyle w:val="a7"/>
            </w:pPr>
            <w:r w:rsidRPr="007E6F07">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002789EA" w14:textId="77777777" w:rsidR="00183FC7" w:rsidRPr="007E6F07" w:rsidRDefault="00183FC7" w:rsidP="004D3D46">
            <w:pPr>
              <w:pStyle w:val="a7"/>
            </w:pPr>
            <w:r w:rsidRPr="007E6F07">
              <w:t>30,0</w:t>
            </w:r>
          </w:p>
        </w:tc>
        <w:tc>
          <w:tcPr>
            <w:tcW w:w="1253" w:type="dxa"/>
            <w:tcBorders>
              <w:top w:val="single" w:sz="4" w:space="0" w:color="auto"/>
              <w:left w:val="single" w:sz="4" w:space="0" w:color="auto"/>
              <w:bottom w:val="single" w:sz="4" w:space="0" w:color="auto"/>
            </w:tcBorders>
            <w:shd w:val="clear" w:color="auto" w:fill="auto"/>
            <w:vAlign w:val="center"/>
          </w:tcPr>
          <w:p w14:paraId="07E27807" w14:textId="77777777" w:rsidR="00183FC7" w:rsidRPr="007E6F07" w:rsidRDefault="00183FC7" w:rsidP="004D3D46">
            <w:pPr>
              <w:pStyle w:val="a7"/>
            </w:pPr>
            <w:r>
              <w:t>30,0</w:t>
            </w:r>
          </w:p>
        </w:tc>
        <w:tc>
          <w:tcPr>
            <w:tcW w:w="1114" w:type="dxa"/>
            <w:tcBorders>
              <w:top w:val="single" w:sz="4" w:space="0" w:color="auto"/>
              <w:left w:val="single" w:sz="4" w:space="0" w:color="auto"/>
              <w:bottom w:val="single" w:sz="4" w:space="0" w:color="auto"/>
            </w:tcBorders>
            <w:shd w:val="clear" w:color="auto" w:fill="auto"/>
            <w:vAlign w:val="center"/>
          </w:tcPr>
          <w:p w14:paraId="162369DB" w14:textId="77777777" w:rsidR="00183FC7" w:rsidRDefault="00183FC7" w:rsidP="004D3D46">
            <w:pPr>
              <w:pStyle w:val="a7"/>
            </w:pPr>
            <w:r>
              <w:t>0,13</w:t>
            </w:r>
          </w:p>
          <w:p w14:paraId="67A0B915" w14:textId="77777777" w:rsidR="00183FC7" w:rsidRPr="007E6F07" w:rsidRDefault="00183FC7" w:rsidP="004D3D46">
            <w:pPr>
              <w:pStyle w:val="a7"/>
            </w:pPr>
          </w:p>
        </w:tc>
        <w:tc>
          <w:tcPr>
            <w:tcW w:w="955" w:type="dxa"/>
            <w:tcBorders>
              <w:top w:val="single" w:sz="4" w:space="0" w:color="auto"/>
              <w:left w:val="single" w:sz="4" w:space="0" w:color="auto"/>
              <w:bottom w:val="single" w:sz="4" w:space="0" w:color="auto"/>
            </w:tcBorders>
            <w:shd w:val="clear" w:color="auto" w:fill="auto"/>
            <w:vAlign w:val="center"/>
          </w:tcPr>
          <w:p w14:paraId="1BE956FA" w14:textId="77777777" w:rsidR="00183FC7" w:rsidRPr="007E6F07" w:rsidRDefault="00183FC7" w:rsidP="004D3D46">
            <w:pPr>
              <w:pStyle w:val="a7"/>
            </w:pPr>
            <w:r>
              <w:t>25,15</w:t>
            </w:r>
          </w:p>
        </w:tc>
        <w:tc>
          <w:tcPr>
            <w:tcW w:w="907" w:type="dxa"/>
            <w:tcBorders>
              <w:top w:val="single" w:sz="4" w:space="0" w:color="auto"/>
              <w:left w:val="single" w:sz="4" w:space="0" w:color="auto"/>
              <w:bottom w:val="single" w:sz="4" w:space="0" w:color="auto"/>
            </w:tcBorders>
            <w:shd w:val="clear" w:color="auto" w:fill="auto"/>
          </w:tcPr>
          <w:p w14:paraId="61BA65AC" w14:textId="77777777" w:rsidR="00183FC7" w:rsidRPr="007E6F07" w:rsidRDefault="00183FC7" w:rsidP="004D3D46">
            <w:pPr>
              <w:pStyle w:val="a7"/>
            </w:pPr>
            <w:r>
              <w:t>1,027</w:t>
            </w:r>
          </w:p>
        </w:tc>
        <w:tc>
          <w:tcPr>
            <w:tcW w:w="1363" w:type="dxa"/>
            <w:tcBorders>
              <w:top w:val="single" w:sz="4" w:space="0" w:color="auto"/>
              <w:left w:val="single" w:sz="4" w:space="0" w:color="auto"/>
              <w:bottom w:val="single" w:sz="4" w:space="0" w:color="auto"/>
            </w:tcBorders>
            <w:shd w:val="clear" w:color="auto" w:fill="auto"/>
            <w:vAlign w:val="center"/>
          </w:tcPr>
          <w:p w14:paraId="46DB61CF" w14:textId="77777777" w:rsidR="00183FC7" w:rsidRDefault="00183FC7" w:rsidP="004D3D46">
            <w:pPr>
              <w:pStyle w:val="a7"/>
              <w:ind w:firstLine="400"/>
              <w:jc w:val="left"/>
            </w:pPr>
            <w:r>
              <w:t>6,8</w:t>
            </w:r>
          </w:p>
          <w:p w14:paraId="6944125F" w14:textId="77777777" w:rsidR="00183FC7" w:rsidRPr="007E6F07" w:rsidRDefault="00183FC7" w:rsidP="004D3D46">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7381ADFC" w14:textId="77777777" w:rsidR="00183FC7" w:rsidRPr="007E6F07" w:rsidRDefault="00183FC7" w:rsidP="004D3D46">
            <w:pPr>
              <w:pStyle w:val="a7"/>
              <w:ind w:firstLine="400"/>
              <w:jc w:val="left"/>
            </w:pPr>
            <w:r w:rsidRPr="007E6F07">
              <w:t>17,20</w:t>
            </w:r>
          </w:p>
        </w:tc>
      </w:tr>
      <w:tr w:rsidR="00183FC7" w:rsidRPr="007E6F07" w14:paraId="176AB244" w14:textId="77777777" w:rsidTr="00183FC7">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05332DA4" w14:textId="77777777" w:rsidR="00183FC7" w:rsidRPr="007E6F07" w:rsidRDefault="00183FC7" w:rsidP="004D3D46">
            <w:pPr>
              <w:pStyle w:val="a7"/>
              <w:ind w:firstLine="400"/>
              <w:jc w:val="left"/>
              <w:rPr>
                <w:b/>
                <w:bCs/>
              </w:rPr>
            </w:pPr>
            <w:r w:rsidRPr="007E6F07">
              <w:rPr>
                <w:b/>
                <w:bCs/>
              </w:rPr>
              <w:t>2031</w:t>
            </w:r>
          </w:p>
        </w:tc>
      </w:tr>
      <w:tr w:rsidR="00183FC7" w:rsidRPr="007E6F07" w14:paraId="25D10F79" w14:textId="77777777" w:rsidTr="00183FC7">
        <w:trPr>
          <w:trHeight w:hRule="exact" w:val="347"/>
          <w:jc w:val="center"/>
        </w:trPr>
        <w:tc>
          <w:tcPr>
            <w:tcW w:w="1392" w:type="dxa"/>
            <w:tcBorders>
              <w:top w:val="single" w:sz="4" w:space="0" w:color="auto"/>
              <w:left w:val="single" w:sz="4" w:space="0" w:color="auto"/>
              <w:bottom w:val="single" w:sz="4" w:space="0" w:color="auto"/>
            </w:tcBorders>
            <w:shd w:val="clear" w:color="auto" w:fill="auto"/>
            <w:vAlign w:val="bottom"/>
          </w:tcPr>
          <w:p w14:paraId="73458B54" w14:textId="77777777" w:rsidR="00183FC7" w:rsidRPr="007E6F07" w:rsidRDefault="00183FC7" w:rsidP="004D3D46">
            <w:pPr>
              <w:pStyle w:val="a7"/>
            </w:pPr>
            <w:r w:rsidRPr="007E6F07">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4DFF114C" w14:textId="77777777" w:rsidR="00183FC7" w:rsidRPr="007E6F07" w:rsidRDefault="00183FC7" w:rsidP="004D3D46">
            <w:pPr>
              <w:pStyle w:val="a7"/>
            </w:pPr>
            <w:r w:rsidRPr="007E6F07">
              <w:t>30,0</w:t>
            </w:r>
          </w:p>
        </w:tc>
        <w:tc>
          <w:tcPr>
            <w:tcW w:w="1253" w:type="dxa"/>
            <w:tcBorders>
              <w:top w:val="single" w:sz="4" w:space="0" w:color="auto"/>
              <w:left w:val="single" w:sz="4" w:space="0" w:color="auto"/>
              <w:bottom w:val="single" w:sz="4" w:space="0" w:color="auto"/>
            </w:tcBorders>
            <w:shd w:val="clear" w:color="auto" w:fill="auto"/>
            <w:vAlign w:val="center"/>
          </w:tcPr>
          <w:p w14:paraId="4D476D25" w14:textId="77777777" w:rsidR="00183FC7" w:rsidRPr="007E6F07" w:rsidRDefault="00183FC7" w:rsidP="004D3D46">
            <w:pPr>
              <w:pStyle w:val="a7"/>
            </w:pPr>
            <w:r>
              <w:t>30,0</w:t>
            </w:r>
          </w:p>
        </w:tc>
        <w:tc>
          <w:tcPr>
            <w:tcW w:w="1114" w:type="dxa"/>
            <w:tcBorders>
              <w:top w:val="single" w:sz="4" w:space="0" w:color="auto"/>
              <w:left w:val="single" w:sz="4" w:space="0" w:color="auto"/>
              <w:bottom w:val="single" w:sz="4" w:space="0" w:color="auto"/>
            </w:tcBorders>
            <w:shd w:val="clear" w:color="auto" w:fill="auto"/>
            <w:vAlign w:val="center"/>
          </w:tcPr>
          <w:p w14:paraId="48330ACB" w14:textId="77777777" w:rsidR="00183FC7" w:rsidRDefault="00183FC7" w:rsidP="004D3D46">
            <w:pPr>
              <w:pStyle w:val="a7"/>
            </w:pPr>
            <w:r>
              <w:t>0,13</w:t>
            </w:r>
          </w:p>
          <w:p w14:paraId="6931EC3A" w14:textId="77777777" w:rsidR="00183FC7" w:rsidRPr="007E6F07" w:rsidRDefault="00183FC7" w:rsidP="004D3D46">
            <w:pPr>
              <w:pStyle w:val="a7"/>
            </w:pPr>
          </w:p>
        </w:tc>
        <w:tc>
          <w:tcPr>
            <w:tcW w:w="955" w:type="dxa"/>
            <w:tcBorders>
              <w:top w:val="single" w:sz="4" w:space="0" w:color="auto"/>
              <w:left w:val="single" w:sz="4" w:space="0" w:color="auto"/>
              <w:bottom w:val="single" w:sz="4" w:space="0" w:color="auto"/>
            </w:tcBorders>
            <w:shd w:val="clear" w:color="auto" w:fill="auto"/>
            <w:vAlign w:val="center"/>
          </w:tcPr>
          <w:p w14:paraId="3B406F25" w14:textId="77777777" w:rsidR="00183FC7" w:rsidRPr="007E6F07" w:rsidRDefault="00183FC7" w:rsidP="004D3D46">
            <w:pPr>
              <w:pStyle w:val="a7"/>
            </w:pPr>
            <w:r>
              <w:t>25,15</w:t>
            </w:r>
          </w:p>
        </w:tc>
        <w:tc>
          <w:tcPr>
            <w:tcW w:w="907" w:type="dxa"/>
            <w:tcBorders>
              <w:top w:val="single" w:sz="4" w:space="0" w:color="auto"/>
              <w:left w:val="single" w:sz="4" w:space="0" w:color="auto"/>
              <w:bottom w:val="single" w:sz="4" w:space="0" w:color="auto"/>
            </w:tcBorders>
            <w:shd w:val="clear" w:color="auto" w:fill="auto"/>
          </w:tcPr>
          <w:p w14:paraId="31F4C4DF" w14:textId="77777777" w:rsidR="00183FC7" w:rsidRPr="007E6F07" w:rsidRDefault="00183FC7" w:rsidP="004D3D46">
            <w:pPr>
              <w:pStyle w:val="a7"/>
            </w:pPr>
            <w:r>
              <w:t>1,027</w:t>
            </w:r>
          </w:p>
        </w:tc>
        <w:tc>
          <w:tcPr>
            <w:tcW w:w="1363" w:type="dxa"/>
            <w:tcBorders>
              <w:top w:val="single" w:sz="4" w:space="0" w:color="auto"/>
              <w:left w:val="single" w:sz="4" w:space="0" w:color="auto"/>
              <w:bottom w:val="single" w:sz="4" w:space="0" w:color="auto"/>
            </w:tcBorders>
            <w:shd w:val="clear" w:color="auto" w:fill="auto"/>
            <w:vAlign w:val="center"/>
          </w:tcPr>
          <w:p w14:paraId="16315E1B" w14:textId="77777777" w:rsidR="00183FC7" w:rsidRDefault="00183FC7" w:rsidP="004D3D46">
            <w:pPr>
              <w:pStyle w:val="a7"/>
              <w:ind w:firstLine="400"/>
              <w:jc w:val="left"/>
            </w:pPr>
            <w:r>
              <w:t>6,8</w:t>
            </w:r>
          </w:p>
          <w:p w14:paraId="7EF3E308" w14:textId="77777777" w:rsidR="00183FC7" w:rsidRPr="007E6F07" w:rsidRDefault="00183FC7" w:rsidP="004D3D46">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6D59B712" w14:textId="77777777" w:rsidR="00183FC7" w:rsidRPr="007E6F07" w:rsidRDefault="00183FC7" w:rsidP="004D3D46">
            <w:pPr>
              <w:pStyle w:val="a7"/>
              <w:ind w:firstLine="400"/>
              <w:jc w:val="left"/>
            </w:pPr>
            <w:r w:rsidRPr="007E6F07">
              <w:t>17,20</w:t>
            </w:r>
          </w:p>
        </w:tc>
      </w:tr>
      <w:tr w:rsidR="00183FC7" w:rsidRPr="007E6F07" w14:paraId="457C8119" w14:textId="77777777" w:rsidTr="00183FC7">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604B5804" w14:textId="77777777" w:rsidR="00183FC7" w:rsidRPr="007E6F07" w:rsidRDefault="00183FC7" w:rsidP="004D3D46">
            <w:pPr>
              <w:pStyle w:val="a7"/>
              <w:ind w:firstLine="400"/>
              <w:jc w:val="left"/>
              <w:rPr>
                <w:b/>
                <w:bCs/>
              </w:rPr>
            </w:pPr>
            <w:r w:rsidRPr="007E6F07">
              <w:rPr>
                <w:b/>
                <w:bCs/>
              </w:rPr>
              <w:t>2032</w:t>
            </w:r>
          </w:p>
        </w:tc>
      </w:tr>
      <w:tr w:rsidR="00183FC7" w:rsidRPr="007E6F07" w14:paraId="7D4D1F9B" w14:textId="77777777" w:rsidTr="00183FC7">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54716848" w14:textId="77777777" w:rsidR="00183FC7" w:rsidRPr="007E6F07" w:rsidRDefault="00183FC7" w:rsidP="004D3D46">
            <w:pPr>
              <w:pStyle w:val="a7"/>
            </w:pPr>
            <w:r w:rsidRPr="007E6F07">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1DBA87F2" w14:textId="77777777" w:rsidR="00183FC7" w:rsidRPr="007E6F07" w:rsidRDefault="00183FC7" w:rsidP="004D3D46">
            <w:pPr>
              <w:pStyle w:val="a7"/>
            </w:pPr>
            <w:r w:rsidRPr="007E6F07">
              <w:t>30,0</w:t>
            </w:r>
          </w:p>
        </w:tc>
        <w:tc>
          <w:tcPr>
            <w:tcW w:w="1253" w:type="dxa"/>
            <w:tcBorders>
              <w:top w:val="single" w:sz="4" w:space="0" w:color="auto"/>
              <w:left w:val="single" w:sz="4" w:space="0" w:color="auto"/>
              <w:bottom w:val="single" w:sz="4" w:space="0" w:color="auto"/>
            </w:tcBorders>
            <w:shd w:val="clear" w:color="auto" w:fill="auto"/>
            <w:vAlign w:val="center"/>
          </w:tcPr>
          <w:p w14:paraId="17FE1713" w14:textId="77777777" w:rsidR="00183FC7" w:rsidRPr="007E6F07" w:rsidRDefault="00183FC7" w:rsidP="004D3D46">
            <w:pPr>
              <w:pStyle w:val="a7"/>
            </w:pPr>
            <w:r>
              <w:t>30,0</w:t>
            </w:r>
          </w:p>
        </w:tc>
        <w:tc>
          <w:tcPr>
            <w:tcW w:w="1114" w:type="dxa"/>
            <w:tcBorders>
              <w:top w:val="single" w:sz="4" w:space="0" w:color="auto"/>
              <w:left w:val="single" w:sz="4" w:space="0" w:color="auto"/>
              <w:bottom w:val="single" w:sz="4" w:space="0" w:color="auto"/>
            </w:tcBorders>
            <w:shd w:val="clear" w:color="auto" w:fill="auto"/>
            <w:vAlign w:val="center"/>
          </w:tcPr>
          <w:p w14:paraId="09C7E44F" w14:textId="77777777" w:rsidR="00183FC7" w:rsidRDefault="00183FC7" w:rsidP="004D3D46">
            <w:pPr>
              <w:pStyle w:val="a7"/>
            </w:pPr>
            <w:r>
              <w:t>0,13</w:t>
            </w:r>
          </w:p>
          <w:p w14:paraId="548E6B36" w14:textId="77777777" w:rsidR="00183FC7" w:rsidRPr="007E6F07" w:rsidRDefault="00183FC7" w:rsidP="004D3D46">
            <w:pPr>
              <w:pStyle w:val="a7"/>
            </w:pPr>
          </w:p>
        </w:tc>
        <w:tc>
          <w:tcPr>
            <w:tcW w:w="955" w:type="dxa"/>
            <w:tcBorders>
              <w:top w:val="single" w:sz="4" w:space="0" w:color="auto"/>
              <w:left w:val="single" w:sz="4" w:space="0" w:color="auto"/>
              <w:bottom w:val="single" w:sz="4" w:space="0" w:color="auto"/>
            </w:tcBorders>
            <w:shd w:val="clear" w:color="auto" w:fill="auto"/>
            <w:vAlign w:val="center"/>
          </w:tcPr>
          <w:p w14:paraId="76B3DF84" w14:textId="77777777" w:rsidR="00183FC7" w:rsidRPr="007E6F07" w:rsidRDefault="00183FC7" w:rsidP="004D3D46">
            <w:pPr>
              <w:pStyle w:val="a7"/>
            </w:pPr>
            <w:r>
              <w:t>25,15</w:t>
            </w:r>
          </w:p>
        </w:tc>
        <w:tc>
          <w:tcPr>
            <w:tcW w:w="907" w:type="dxa"/>
            <w:tcBorders>
              <w:top w:val="single" w:sz="4" w:space="0" w:color="auto"/>
              <w:left w:val="single" w:sz="4" w:space="0" w:color="auto"/>
              <w:bottom w:val="single" w:sz="4" w:space="0" w:color="auto"/>
            </w:tcBorders>
            <w:shd w:val="clear" w:color="auto" w:fill="auto"/>
          </w:tcPr>
          <w:p w14:paraId="6D92B02E" w14:textId="77777777" w:rsidR="00183FC7" w:rsidRPr="007E6F07" w:rsidRDefault="00183FC7" w:rsidP="004D3D46">
            <w:pPr>
              <w:pStyle w:val="a7"/>
            </w:pPr>
            <w:r>
              <w:t>1,027</w:t>
            </w:r>
          </w:p>
        </w:tc>
        <w:tc>
          <w:tcPr>
            <w:tcW w:w="1363" w:type="dxa"/>
            <w:tcBorders>
              <w:top w:val="single" w:sz="4" w:space="0" w:color="auto"/>
              <w:left w:val="single" w:sz="4" w:space="0" w:color="auto"/>
              <w:bottom w:val="single" w:sz="4" w:space="0" w:color="auto"/>
            </w:tcBorders>
            <w:shd w:val="clear" w:color="auto" w:fill="auto"/>
            <w:vAlign w:val="center"/>
          </w:tcPr>
          <w:p w14:paraId="2F7DBDD6" w14:textId="77777777" w:rsidR="00183FC7" w:rsidRDefault="00183FC7" w:rsidP="004D3D46">
            <w:pPr>
              <w:pStyle w:val="a7"/>
              <w:ind w:firstLine="400"/>
              <w:jc w:val="left"/>
            </w:pPr>
            <w:r>
              <w:t>6,8</w:t>
            </w:r>
          </w:p>
          <w:p w14:paraId="05E88E97" w14:textId="77777777" w:rsidR="00183FC7" w:rsidRPr="007E6F07" w:rsidRDefault="00183FC7" w:rsidP="004D3D46">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45B2F426" w14:textId="77777777" w:rsidR="00183FC7" w:rsidRPr="007E6F07" w:rsidRDefault="00183FC7" w:rsidP="004D3D46">
            <w:pPr>
              <w:pStyle w:val="a7"/>
              <w:ind w:firstLine="400"/>
              <w:jc w:val="left"/>
            </w:pPr>
            <w:r w:rsidRPr="007E6F07">
              <w:t>17,20</w:t>
            </w:r>
          </w:p>
        </w:tc>
      </w:tr>
      <w:tr w:rsidR="00183FC7" w:rsidRPr="007E6F07" w14:paraId="551C066E" w14:textId="77777777" w:rsidTr="00183FC7">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12C27A4B" w14:textId="77777777" w:rsidR="00183FC7" w:rsidRPr="007E6F07" w:rsidRDefault="00183FC7" w:rsidP="004D3D46">
            <w:pPr>
              <w:pStyle w:val="a7"/>
              <w:ind w:firstLine="400"/>
              <w:jc w:val="left"/>
              <w:rPr>
                <w:b/>
                <w:bCs/>
              </w:rPr>
            </w:pPr>
            <w:r w:rsidRPr="007E6F07">
              <w:rPr>
                <w:b/>
                <w:bCs/>
              </w:rPr>
              <w:t>2033</w:t>
            </w:r>
          </w:p>
          <w:p w14:paraId="49DA41D3" w14:textId="77777777" w:rsidR="00183FC7" w:rsidRPr="007E6F07" w:rsidRDefault="00183FC7" w:rsidP="004D3D46">
            <w:pPr>
              <w:pStyle w:val="a7"/>
              <w:ind w:firstLine="400"/>
              <w:jc w:val="left"/>
            </w:pPr>
          </w:p>
        </w:tc>
      </w:tr>
      <w:tr w:rsidR="00183FC7" w:rsidRPr="007E6F07" w14:paraId="1AFF1315" w14:textId="77777777" w:rsidTr="00183FC7">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2F2F8E71" w14:textId="77777777" w:rsidR="00183FC7" w:rsidRPr="007E6F07" w:rsidRDefault="00183FC7" w:rsidP="004D3D46">
            <w:pPr>
              <w:pStyle w:val="a7"/>
            </w:pPr>
            <w:r w:rsidRPr="007E6F07">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4E784EC8" w14:textId="77777777" w:rsidR="00183FC7" w:rsidRPr="007E6F07" w:rsidRDefault="00183FC7" w:rsidP="004D3D46">
            <w:pPr>
              <w:pStyle w:val="a7"/>
            </w:pPr>
            <w:r w:rsidRPr="007E6F07">
              <w:t>30,0</w:t>
            </w:r>
          </w:p>
        </w:tc>
        <w:tc>
          <w:tcPr>
            <w:tcW w:w="1253" w:type="dxa"/>
            <w:tcBorders>
              <w:top w:val="single" w:sz="4" w:space="0" w:color="auto"/>
              <w:left w:val="single" w:sz="4" w:space="0" w:color="auto"/>
              <w:bottom w:val="single" w:sz="4" w:space="0" w:color="auto"/>
            </w:tcBorders>
            <w:shd w:val="clear" w:color="auto" w:fill="auto"/>
            <w:vAlign w:val="center"/>
          </w:tcPr>
          <w:p w14:paraId="78731E4D" w14:textId="77777777" w:rsidR="00183FC7" w:rsidRPr="007E6F07" w:rsidRDefault="00183FC7" w:rsidP="004D3D46">
            <w:pPr>
              <w:pStyle w:val="a7"/>
            </w:pPr>
            <w:r>
              <w:t>30,0</w:t>
            </w:r>
          </w:p>
        </w:tc>
        <w:tc>
          <w:tcPr>
            <w:tcW w:w="1114" w:type="dxa"/>
            <w:tcBorders>
              <w:top w:val="single" w:sz="4" w:space="0" w:color="auto"/>
              <w:left w:val="single" w:sz="4" w:space="0" w:color="auto"/>
              <w:bottom w:val="single" w:sz="4" w:space="0" w:color="auto"/>
            </w:tcBorders>
            <w:shd w:val="clear" w:color="auto" w:fill="auto"/>
            <w:vAlign w:val="center"/>
          </w:tcPr>
          <w:p w14:paraId="735E7365" w14:textId="77777777" w:rsidR="00183FC7" w:rsidRDefault="00183FC7" w:rsidP="004D3D46">
            <w:pPr>
              <w:pStyle w:val="a7"/>
            </w:pPr>
            <w:r>
              <w:t>0,13</w:t>
            </w:r>
          </w:p>
          <w:p w14:paraId="097DDA9D" w14:textId="77777777" w:rsidR="00183FC7" w:rsidRPr="007E6F07" w:rsidRDefault="00183FC7" w:rsidP="004D3D46">
            <w:pPr>
              <w:pStyle w:val="a7"/>
            </w:pPr>
          </w:p>
        </w:tc>
        <w:tc>
          <w:tcPr>
            <w:tcW w:w="955" w:type="dxa"/>
            <w:tcBorders>
              <w:top w:val="single" w:sz="4" w:space="0" w:color="auto"/>
              <w:left w:val="single" w:sz="4" w:space="0" w:color="auto"/>
              <w:bottom w:val="single" w:sz="4" w:space="0" w:color="auto"/>
            </w:tcBorders>
            <w:shd w:val="clear" w:color="auto" w:fill="auto"/>
            <w:vAlign w:val="center"/>
          </w:tcPr>
          <w:p w14:paraId="3C386252" w14:textId="77777777" w:rsidR="00183FC7" w:rsidRPr="007E6F07" w:rsidRDefault="00183FC7" w:rsidP="004D3D46">
            <w:pPr>
              <w:pStyle w:val="a7"/>
            </w:pPr>
            <w:r>
              <w:t>25,15</w:t>
            </w:r>
          </w:p>
        </w:tc>
        <w:tc>
          <w:tcPr>
            <w:tcW w:w="907" w:type="dxa"/>
            <w:tcBorders>
              <w:top w:val="single" w:sz="4" w:space="0" w:color="auto"/>
              <w:left w:val="single" w:sz="4" w:space="0" w:color="auto"/>
              <w:bottom w:val="single" w:sz="4" w:space="0" w:color="auto"/>
            </w:tcBorders>
            <w:shd w:val="clear" w:color="auto" w:fill="auto"/>
          </w:tcPr>
          <w:p w14:paraId="5A20C0D9" w14:textId="77777777" w:rsidR="00183FC7" w:rsidRPr="007E6F07" w:rsidRDefault="00183FC7" w:rsidP="004D3D46">
            <w:pPr>
              <w:pStyle w:val="a7"/>
            </w:pPr>
            <w:r>
              <w:t>1,027</w:t>
            </w:r>
          </w:p>
        </w:tc>
        <w:tc>
          <w:tcPr>
            <w:tcW w:w="1363" w:type="dxa"/>
            <w:tcBorders>
              <w:top w:val="single" w:sz="4" w:space="0" w:color="auto"/>
              <w:left w:val="single" w:sz="4" w:space="0" w:color="auto"/>
              <w:bottom w:val="single" w:sz="4" w:space="0" w:color="auto"/>
            </w:tcBorders>
            <w:shd w:val="clear" w:color="auto" w:fill="auto"/>
            <w:vAlign w:val="center"/>
          </w:tcPr>
          <w:p w14:paraId="3593359A" w14:textId="77777777" w:rsidR="00183FC7" w:rsidRDefault="00183FC7" w:rsidP="004D3D46">
            <w:pPr>
              <w:pStyle w:val="a7"/>
              <w:ind w:firstLine="400"/>
              <w:jc w:val="left"/>
            </w:pPr>
            <w:r>
              <w:t>6,8</w:t>
            </w:r>
          </w:p>
          <w:p w14:paraId="6B7C1695" w14:textId="77777777" w:rsidR="00183FC7" w:rsidRPr="007E6F07" w:rsidRDefault="00183FC7" w:rsidP="004D3D46">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127B3077" w14:textId="77777777" w:rsidR="00183FC7" w:rsidRPr="007E6F07" w:rsidRDefault="00183FC7" w:rsidP="004D3D46">
            <w:pPr>
              <w:pStyle w:val="a7"/>
              <w:ind w:firstLine="400"/>
              <w:jc w:val="left"/>
            </w:pPr>
            <w:r w:rsidRPr="007E6F07">
              <w:t>17,20</w:t>
            </w:r>
          </w:p>
        </w:tc>
      </w:tr>
      <w:tr w:rsidR="00183FC7" w:rsidRPr="007E6F07" w14:paraId="7E800D7F" w14:textId="77777777" w:rsidTr="00183FC7">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468BDBE7" w14:textId="77777777" w:rsidR="00183FC7" w:rsidRPr="007E6F07" w:rsidRDefault="00183FC7" w:rsidP="004D3D46">
            <w:pPr>
              <w:pStyle w:val="a7"/>
              <w:ind w:firstLine="400"/>
              <w:jc w:val="left"/>
              <w:rPr>
                <w:b/>
                <w:bCs/>
              </w:rPr>
            </w:pPr>
            <w:r w:rsidRPr="007E6F07">
              <w:rPr>
                <w:b/>
                <w:bCs/>
              </w:rPr>
              <w:t>2034</w:t>
            </w:r>
          </w:p>
        </w:tc>
      </w:tr>
      <w:tr w:rsidR="00183FC7" w:rsidRPr="0003693C" w14:paraId="7371CA59" w14:textId="77777777" w:rsidTr="00183FC7">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1192C683" w14:textId="77777777" w:rsidR="00183FC7" w:rsidRPr="007E6F07" w:rsidRDefault="00183FC7" w:rsidP="004D3D46">
            <w:pPr>
              <w:pStyle w:val="a7"/>
            </w:pPr>
            <w:r w:rsidRPr="007E6F07">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46D64F5B" w14:textId="77777777" w:rsidR="00183FC7" w:rsidRPr="007E6F07" w:rsidRDefault="00183FC7" w:rsidP="004D3D46">
            <w:pPr>
              <w:pStyle w:val="a7"/>
            </w:pPr>
            <w:r w:rsidRPr="007E6F07">
              <w:t>30,0</w:t>
            </w:r>
          </w:p>
        </w:tc>
        <w:tc>
          <w:tcPr>
            <w:tcW w:w="1253" w:type="dxa"/>
            <w:tcBorders>
              <w:top w:val="single" w:sz="4" w:space="0" w:color="auto"/>
              <w:left w:val="single" w:sz="4" w:space="0" w:color="auto"/>
              <w:bottom w:val="single" w:sz="4" w:space="0" w:color="auto"/>
            </w:tcBorders>
            <w:shd w:val="clear" w:color="auto" w:fill="auto"/>
            <w:vAlign w:val="center"/>
          </w:tcPr>
          <w:p w14:paraId="26AF1FA4" w14:textId="77777777" w:rsidR="00183FC7" w:rsidRPr="007E6F07" w:rsidRDefault="00183FC7" w:rsidP="004D3D46">
            <w:pPr>
              <w:pStyle w:val="a7"/>
            </w:pPr>
            <w:r>
              <w:t>30,0</w:t>
            </w:r>
          </w:p>
        </w:tc>
        <w:tc>
          <w:tcPr>
            <w:tcW w:w="1114" w:type="dxa"/>
            <w:tcBorders>
              <w:top w:val="single" w:sz="4" w:space="0" w:color="auto"/>
              <w:left w:val="single" w:sz="4" w:space="0" w:color="auto"/>
              <w:bottom w:val="single" w:sz="4" w:space="0" w:color="auto"/>
            </w:tcBorders>
            <w:shd w:val="clear" w:color="auto" w:fill="auto"/>
            <w:vAlign w:val="center"/>
          </w:tcPr>
          <w:p w14:paraId="275D984B" w14:textId="77777777" w:rsidR="00183FC7" w:rsidRDefault="00183FC7" w:rsidP="004D3D46">
            <w:pPr>
              <w:pStyle w:val="a7"/>
            </w:pPr>
            <w:r>
              <w:t>0,13</w:t>
            </w:r>
          </w:p>
          <w:p w14:paraId="4CA8342F" w14:textId="77777777" w:rsidR="00183FC7" w:rsidRPr="007E6F07" w:rsidRDefault="00183FC7" w:rsidP="004D3D46">
            <w:pPr>
              <w:pStyle w:val="a7"/>
            </w:pPr>
          </w:p>
        </w:tc>
        <w:tc>
          <w:tcPr>
            <w:tcW w:w="955" w:type="dxa"/>
            <w:tcBorders>
              <w:top w:val="single" w:sz="4" w:space="0" w:color="auto"/>
              <w:left w:val="single" w:sz="4" w:space="0" w:color="auto"/>
              <w:bottom w:val="single" w:sz="4" w:space="0" w:color="auto"/>
            </w:tcBorders>
            <w:shd w:val="clear" w:color="auto" w:fill="auto"/>
            <w:vAlign w:val="center"/>
          </w:tcPr>
          <w:p w14:paraId="6BE6DF17" w14:textId="77777777" w:rsidR="00183FC7" w:rsidRPr="007E6F07" w:rsidRDefault="00183FC7" w:rsidP="004D3D46">
            <w:pPr>
              <w:pStyle w:val="a7"/>
            </w:pPr>
            <w:r>
              <w:t>25,15</w:t>
            </w:r>
          </w:p>
        </w:tc>
        <w:tc>
          <w:tcPr>
            <w:tcW w:w="907" w:type="dxa"/>
            <w:tcBorders>
              <w:top w:val="single" w:sz="4" w:space="0" w:color="auto"/>
              <w:left w:val="single" w:sz="4" w:space="0" w:color="auto"/>
              <w:bottom w:val="single" w:sz="4" w:space="0" w:color="auto"/>
            </w:tcBorders>
            <w:shd w:val="clear" w:color="auto" w:fill="auto"/>
          </w:tcPr>
          <w:p w14:paraId="13096467" w14:textId="77777777" w:rsidR="00183FC7" w:rsidRPr="007E6F07" w:rsidRDefault="00183FC7" w:rsidP="004D3D46">
            <w:pPr>
              <w:pStyle w:val="a7"/>
            </w:pPr>
            <w:r>
              <w:t>1,027</w:t>
            </w:r>
          </w:p>
        </w:tc>
        <w:tc>
          <w:tcPr>
            <w:tcW w:w="1363" w:type="dxa"/>
            <w:tcBorders>
              <w:top w:val="single" w:sz="4" w:space="0" w:color="auto"/>
              <w:left w:val="single" w:sz="4" w:space="0" w:color="auto"/>
              <w:bottom w:val="single" w:sz="4" w:space="0" w:color="auto"/>
            </w:tcBorders>
            <w:shd w:val="clear" w:color="auto" w:fill="auto"/>
            <w:vAlign w:val="center"/>
          </w:tcPr>
          <w:p w14:paraId="6A5D7E62" w14:textId="77777777" w:rsidR="00183FC7" w:rsidRDefault="00183FC7" w:rsidP="004D3D46">
            <w:pPr>
              <w:pStyle w:val="a7"/>
              <w:ind w:firstLine="400"/>
              <w:jc w:val="left"/>
            </w:pPr>
            <w:r>
              <w:t>6,8</w:t>
            </w:r>
          </w:p>
          <w:p w14:paraId="1FC673EF" w14:textId="77777777" w:rsidR="00183FC7" w:rsidRPr="007E6F07" w:rsidRDefault="00183FC7" w:rsidP="004D3D46">
            <w:pPr>
              <w:pStyle w:val="a7"/>
              <w:ind w:firstLine="400"/>
              <w:jc w:val="left"/>
            </w:pP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1B5A54BE" w14:textId="77777777" w:rsidR="00183FC7" w:rsidRPr="007E6F07" w:rsidRDefault="00183FC7" w:rsidP="004D3D46">
            <w:pPr>
              <w:pStyle w:val="a7"/>
              <w:ind w:firstLine="400"/>
              <w:jc w:val="left"/>
            </w:pPr>
            <w:r w:rsidRPr="007E6F07">
              <w:t>17,20</w:t>
            </w:r>
          </w:p>
        </w:tc>
      </w:tr>
    </w:tbl>
    <w:p w14:paraId="0558BD62" w14:textId="22DE1F8B" w:rsidR="00342135" w:rsidRPr="0003693C" w:rsidRDefault="00F716A3">
      <w:pPr>
        <w:pStyle w:val="12"/>
        <w:ind w:firstLine="720"/>
        <w:jc w:val="both"/>
        <w:rPr>
          <w:sz w:val="24"/>
          <w:szCs w:val="24"/>
        </w:rPr>
      </w:pPr>
      <w:r w:rsidRPr="0003693C">
        <w:rPr>
          <w:b/>
          <w:bCs/>
          <w:sz w:val="24"/>
          <w:szCs w:val="24"/>
        </w:rPr>
        <w:lastRenderedPageBreak/>
        <w:t>в1</w:t>
      </w:r>
      <w:r w:rsidR="0048221D" w:rsidRPr="0003693C">
        <w:rPr>
          <w:b/>
          <w:bCs/>
          <w:sz w:val="24"/>
          <w:szCs w:val="24"/>
        </w:rPr>
        <w:t>) Существующие и перспективные значения установленной тепло</w:t>
      </w:r>
      <w:r w:rsidR="0048221D" w:rsidRPr="0003693C">
        <w:rPr>
          <w:b/>
          <w:bCs/>
          <w:sz w:val="24"/>
          <w:szCs w:val="24"/>
        </w:rPr>
        <w:softHyphen/>
        <w:t>вой мощности основного оборудования источника (источников) тепловой энергии</w:t>
      </w:r>
    </w:p>
    <w:p w14:paraId="38661D9C" w14:textId="4FB264F0" w:rsidR="00342135" w:rsidRPr="0003693C" w:rsidRDefault="0048221D">
      <w:pPr>
        <w:pStyle w:val="12"/>
        <w:ind w:firstLine="720"/>
        <w:jc w:val="both"/>
        <w:rPr>
          <w:sz w:val="24"/>
          <w:szCs w:val="24"/>
        </w:rPr>
      </w:pPr>
      <w:r w:rsidRPr="0003693C">
        <w:rPr>
          <w:sz w:val="24"/>
          <w:szCs w:val="24"/>
        </w:rPr>
        <w:t>Существующие и перспективные значения мощности теплоэнергетиче</w:t>
      </w:r>
      <w:r w:rsidRPr="0003693C">
        <w:rPr>
          <w:sz w:val="24"/>
          <w:szCs w:val="24"/>
        </w:rPr>
        <w:softHyphen/>
        <w:t xml:space="preserve">ского оборудования источников тепловой энергии приведены в таблице </w:t>
      </w:r>
      <w:r w:rsidR="00F716A3" w:rsidRPr="0003693C">
        <w:rPr>
          <w:sz w:val="24"/>
          <w:szCs w:val="24"/>
        </w:rPr>
        <w:t>7</w:t>
      </w:r>
    </w:p>
    <w:p w14:paraId="408ACEAD" w14:textId="204C5158" w:rsidR="00342135" w:rsidRPr="0003693C" w:rsidRDefault="0048221D" w:rsidP="00142366">
      <w:pPr>
        <w:pStyle w:val="12"/>
        <w:ind w:firstLine="720"/>
        <w:jc w:val="both"/>
        <w:rPr>
          <w:sz w:val="24"/>
          <w:szCs w:val="24"/>
        </w:rPr>
      </w:pPr>
      <w:r w:rsidRPr="0003693C">
        <w:rPr>
          <w:sz w:val="24"/>
          <w:szCs w:val="24"/>
        </w:rPr>
        <w:t xml:space="preserve">Значения максимального потребления и производства теплоносителя с учетом развития системы теплоснабжения приведены в таблице </w:t>
      </w:r>
      <w:r w:rsidR="00F716A3" w:rsidRPr="0003693C">
        <w:rPr>
          <w:sz w:val="24"/>
          <w:szCs w:val="24"/>
        </w:rPr>
        <w:t>8</w:t>
      </w:r>
    </w:p>
    <w:p w14:paraId="282796FE" w14:textId="3D0BA54D" w:rsidR="00342135" w:rsidRPr="0003693C" w:rsidRDefault="00F716A3" w:rsidP="00142366">
      <w:pPr>
        <w:pStyle w:val="a9"/>
        <w:rPr>
          <w:sz w:val="24"/>
          <w:szCs w:val="24"/>
        </w:rPr>
      </w:pPr>
      <w:r w:rsidRPr="0003693C">
        <w:rPr>
          <w:sz w:val="24"/>
          <w:szCs w:val="24"/>
        </w:rPr>
        <w:t xml:space="preserve">                                                                                                                                        </w:t>
      </w:r>
      <w:r w:rsidR="0048221D" w:rsidRPr="0003693C">
        <w:rPr>
          <w:sz w:val="24"/>
          <w:szCs w:val="24"/>
        </w:rPr>
        <w:t xml:space="preserve">Таблица </w:t>
      </w:r>
      <w:r w:rsidRPr="0003693C">
        <w:rPr>
          <w:sz w:val="24"/>
          <w:szCs w:val="24"/>
        </w:rPr>
        <w:t>8</w:t>
      </w:r>
    </w:p>
    <w:tbl>
      <w:tblPr>
        <w:tblOverlap w:val="never"/>
        <w:tblW w:w="9918" w:type="dxa"/>
        <w:jc w:val="center"/>
        <w:tblLayout w:type="fixed"/>
        <w:tblCellMar>
          <w:left w:w="10" w:type="dxa"/>
          <w:right w:w="10" w:type="dxa"/>
        </w:tblCellMar>
        <w:tblLook w:val="04A0" w:firstRow="1" w:lastRow="0" w:firstColumn="1" w:lastColumn="0" w:noHBand="0" w:noVBand="1"/>
      </w:tblPr>
      <w:tblGrid>
        <w:gridCol w:w="1980"/>
        <w:gridCol w:w="3827"/>
        <w:gridCol w:w="1844"/>
        <w:gridCol w:w="2267"/>
      </w:tblGrid>
      <w:tr w:rsidR="00342135" w:rsidRPr="0003693C" w14:paraId="525D6720" w14:textId="77777777" w:rsidTr="00442820">
        <w:trPr>
          <w:trHeight w:hRule="exact" w:val="771"/>
          <w:jc w:val="center"/>
        </w:trPr>
        <w:tc>
          <w:tcPr>
            <w:tcW w:w="1980" w:type="dxa"/>
            <w:tcBorders>
              <w:top w:val="single" w:sz="4" w:space="0" w:color="auto"/>
              <w:left w:val="single" w:sz="4" w:space="0" w:color="auto"/>
              <w:bottom w:val="single" w:sz="4" w:space="0" w:color="auto"/>
            </w:tcBorders>
            <w:shd w:val="clear" w:color="auto" w:fill="auto"/>
            <w:vAlign w:val="center"/>
          </w:tcPr>
          <w:p w14:paraId="11D86771" w14:textId="77777777" w:rsidR="00342135" w:rsidRPr="0003693C" w:rsidRDefault="0048221D" w:rsidP="00142366">
            <w:pPr>
              <w:pStyle w:val="a7"/>
            </w:pPr>
            <w:r w:rsidRPr="0003693C">
              <w:rPr>
                <w:b/>
                <w:bCs/>
              </w:rPr>
              <w:t>Наименование теплоисточ</w:t>
            </w:r>
            <w:r w:rsidRPr="0003693C">
              <w:rPr>
                <w:b/>
                <w:bCs/>
              </w:rPr>
              <w:softHyphen/>
              <w:t>ника</w:t>
            </w:r>
          </w:p>
        </w:tc>
        <w:tc>
          <w:tcPr>
            <w:tcW w:w="3827" w:type="dxa"/>
            <w:tcBorders>
              <w:top w:val="single" w:sz="4" w:space="0" w:color="auto"/>
              <w:left w:val="single" w:sz="4" w:space="0" w:color="auto"/>
              <w:bottom w:val="single" w:sz="4" w:space="0" w:color="auto"/>
            </w:tcBorders>
            <w:shd w:val="clear" w:color="auto" w:fill="auto"/>
            <w:vAlign w:val="bottom"/>
          </w:tcPr>
          <w:p w14:paraId="3605135F" w14:textId="77777777" w:rsidR="00342135" w:rsidRPr="0003693C" w:rsidRDefault="0048221D" w:rsidP="00142366">
            <w:pPr>
              <w:pStyle w:val="a7"/>
            </w:pPr>
            <w:r w:rsidRPr="0003693C">
              <w:rPr>
                <w:b/>
                <w:bCs/>
              </w:rPr>
              <w:t>Нормативная аварийная под</w:t>
            </w:r>
            <w:r w:rsidRPr="0003693C">
              <w:rPr>
                <w:b/>
                <w:bCs/>
              </w:rPr>
              <w:softHyphen/>
              <w:t>питка химически необработан</w:t>
            </w:r>
            <w:r w:rsidRPr="0003693C">
              <w:rPr>
                <w:b/>
                <w:bCs/>
              </w:rPr>
              <w:softHyphen/>
              <w:t xml:space="preserve">ной и </w:t>
            </w:r>
            <w:proofErr w:type="spellStart"/>
            <w:r w:rsidRPr="0003693C">
              <w:rPr>
                <w:b/>
                <w:bCs/>
              </w:rPr>
              <w:t>недеаэрированной</w:t>
            </w:r>
            <w:proofErr w:type="spellEnd"/>
            <w:r w:rsidRPr="0003693C">
              <w:rPr>
                <w:b/>
                <w:bCs/>
              </w:rPr>
              <w:t xml:space="preserve"> водой, м3/ч</w:t>
            </w:r>
          </w:p>
        </w:tc>
        <w:tc>
          <w:tcPr>
            <w:tcW w:w="1844" w:type="dxa"/>
            <w:tcBorders>
              <w:top w:val="single" w:sz="4" w:space="0" w:color="auto"/>
              <w:left w:val="single" w:sz="4" w:space="0" w:color="auto"/>
              <w:bottom w:val="single" w:sz="4" w:space="0" w:color="auto"/>
            </w:tcBorders>
            <w:shd w:val="clear" w:color="auto" w:fill="auto"/>
            <w:vAlign w:val="bottom"/>
          </w:tcPr>
          <w:p w14:paraId="7BC4FBA0" w14:textId="77777777" w:rsidR="00342135" w:rsidRPr="0003693C" w:rsidRDefault="0048221D" w:rsidP="00142366">
            <w:pPr>
              <w:pStyle w:val="a7"/>
            </w:pPr>
            <w:r w:rsidRPr="0003693C">
              <w:rPr>
                <w:b/>
                <w:bCs/>
              </w:rPr>
              <w:t>Производи</w:t>
            </w:r>
            <w:r w:rsidRPr="0003693C">
              <w:rPr>
                <w:b/>
                <w:bCs/>
              </w:rPr>
              <w:softHyphen/>
              <w:t xml:space="preserve">тельность ВПУ*, </w:t>
            </w:r>
            <w:proofErr w:type="spellStart"/>
            <w:r w:rsidRPr="0003693C">
              <w:rPr>
                <w:b/>
                <w:bCs/>
              </w:rPr>
              <w:t>куб</w:t>
            </w:r>
            <w:proofErr w:type="gramStart"/>
            <w:r w:rsidRPr="0003693C">
              <w:rPr>
                <w:b/>
                <w:bCs/>
              </w:rPr>
              <w:t>.м</w:t>
            </w:r>
            <w:proofErr w:type="spellEnd"/>
            <w:proofErr w:type="gramEnd"/>
            <w:r w:rsidRPr="0003693C">
              <w:rPr>
                <w:b/>
                <w:bCs/>
              </w:rPr>
              <w:t>/ч</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bottom"/>
          </w:tcPr>
          <w:p w14:paraId="4EF61A57" w14:textId="0CCC8585" w:rsidR="00342135" w:rsidRPr="0003693C" w:rsidRDefault="0048221D" w:rsidP="00442820">
            <w:pPr>
              <w:pStyle w:val="a7"/>
            </w:pPr>
            <w:r w:rsidRPr="0003693C">
              <w:rPr>
                <w:b/>
                <w:bCs/>
              </w:rPr>
              <w:t>Резерв (дефи</w:t>
            </w:r>
            <w:r w:rsidRPr="0003693C">
              <w:rPr>
                <w:b/>
                <w:bCs/>
              </w:rPr>
              <w:softHyphen/>
              <w:t xml:space="preserve">цит) производительности ВПУ, </w:t>
            </w:r>
            <w:proofErr w:type="spellStart"/>
            <w:r w:rsidRPr="0003693C">
              <w:rPr>
                <w:b/>
                <w:bCs/>
              </w:rPr>
              <w:t>куб</w:t>
            </w:r>
            <w:proofErr w:type="gramStart"/>
            <w:r w:rsidRPr="0003693C">
              <w:rPr>
                <w:b/>
                <w:bCs/>
              </w:rPr>
              <w:t>.м</w:t>
            </w:r>
            <w:proofErr w:type="spellEnd"/>
            <w:proofErr w:type="gramEnd"/>
            <w:r w:rsidRPr="0003693C">
              <w:rPr>
                <w:b/>
                <w:bCs/>
              </w:rPr>
              <w:t>/ч</w:t>
            </w:r>
          </w:p>
        </w:tc>
      </w:tr>
      <w:tr w:rsidR="00342135" w:rsidRPr="00183FC7" w14:paraId="6C457576" w14:textId="77777777" w:rsidTr="00442820">
        <w:trPr>
          <w:trHeight w:hRule="exact" w:val="283"/>
          <w:jc w:val="center"/>
        </w:trPr>
        <w:tc>
          <w:tcPr>
            <w:tcW w:w="1980" w:type="dxa"/>
            <w:tcBorders>
              <w:top w:val="single" w:sz="4" w:space="0" w:color="auto"/>
              <w:left w:val="single" w:sz="4" w:space="0" w:color="auto"/>
              <w:bottom w:val="single" w:sz="4" w:space="0" w:color="auto"/>
            </w:tcBorders>
            <w:shd w:val="clear" w:color="auto" w:fill="auto"/>
            <w:vAlign w:val="bottom"/>
          </w:tcPr>
          <w:p w14:paraId="644A2990" w14:textId="13BE1462" w:rsidR="00342135" w:rsidRPr="00183FC7" w:rsidRDefault="0048221D" w:rsidP="00142366">
            <w:pPr>
              <w:pStyle w:val="a7"/>
              <w:jc w:val="left"/>
            </w:pPr>
            <w:r w:rsidRPr="00183FC7">
              <w:t>Котельная</w:t>
            </w:r>
          </w:p>
        </w:tc>
        <w:tc>
          <w:tcPr>
            <w:tcW w:w="3827" w:type="dxa"/>
            <w:tcBorders>
              <w:top w:val="single" w:sz="4" w:space="0" w:color="auto"/>
              <w:left w:val="single" w:sz="4" w:space="0" w:color="auto"/>
              <w:bottom w:val="single" w:sz="4" w:space="0" w:color="auto"/>
            </w:tcBorders>
            <w:shd w:val="clear" w:color="auto" w:fill="auto"/>
            <w:vAlign w:val="bottom"/>
          </w:tcPr>
          <w:p w14:paraId="0C296B95" w14:textId="77777777" w:rsidR="00342135" w:rsidRPr="00183FC7" w:rsidRDefault="0048221D" w:rsidP="00142366">
            <w:pPr>
              <w:pStyle w:val="a7"/>
            </w:pPr>
            <w:r w:rsidRPr="00183FC7">
              <w:t>14,5</w:t>
            </w:r>
          </w:p>
        </w:tc>
        <w:tc>
          <w:tcPr>
            <w:tcW w:w="1844" w:type="dxa"/>
            <w:tcBorders>
              <w:top w:val="single" w:sz="4" w:space="0" w:color="auto"/>
              <w:left w:val="single" w:sz="4" w:space="0" w:color="auto"/>
              <w:bottom w:val="single" w:sz="4" w:space="0" w:color="auto"/>
            </w:tcBorders>
            <w:shd w:val="clear" w:color="auto" w:fill="auto"/>
            <w:vAlign w:val="bottom"/>
          </w:tcPr>
          <w:p w14:paraId="2C10E6AE" w14:textId="77777777" w:rsidR="00342135" w:rsidRPr="00183FC7" w:rsidRDefault="0048221D" w:rsidP="00142366">
            <w:pPr>
              <w:pStyle w:val="a7"/>
            </w:pPr>
            <w:r w:rsidRPr="00183FC7">
              <w:t>26</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bottom"/>
          </w:tcPr>
          <w:p w14:paraId="1F6E79DA" w14:textId="77777777" w:rsidR="00342135" w:rsidRPr="00183FC7" w:rsidRDefault="0048221D" w:rsidP="00142366">
            <w:pPr>
              <w:pStyle w:val="a7"/>
            </w:pPr>
            <w:r w:rsidRPr="00183FC7">
              <w:t>16,32</w:t>
            </w:r>
          </w:p>
        </w:tc>
      </w:tr>
    </w:tbl>
    <w:p w14:paraId="7882B5EC" w14:textId="77777777" w:rsidR="00F716A3" w:rsidRPr="00183FC7" w:rsidRDefault="00F716A3" w:rsidP="00142366">
      <w:pPr>
        <w:pStyle w:val="a9"/>
        <w:jc w:val="left"/>
        <w:rPr>
          <w:sz w:val="24"/>
          <w:szCs w:val="24"/>
        </w:rPr>
      </w:pPr>
    </w:p>
    <w:p w14:paraId="54409E24" w14:textId="0F98EB2C" w:rsidR="00342135" w:rsidRPr="0003693C" w:rsidRDefault="0048221D" w:rsidP="00142366">
      <w:pPr>
        <w:pStyle w:val="a9"/>
        <w:jc w:val="both"/>
        <w:rPr>
          <w:sz w:val="24"/>
          <w:szCs w:val="24"/>
        </w:rPr>
      </w:pPr>
      <w:r w:rsidRPr="00183FC7">
        <w:rPr>
          <w:sz w:val="24"/>
          <w:szCs w:val="24"/>
        </w:rPr>
        <w:t>* - Определена нормативная производительность водоподготовительной установки.</w:t>
      </w:r>
    </w:p>
    <w:p w14:paraId="4DFFA13F" w14:textId="77777777" w:rsidR="00342135" w:rsidRPr="0003693C" w:rsidRDefault="00342135" w:rsidP="00142366">
      <w:pPr>
        <w:rPr>
          <w:rFonts w:ascii="Times New Roman" w:hAnsi="Times New Roman" w:cs="Times New Roman"/>
        </w:rPr>
      </w:pPr>
    </w:p>
    <w:p w14:paraId="62D9C361" w14:textId="4A9C81BC" w:rsidR="00342135" w:rsidRPr="0003693C" w:rsidRDefault="00F716A3" w:rsidP="00142366">
      <w:pPr>
        <w:pStyle w:val="12"/>
        <w:ind w:firstLine="720"/>
        <w:jc w:val="both"/>
        <w:rPr>
          <w:sz w:val="24"/>
          <w:szCs w:val="24"/>
        </w:rPr>
      </w:pPr>
      <w:r w:rsidRPr="0003693C">
        <w:rPr>
          <w:b/>
          <w:bCs/>
          <w:sz w:val="24"/>
          <w:szCs w:val="24"/>
        </w:rPr>
        <w:t>в2</w:t>
      </w:r>
      <w:r w:rsidR="0048221D" w:rsidRPr="0003693C">
        <w:rPr>
          <w:b/>
          <w:bCs/>
          <w:sz w:val="24"/>
          <w:szCs w:val="24"/>
        </w:rPr>
        <w:t>) Существующие и перспективные технические ограничения на ис</w:t>
      </w:r>
      <w:r w:rsidR="0048221D" w:rsidRPr="0003693C">
        <w:rPr>
          <w:b/>
          <w:bCs/>
          <w:sz w:val="24"/>
          <w:szCs w:val="24"/>
        </w:rPr>
        <w:softHyphen/>
        <w:t>пользование установленной тепловой мощности и значения располагаемой мощности основного оборудования источников тепловой энергии</w:t>
      </w:r>
    </w:p>
    <w:p w14:paraId="572943BE" w14:textId="6FE4C94A" w:rsidR="00342135" w:rsidRPr="0003693C" w:rsidRDefault="0048221D" w:rsidP="00142366">
      <w:pPr>
        <w:pStyle w:val="12"/>
        <w:ind w:firstLine="720"/>
        <w:jc w:val="both"/>
        <w:rPr>
          <w:sz w:val="24"/>
          <w:szCs w:val="24"/>
        </w:rPr>
      </w:pPr>
      <w:r w:rsidRPr="0003693C">
        <w:rPr>
          <w:sz w:val="24"/>
          <w:szCs w:val="24"/>
        </w:rPr>
        <w:t>На котельн</w:t>
      </w:r>
      <w:r w:rsidR="00517593" w:rsidRPr="0003693C">
        <w:rPr>
          <w:sz w:val="24"/>
          <w:szCs w:val="24"/>
        </w:rPr>
        <w:t>ой</w:t>
      </w:r>
      <w:r w:rsidRPr="0003693C">
        <w:rPr>
          <w:sz w:val="24"/>
          <w:szCs w:val="24"/>
        </w:rPr>
        <w:t xml:space="preserve"> </w:t>
      </w:r>
      <w:proofErr w:type="spellStart"/>
      <w:r w:rsidR="00442820">
        <w:rPr>
          <w:sz w:val="24"/>
          <w:szCs w:val="24"/>
        </w:rPr>
        <w:t>п.Заиграево</w:t>
      </w:r>
      <w:proofErr w:type="spellEnd"/>
      <w:r w:rsidRPr="0003693C">
        <w:rPr>
          <w:sz w:val="24"/>
          <w:szCs w:val="24"/>
        </w:rPr>
        <w:t xml:space="preserve"> дефицита мощности, в том числе с учетом перспективной нагрузки, нет. Вместе с тем для стабильной работы котельных насто</w:t>
      </w:r>
      <w:r w:rsidRPr="0003693C">
        <w:rPr>
          <w:sz w:val="24"/>
          <w:szCs w:val="24"/>
        </w:rPr>
        <w:softHyphen/>
        <w:t>ящей схемой теплоснабжения предусмотрены мероприятия по капитальному ре</w:t>
      </w:r>
      <w:r w:rsidRPr="0003693C">
        <w:rPr>
          <w:sz w:val="24"/>
          <w:szCs w:val="24"/>
        </w:rPr>
        <w:softHyphen/>
        <w:t>монту котельного оборудования.</w:t>
      </w:r>
    </w:p>
    <w:p w14:paraId="7405029F" w14:textId="77777777" w:rsidR="00142366" w:rsidRPr="0003693C" w:rsidRDefault="0048221D" w:rsidP="00142366">
      <w:pPr>
        <w:pStyle w:val="12"/>
        <w:ind w:firstLine="720"/>
        <w:jc w:val="both"/>
        <w:rPr>
          <w:sz w:val="24"/>
          <w:szCs w:val="24"/>
        </w:rPr>
      </w:pPr>
      <w:r w:rsidRPr="0003693C">
        <w:rPr>
          <w:sz w:val="24"/>
          <w:szCs w:val="24"/>
        </w:rPr>
        <w:t xml:space="preserve">Значения располагаемой мощности основного оборудования источников тепловой энергии </w:t>
      </w:r>
    </w:p>
    <w:p w14:paraId="3E293204" w14:textId="18BAD3CC" w:rsidR="00342135" w:rsidRPr="0003693C" w:rsidRDefault="0048221D" w:rsidP="00142366">
      <w:pPr>
        <w:pStyle w:val="12"/>
        <w:ind w:firstLine="720"/>
        <w:jc w:val="both"/>
        <w:rPr>
          <w:sz w:val="24"/>
          <w:szCs w:val="24"/>
        </w:rPr>
      </w:pPr>
      <w:r w:rsidRPr="0003693C">
        <w:rPr>
          <w:b/>
          <w:bCs/>
          <w:sz w:val="24"/>
          <w:szCs w:val="24"/>
        </w:rPr>
        <w:t>в5)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
    <w:p w14:paraId="4D709054" w14:textId="2E188EEB" w:rsidR="00342135" w:rsidRPr="0003693C" w:rsidRDefault="0048221D" w:rsidP="00142366">
      <w:pPr>
        <w:pStyle w:val="12"/>
        <w:ind w:firstLine="720"/>
        <w:jc w:val="both"/>
        <w:rPr>
          <w:sz w:val="24"/>
          <w:szCs w:val="24"/>
        </w:rPr>
      </w:pPr>
      <w:r w:rsidRPr="0003693C">
        <w:rPr>
          <w:sz w:val="24"/>
          <w:szCs w:val="24"/>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а также затраты теплоносителя на компенсацию этих потерь при</w:t>
      </w:r>
      <w:r w:rsidRPr="0003693C">
        <w:rPr>
          <w:sz w:val="24"/>
          <w:szCs w:val="24"/>
        </w:rPr>
        <w:softHyphen/>
        <w:t xml:space="preserve">ведены в таблице </w:t>
      </w:r>
      <w:r w:rsidR="00DD205D" w:rsidRPr="0003693C">
        <w:rPr>
          <w:sz w:val="24"/>
          <w:szCs w:val="24"/>
        </w:rPr>
        <w:t>9</w:t>
      </w:r>
      <w:r w:rsidRPr="0003693C">
        <w:rPr>
          <w:sz w:val="24"/>
          <w:szCs w:val="24"/>
        </w:rPr>
        <w:t>.</w:t>
      </w:r>
    </w:p>
    <w:p w14:paraId="725DCE4A" w14:textId="0FB5404E" w:rsidR="00342135" w:rsidRPr="0003693C" w:rsidRDefault="00DD205D" w:rsidP="00142366">
      <w:pPr>
        <w:pStyle w:val="a9"/>
        <w:rPr>
          <w:sz w:val="24"/>
          <w:szCs w:val="24"/>
        </w:rPr>
      </w:pPr>
      <w:r w:rsidRPr="0003693C">
        <w:rPr>
          <w:sz w:val="24"/>
          <w:szCs w:val="24"/>
        </w:rPr>
        <w:t xml:space="preserve">                                                                                                                                      </w:t>
      </w:r>
      <w:r w:rsidR="0048221D" w:rsidRPr="0003693C">
        <w:rPr>
          <w:sz w:val="24"/>
          <w:szCs w:val="24"/>
        </w:rPr>
        <w:t xml:space="preserve">Таблица </w:t>
      </w:r>
      <w:r w:rsidRPr="0003693C">
        <w:rPr>
          <w:sz w:val="24"/>
          <w:szCs w:val="24"/>
        </w:rPr>
        <w:t>9</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23"/>
        <w:gridCol w:w="1867"/>
        <w:gridCol w:w="1963"/>
        <w:gridCol w:w="1022"/>
        <w:gridCol w:w="2467"/>
      </w:tblGrid>
      <w:tr w:rsidR="00342135" w:rsidRPr="00D5452F" w14:paraId="0A9079DA" w14:textId="77777777">
        <w:trPr>
          <w:trHeight w:hRule="exact" w:val="566"/>
          <w:jc w:val="center"/>
        </w:trPr>
        <w:tc>
          <w:tcPr>
            <w:tcW w:w="2323" w:type="dxa"/>
            <w:vMerge w:val="restart"/>
            <w:tcBorders>
              <w:top w:val="single" w:sz="4" w:space="0" w:color="auto"/>
              <w:left w:val="single" w:sz="4" w:space="0" w:color="auto"/>
            </w:tcBorders>
            <w:shd w:val="clear" w:color="auto" w:fill="auto"/>
            <w:vAlign w:val="center"/>
          </w:tcPr>
          <w:p w14:paraId="13BFDCAE" w14:textId="77777777" w:rsidR="00342135" w:rsidRPr="00D5452F" w:rsidRDefault="0048221D" w:rsidP="00142366">
            <w:pPr>
              <w:pStyle w:val="a7"/>
            </w:pPr>
            <w:r w:rsidRPr="00D5452F">
              <w:rPr>
                <w:b/>
                <w:bCs/>
              </w:rPr>
              <w:t>Наименование теплоисточника</w:t>
            </w:r>
          </w:p>
        </w:tc>
        <w:tc>
          <w:tcPr>
            <w:tcW w:w="3830" w:type="dxa"/>
            <w:gridSpan w:val="2"/>
            <w:tcBorders>
              <w:top w:val="single" w:sz="4" w:space="0" w:color="auto"/>
              <w:left w:val="single" w:sz="4" w:space="0" w:color="auto"/>
            </w:tcBorders>
            <w:shd w:val="clear" w:color="auto" w:fill="auto"/>
            <w:vAlign w:val="bottom"/>
          </w:tcPr>
          <w:p w14:paraId="4281B2FD" w14:textId="77777777" w:rsidR="00342135" w:rsidRPr="00D5452F" w:rsidRDefault="0048221D" w:rsidP="00142366">
            <w:pPr>
              <w:pStyle w:val="a7"/>
            </w:pPr>
            <w:r w:rsidRPr="00D5452F">
              <w:rPr>
                <w:b/>
                <w:bCs/>
              </w:rPr>
              <w:t>Потери тепловой энергии при передаче, Гкал/год</w:t>
            </w:r>
          </w:p>
        </w:tc>
        <w:tc>
          <w:tcPr>
            <w:tcW w:w="1022" w:type="dxa"/>
            <w:vMerge w:val="restart"/>
            <w:tcBorders>
              <w:top w:val="single" w:sz="4" w:space="0" w:color="auto"/>
              <w:left w:val="single" w:sz="4" w:space="0" w:color="auto"/>
            </w:tcBorders>
            <w:shd w:val="clear" w:color="auto" w:fill="auto"/>
            <w:vAlign w:val="center"/>
          </w:tcPr>
          <w:p w14:paraId="04BC5B19" w14:textId="77777777" w:rsidR="00342135" w:rsidRPr="00D5452F" w:rsidRDefault="0048221D" w:rsidP="00142366">
            <w:pPr>
              <w:pStyle w:val="a7"/>
            </w:pPr>
            <w:r w:rsidRPr="00D5452F">
              <w:rPr>
                <w:b/>
                <w:bCs/>
              </w:rPr>
              <w:t>Всего, Гкал</w:t>
            </w:r>
          </w:p>
        </w:tc>
        <w:tc>
          <w:tcPr>
            <w:tcW w:w="2467" w:type="dxa"/>
            <w:vMerge w:val="restart"/>
            <w:tcBorders>
              <w:top w:val="single" w:sz="4" w:space="0" w:color="auto"/>
              <w:left w:val="single" w:sz="4" w:space="0" w:color="auto"/>
              <w:right w:val="single" w:sz="4" w:space="0" w:color="auto"/>
            </w:tcBorders>
            <w:shd w:val="clear" w:color="auto" w:fill="auto"/>
            <w:vAlign w:val="center"/>
          </w:tcPr>
          <w:p w14:paraId="48FF70A0" w14:textId="40A86F18" w:rsidR="00342135" w:rsidRPr="00D5452F" w:rsidRDefault="0048221D" w:rsidP="00FC7DB1">
            <w:pPr>
              <w:pStyle w:val="a7"/>
            </w:pPr>
            <w:r w:rsidRPr="00D5452F">
              <w:rPr>
                <w:b/>
                <w:bCs/>
              </w:rPr>
              <w:t>Затраты теплоноси</w:t>
            </w:r>
            <w:r w:rsidRPr="00D5452F">
              <w:rPr>
                <w:b/>
                <w:bCs/>
              </w:rPr>
              <w:softHyphen/>
              <w:t xml:space="preserve">теля на компенсацию потерь, </w:t>
            </w:r>
            <w:proofErr w:type="spellStart"/>
            <w:r w:rsidRPr="00D5452F">
              <w:rPr>
                <w:b/>
                <w:bCs/>
              </w:rPr>
              <w:t>куб</w:t>
            </w:r>
            <w:proofErr w:type="gramStart"/>
            <w:r w:rsidRPr="00D5452F">
              <w:rPr>
                <w:b/>
                <w:bCs/>
              </w:rPr>
              <w:t>.м</w:t>
            </w:r>
            <w:proofErr w:type="spellEnd"/>
            <w:proofErr w:type="gramEnd"/>
            <w:r w:rsidRPr="00D5452F">
              <w:rPr>
                <w:b/>
                <w:bCs/>
              </w:rPr>
              <w:t>/ч</w:t>
            </w:r>
          </w:p>
        </w:tc>
      </w:tr>
      <w:tr w:rsidR="00342135" w:rsidRPr="00D5452F" w14:paraId="08D0B069" w14:textId="77777777">
        <w:trPr>
          <w:trHeight w:hRule="exact" w:val="562"/>
          <w:jc w:val="center"/>
        </w:trPr>
        <w:tc>
          <w:tcPr>
            <w:tcW w:w="2323" w:type="dxa"/>
            <w:vMerge/>
            <w:tcBorders>
              <w:left w:val="single" w:sz="4" w:space="0" w:color="auto"/>
            </w:tcBorders>
            <w:shd w:val="clear" w:color="auto" w:fill="auto"/>
            <w:vAlign w:val="center"/>
          </w:tcPr>
          <w:p w14:paraId="639F5DDC" w14:textId="77777777" w:rsidR="00342135" w:rsidRPr="00D5452F" w:rsidRDefault="00342135" w:rsidP="00142366">
            <w:pPr>
              <w:rPr>
                <w:rFonts w:ascii="Times New Roman" w:hAnsi="Times New Roman" w:cs="Times New Roman"/>
              </w:rPr>
            </w:pPr>
          </w:p>
        </w:tc>
        <w:tc>
          <w:tcPr>
            <w:tcW w:w="1867" w:type="dxa"/>
            <w:tcBorders>
              <w:top w:val="single" w:sz="4" w:space="0" w:color="auto"/>
              <w:left w:val="single" w:sz="4" w:space="0" w:color="auto"/>
            </w:tcBorders>
            <w:shd w:val="clear" w:color="auto" w:fill="auto"/>
            <w:vAlign w:val="bottom"/>
          </w:tcPr>
          <w:p w14:paraId="73E0AD91" w14:textId="77777777" w:rsidR="00342135" w:rsidRPr="00D5452F" w:rsidRDefault="0048221D" w:rsidP="00142366">
            <w:pPr>
              <w:pStyle w:val="a7"/>
            </w:pPr>
            <w:r w:rsidRPr="00D5452F">
              <w:rPr>
                <w:b/>
                <w:bCs/>
              </w:rPr>
              <w:t>С утечкой теп</w:t>
            </w:r>
            <w:r w:rsidRPr="00D5452F">
              <w:rPr>
                <w:b/>
                <w:bCs/>
              </w:rPr>
              <w:softHyphen/>
              <w:t>лоносителя</w:t>
            </w:r>
          </w:p>
        </w:tc>
        <w:tc>
          <w:tcPr>
            <w:tcW w:w="1963" w:type="dxa"/>
            <w:tcBorders>
              <w:top w:val="single" w:sz="4" w:space="0" w:color="auto"/>
              <w:left w:val="single" w:sz="4" w:space="0" w:color="auto"/>
            </w:tcBorders>
            <w:shd w:val="clear" w:color="auto" w:fill="auto"/>
            <w:vAlign w:val="bottom"/>
          </w:tcPr>
          <w:p w14:paraId="0D6F7C0E" w14:textId="77777777" w:rsidR="00342135" w:rsidRPr="00D5452F" w:rsidRDefault="0048221D" w:rsidP="00142366">
            <w:pPr>
              <w:pStyle w:val="a7"/>
            </w:pPr>
            <w:r w:rsidRPr="00D5452F">
              <w:rPr>
                <w:b/>
                <w:bCs/>
              </w:rPr>
              <w:t>Через теплоизо</w:t>
            </w:r>
            <w:r w:rsidRPr="00D5452F">
              <w:rPr>
                <w:b/>
                <w:bCs/>
              </w:rPr>
              <w:softHyphen/>
              <w:t>ляцию</w:t>
            </w:r>
          </w:p>
        </w:tc>
        <w:tc>
          <w:tcPr>
            <w:tcW w:w="1022" w:type="dxa"/>
            <w:vMerge/>
            <w:tcBorders>
              <w:left w:val="single" w:sz="4" w:space="0" w:color="auto"/>
            </w:tcBorders>
            <w:shd w:val="clear" w:color="auto" w:fill="auto"/>
            <w:vAlign w:val="center"/>
          </w:tcPr>
          <w:p w14:paraId="08F6D99D" w14:textId="77777777" w:rsidR="00342135" w:rsidRPr="00D5452F" w:rsidRDefault="00342135" w:rsidP="00142366">
            <w:pPr>
              <w:rPr>
                <w:rFonts w:ascii="Times New Roman" w:hAnsi="Times New Roman" w:cs="Times New Roman"/>
              </w:rPr>
            </w:pPr>
          </w:p>
        </w:tc>
        <w:tc>
          <w:tcPr>
            <w:tcW w:w="2467" w:type="dxa"/>
            <w:vMerge/>
            <w:tcBorders>
              <w:left w:val="single" w:sz="4" w:space="0" w:color="auto"/>
              <w:right w:val="single" w:sz="4" w:space="0" w:color="auto"/>
            </w:tcBorders>
            <w:shd w:val="clear" w:color="auto" w:fill="auto"/>
            <w:vAlign w:val="center"/>
          </w:tcPr>
          <w:p w14:paraId="01071C2E" w14:textId="77777777" w:rsidR="00342135" w:rsidRPr="00D5452F" w:rsidRDefault="00342135" w:rsidP="00142366">
            <w:pPr>
              <w:rPr>
                <w:rFonts w:ascii="Times New Roman" w:hAnsi="Times New Roman" w:cs="Times New Roman"/>
              </w:rPr>
            </w:pPr>
          </w:p>
        </w:tc>
      </w:tr>
      <w:tr w:rsidR="00342135" w:rsidRPr="00D5452F" w14:paraId="198DCE3C" w14:textId="77777777">
        <w:trPr>
          <w:trHeight w:hRule="exact" w:val="283"/>
          <w:jc w:val="center"/>
        </w:trPr>
        <w:tc>
          <w:tcPr>
            <w:tcW w:w="2323" w:type="dxa"/>
            <w:tcBorders>
              <w:top w:val="single" w:sz="4" w:space="0" w:color="auto"/>
              <w:left w:val="single" w:sz="4" w:space="0" w:color="auto"/>
            </w:tcBorders>
            <w:shd w:val="clear" w:color="auto" w:fill="auto"/>
            <w:vAlign w:val="bottom"/>
          </w:tcPr>
          <w:p w14:paraId="0AAFBBA9" w14:textId="2550180E" w:rsidR="00342135" w:rsidRPr="00D5452F" w:rsidRDefault="0048221D" w:rsidP="00142366">
            <w:pPr>
              <w:pStyle w:val="a7"/>
              <w:ind w:firstLine="820"/>
              <w:jc w:val="left"/>
            </w:pPr>
            <w:r w:rsidRPr="00D5452F">
              <w:t>202</w:t>
            </w:r>
            <w:r w:rsidR="00147FB5" w:rsidRPr="00D5452F">
              <w:t>5</w:t>
            </w:r>
            <w:r w:rsidRPr="00D5452F">
              <w:t xml:space="preserve"> г.</w:t>
            </w:r>
          </w:p>
        </w:tc>
        <w:tc>
          <w:tcPr>
            <w:tcW w:w="1867" w:type="dxa"/>
            <w:tcBorders>
              <w:top w:val="single" w:sz="4" w:space="0" w:color="auto"/>
              <w:left w:val="single" w:sz="4" w:space="0" w:color="auto"/>
            </w:tcBorders>
            <w:shd w:val="clear" w:color="auto" w:fill="auto"/>
          </w:tcPr>
          <w:p w14:paraId="12BEE829" w14:textId="77777777" w:rsidR="00342135" w:rsidRPr="00D5452F" w:rsidRDefault="00342135" w:rsidP="00142366">
            <w:pPr>
              <w:rPr>
                <w:rFonts w:ascii="Times New Roman" w:hAnsi="Times New Roman" w:cs="Times New Roman"/>
              </w:rPr>
            </w:pPr>
          </w:p>
        </w:tc>
        <w:tc>
          <w:tcPr>
            <w:tcW w:w="1963" w:type="dxa"/>
            <w:tcBorders>
              <w:top w:val="single" w:sz="4" w:space="0" w:color="auto"/>
              <w:left w:val="single" w:sz="4" w:space="0" w:color="auto"/>
            </w:tcBorders>
            <w:shd w:val="clear" w:color="auto" w:fill="auto"/>
          </w:tcPr>
          <w:p w14:paraId="40DD355A" w14:textId="77777777" w:rsidR="00342135" w:rsidRPr="00D5452F" w:rsidRDefault="00342135" w:rsidP="00142366">
            <w:pPr>
              <w:rPr>
                <w:rFonts w:ascii="Times New Roman" w:hAnsi="Times New Roman" w:cs="Times New Roman"/>
              </w:rPr>
            </w:pPr>
          </w:p>
        </w:tc>
        <w:tc>
          <w:tcPr>
            <w:tcW w:w="1022" w:type="dxa"/>
            <w:tcBorders>
              <w:top w:val="single" w:sz="4" w:space="0" w:color="auto"/>
              <w:left w:val="single" w:sz="4" w:space="0" w:color="auto"/>
            </w:tcBorders>
            <w:shd w:val="clear" w:color="auto" w:fill="auto"/>
          </w:tcPr>
          <w:p w14:paraId="015489FA" w14:textId="77777777" w:rsidR="00342135" w:rsidRPr="00D5452F" w:rsidRDefault="00342135" w:rsidP="00142366">
            <w:pPr>
              <w:rPr>
                <w:rFonts w:ascii="Times New Roman" w:hAnsi="Times New Roman" w:cs="Times New Roman"/>
              </w:rPr>
            </w:pPr>
          </w:p>
        </w:tc>
        <w:tc>
          <w:tcPr>
            <w:tcW w:w="2467" w:type="dxa"/>
            <w:tcBorders>
              <w:top w:val="single" w:sz="4" w:space="0" w:color="auto"/>
              <w:left w:val="single" w:sz="4" w:space="0" w:color="auto"/>
              <w:right w:val="single" w:sz="4" w:space="0" w:color="auto"/>
            </w:tcBorders>
            <w:shd w:val="clear" w:color="auto" w:fill="auto"/>
          </w:tcPr>
          <w:p w14:paraId="233DEBDA" w14:textId="77777777" w:rsidR="00342135" w:rsidRPr="00D5452F" w:rsidRDefault="00342135" w:rsidP="00142366">
            <w:pPr>
              <w:rPr>
                <w:rFonts w:ascii="Times New Roman" w:hAnsi="Times New Roman" w:cs="Times New Roman"/>
              </w:rPr>
            </w:pPr>
          </w:p>
        </w:tc>
      </w:tr>
      <w:tr w:rsidR="00342135" w:rsidRPr="00D5452F" w14:paraId="5B093628" w14:textId="77777777">
        <w:trPr>
          <w:trHeight w:hRule="exact" w:val="288"/>
          <w:jc w:val="center"/>
        </w:trPr>
        <w:tc>
          <w:tcPr>
            <w:tcW w:w="2323" w:type="dxa"/>
            <w:tcBorders>
              <w:top w:val="single" w:sz="4" w:space="0" w:color="auto"/>
              <w:left w:val="single" w:sz="4" w:space="0" w:color="auto"/>
            </w:tcBorders>
            <w:shd w:val="clear" w:color="auto" w:fill="auto"/>
            <w:vAlign w:val="bottom"/>
          </w:tcPr>
          <w:p w14:paraId="702D9013" w14:textId="59CF1391" w:rsidR="00342135" w:rsidRPr="00D5452F" w:rsidRDefault="0048221D" w:rsidP="00142366">
            <w:pPr>
              <w:pStyle w:val="a7"/>
              <w:jc w:val="left"/>
            </w:pPr>
            <w:r w:rsidRPr="00D5452F">
              <w:t xml:space="preserve">Котельная </w:t>
            </w:r>
          </w:p>
        </w:tc>
        <w:tc>
          <w:tcPr>
            <w:tcW w:w="1867" w:type="dxa"/>
            <w:tcBorders>
              <w:top w:val="single" w:sz="4" w:space="0" w:color="auto"/>
              <w:left w:val="single" w:sz="4" w:space="0" w:color="auto"/>
            </w:tcBorders>
            <w:shd w:val="clear" w:color="auto" w:fill="auto"/>
            <w:vAlign w:val="bottom"/>
          </w:tcPr>
          <w:p w14:paraId="1EFD1AE8" w14:textId="146129AD" w:rsidR="00342135" w:rsidRPr="00D5452F" w:rsidRDefault="00C819BD" w:rsidP="00142366">
            <w:pPr>
              <w:pStyle w:val="a7"/>
            </w:pPr>
            <w:r w:rsidRPr="00D5452F">
              <w:t>220,45</w:t>
            </w:r>
          </w:p>
        </w:tc>
        <w:tc>
          <w:tcPr>
            <w:tcW w:w="1963" w:type="dxa"/>
            <w:tcBorders>
              <w:top w:val="single" w:sz="4" w:space="0" w:color="auto"/>
              <w:left w:val="single" w:sz="4" w:space="0" w:color="auto"/>
            </w:tcBorders>
            <w:shd w:val="clear" w:color="auto" w:fill="auto"/>
            <w:vAlign w:val="bottom"/>
          </w:tcPr>
          <w:p w14:paraId="6EFE0B06" w14:textId="054A6005" w:rsidR="00342135" w:rsidRPr="00D5452F" w:rsidRDefault="00C819BD" w:rsidP="00142366">
            <w:pPr>
              <w:pStyle w:val="a7"/>
            </w:pPr>
            <w:r w:rsidRPr="00D5452F">
              <w:t>5673,27</w:t>
            </w:r>
          </w:p>
        </w:tc>
        <w:tc>
          <w:tcPr>
            <w:tcW w:w="1022" w:type="dxa"/>
            <w:tcBorders>
              <w:top w:val="single" w:sz="4" w:space="0" w:color="auto"/>
              <w:left w:val="single" w:sz="4" w:space="0" w:color="auto"/>
            </w:tcBorders>
            <w:shd w:val="clear" w:color="auto" w:fill="auto"/>
            <w:vAlign w:val="bottom"/>
          </w:tcPr>
          <w:p w14:paraId="22F9CFBB" w14:textId="25F2E871" w:rsidR="00342135" w:rsidRPr="00D5452F" w:rsidRDefault="00C819BD" w:rsidP="00142366">
            <w:pPr>
              <w:pStyle w:val="a7"/>
            </w:pPr>
            <w:r w:rsidRPr="00D5452F">
              <w:t>5893,72</w:t>
            </w:r>
          </w:p>
        </w:tc>
        <w:tc>
          <w:tcPr>
            <w:tcW w:w="2467" w:type="dxa"/>
            <w:tcBorders>
              <w:top w:val="single" w:sz="4" w:space="0" w:color="auto"/>
              <w:left w:val="single" w:sz="4" w:space="0" w:color="auto"/>
              <w:right w:val="single" w:sz="4" w:space="0" w:color="auto"/>
            </w:tcBorders>
            <w:shd w:val="clear" w:color="auto" w:fill="auto"/>
            <w:vAlign w:val="bottom"/>
          </w:tcPr>
          <w:p w14:paraId="64A2F7CC" w14:textId="77777777" w:rsidR="00342135" w:rsidRPr="00D5452F" w:rsidRDefault="0048221D" w:rsidP="00142366">
            <w:pPr>
              <w:pStyle w:val="a7"/>
            </w:pPr>
            <w:r w:rsidRPr="00D5452F">
              <w:t>0,64</w:t>
            </w:r>
          </w:p>
        </w:tc>
      </w:tr>
      <w:tr w:rsidR="00342135" w:rsidRPr="00D5452F" w14:paraId="08C12C2D" w14:textId="77777777" w:rsidTr="00DD205D">
        <w:trPr>
          <w:trHeight w:hRule="exact" w:val="283"/>
          <w:jc w:val="center"/>
        </w:trPr>
        <w:tc>
          <w:tcPr>
            <w:tcW w:w="2323" w:type="dxa"/>
            <w:tcBorders>
              <w:top w:val="single" w:sz="4" w:space="0" w:color="auto"/>
              <w:left w:val="single" w:sz="4" w:space="0" w:color="auto"/>
              <w:bottom w:val="single" w:sz="4" w:space="0" w:color="auto"/>
            </w:tcBorders>
            <w:shd w:val="clear" w:color="auto" w:fill="auto"/>
            <w:vAlign w:val="bottom"/>
          </w:tcPr>
          <w:p w14:paraId="5AD9AC63" w14:textId="7881ED2E" w:rsidR="00342135" w:rsidRPr="00D5452F" w:rsidRDefault="0048221D" w:rsidP="00142366">
            <w:pPr>
              <w:pStyle w:val="a7"/>
              <w:ind w:firstLine="820"/>
              <w:jc w:val="left"/>
            </w:pPr>
            <w:r w:rsidRPr="00D5452F">
              <w:t>202</w:t>
            </w:r>
            <w:r w:rsidR="00147FB5" w:rsidRPr="00D5452F">
              <w:t>6</w:t>
            </w:r>
            <w:r w:rsidRPr="00D5452F">
              <w:t xml:space="preserve"> г.</w:t>
            </w:r>
          </w:p>
        </w:tc>
        <w:tc>
          <w:tcPr>
            <w:tcW w:w="1867" w:type="dxa"/>
            <w:tcBorders>
              <w:top w:val="single" w:sz="4" w:space="0" w:color="auto"/>
              <w:left w:val="single" w:sz="4" w:space="0" w:color="auto"/>
              <w:bottom w:val="single" w:sz="4" w:space="0" w:color="auto"/>
            </w:tcBorders>
            <w:shd w:val="clear" w:color="auto" w:fill="auto"/>
          </w:tcPr>
          <w:p w14:paraId="6BB7377B" w14:textId="77777777" w:rsidR="00342135" w:rsidRPr="00D5452F" w:rsidRDefault="00342135" w:rsidP="00142366">
            <w:pPr>
              <w:rPr>
                <w:rFonts w:ascii="Times New Roman" w:hAnsi="Times New Roman" w:cs="Times New Roman"/>
              </w:rPr>
            </w:pPr>
          </w:p>
        </w:tc>
        <w:tc>
          <w:tcPr>
            <w:tcW w:w="1963" w:type="dxa"/>
            <w:tcBorders>
              <w:top w:val="single" w:sz="4" w:space="0" w:color="auto"/>
              <w:left w:val="single" w:sz="4" w:space="0" w:color="auto"/>
              <w:bottom w:val="single" w:sz="4" w:space="0" w:color="auto"/>
            </w:tcBorders>
            <w:shd w:val="clear" w:color="auto" w:fill="auto"/>
          </w:tcPr>
          <w:p w14:paraId="6ED85F52" w14:textId="77777777" w:rsidR="00342135" w:rsidRPr="00D5452F" w:rsidRDefault="00342135" w:rsidP="00142366">
            <w:pPr>
              <w:rPr>
                <w:rFonts w:ascii="Times New Roman" w:hAnsi="Times New Roman" w:cs="Times New Roman"/>
              </w:rPr>
            </w:pPr>
          </w:p>
        </w:tc>
        <w:tc>
          <w:tcPr>
            <w:tcW w:w="1022" w:type="dxa"/>
            <w:tcBorders>
              <w:top w:val="single" w:sz="4" w:space="0" w:color="auto"/>
              <w:left w:val="single" w:sz="4" w:space="0" w:color="auto"/>
              <w:bottom w:val="single" w:sz="4" w:space="0" w:color="auto"/>
            </w:tcBorders>
            <w:shd w:val="clear" w:color="auto" w:fill="auto"/>
          </w:tcPr>
          <w:p w14:paraId="7DCDAD85" w14:textId="77777777" w:rsidR="00342135" w:rsidRPr="00D5452F" w:rsidRDefault="00342135" w:rsidP="00142366">
            <w:pPr>
              <w:rPr>
                <w:rFonts w:ascii="Times New Roman" w:hAnsi="Times New Roman" w:cs="Times New Roman"/>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14:paraId="5686B456" w14:textId="77777777" w:rsidR="00342135" w:rsidRPr="00D5452F" w:rsidRDefault="00342135" w:rsidP="00142366">
            <w:pPr>
              <w:rPr>
                <w:rFonts w:ascii="Times New Roman" w:hAnsi="Times New Roman" w:cs="Times New Roman"/>
              </w:rPr>
            </w:pPr>
          </w:p>
        </w:tc>
      </w:tr>
      <w:tr w:rsidR="00C819BD" w:rsidRPr="00D5452F" w14:paraId="08C4BA70"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75C86128" w14:textId="782E9A88"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23443F2F" w14:textId="1B44D94F"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0C38A719" w14:textId="3F26EBB4"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746F2652" w14:textId="09D57D20"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671E197D" w14:textId="77777777" w:rsidR="00C819BD" w:rsidRPr="00D5452F" w:rsidRDefault="00C819BD" w:rsidP="00C819BD">
            <w:pPr>
              <w:pStyle w:val="a7"/>
            </w:pPr>
            <w:r w:rsidRPr="00D5452F">
              <w:t>0,63</w:t>
            </w:r>
          </w:p>
        </w:tc>
      </w:tr>
      <w:tr w:rsidR="00DD205D" w:rsidRPr="00D5452F" w14:paraId="11BE3AC8"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13DB1816" w14:textId="3E86567D" w:rsidR="00DD205D" w:rsidRPr="00D5452F" w:rsidRDefault="00DD205D" w:rsidP="00142366">
            <w:pPr>
              <w:pStyle w:val="a7"/>
            </w:pPr>
            <w:r w:rsidRPr="00D5452F">
              <w:t>202</w:t>
            </w:r>
            <w:r w:rsidR="00147FB5" w:rsidRPr="00D5452F">
              <w:t>7</w:t>
            </w:r>
            <w:r w:rsidRPr="00D5452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737B166" w14:textId="77777777" w:rsidR="00DD205D" w:rsidRPr="00D5452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0E9D72BF" w14:textId="77777777" w:rsidR="00DD205D" w:rsidRPr="00D5452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4947B0F3" w14:textId="77777777" w:rsidR="00DD205D" w:rsidRPr="00D5452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E5C3085" w14:textId="77777777" w:rsidR="00DD205D" w:rsidRPr="00D5452F" w:rsidRDefault="00DD205D" w:rsidP="00142366">
            <w:pPr>
              <w:pStyle w:val="a7"/>
            </w:pPr>
          </w:p>
        </w:tc>
      </w:tr>
      <w:tr w:rsidR="00C819BD" w:rsidRPr="00D5452F" w14:paraId="43CBF429"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3EBB373" w14:textId="643189DA"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44501533" w14:textId="080E562D"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4F4A17DF" w14:textId="68C1AC4D"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6882B7C0" w14:textId="26C246D1"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79D0369C" w14:textId="03A3AF5E" w:rsidR="00C819BD" w:rsidRPr="00D5452F" w:rsidRDefault="00C819BD" w:rsidP="00C819BD">
            <w:pPr>
              <w:pStyle w:val="a7"/>
            </w:pPr>
            <w:r w:rsidRPr="00D5452F">
              <w:t>0,63</w:t>
            </w:r>
          </w:p>
        </w:tc>
      </w:tr>
      <w:tr w:rsidR="00DD205D" w:rsidRPr="00D5452F" w14:paraId="45C7203C"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62D009B" w14:textId="12074E0F" w:rsidR="00DD205D" w:rsidRPr="00D5452F" w:rsidRDefault="00DD205D" w:rsidP="00142366">
            <w:pPr>
              <w:pStyle w:val="a7"/>
            </w:pPr>
            <w:r w:rsidRPr="00D5452F">
              <w:t>202</w:t>
            </w:r>
            <w:r w:rsidR="00147FB5" w:rsidRPr="00D5452F">
              <w:t>8</w:t>
            </w:r>
            <w:r w:rsidRPr="00D5452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477D1678" w14:textId="77777777" w:rsidR="00DD205D" w:rsidRPr="00D5452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24D3E378" w14:textId="77777777" w:rsidR="00DD205D" w:rsidRPr="00D5452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6FCA3F51" w14:textId="77777777" w:rsidR="00DD205D" w:rsidRPr="00D5452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3CEC06A1" w14:textId="77777777" w:rsidR="00DD205D" w:rsidRPr="00D5452F" w:rsidRDefault="00DD205D" w:rsidP="00142366">
            <w:pPr>
              <w:pStyle w:val="a7"/>
            </w:pPr>
          </w:p>
        </w:tc>
      </w:tr>
      <w:tr w:rsidR="00C819BD" w:rsidRPr="00D5452F" w14:paraId="39AC1EA8"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3D02D5AF" w14:textId="44015BC2"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30CC5F96" w14:textId="17DAA354"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2B7BBC22" w14:textId="7924C051"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44ED387F" w14:textId="2E69A55B"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B9D394D" w14:textId="5DA25F7F" w:rsidR="00C819BD" w:rsidRPr="00D5452F" w:rsidRDefault="00C819BD" w:rsidP="00C819BD">
            <w:pPr>
              <w:pStyle w:val="a7"/>
            </w:pPr>
            <w:r w:rsidRPr="00D5452F">
              <w:t>0,63</w:t>
            </w:r>
          </w:p>
        </w:tc>
      </w:tr>
      <w:tr w:rsidR="00DD205D" w:rsidRPr="00D5452F" w14:paraId="786281DF"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2B171350" w14:textId="65F65C9B" w:rsidR="00DD205D" w:rsidRPr="00D5452F" w:rsidRDefault="00DD205D" w:rsidP="00142366">
            <w:pPr>
              <w:pStyle w:val="a7"/>
            </w:pPr>
            <w:r w:rsidRPr="00D5452F">
              <w:t>202</w:t>
            </w:r>
            <w:r w:rsidR="00147FB5" w:rsidRPr="00D5452F">
              <w:t>9</w:t>
            </w:r>
            <w:r w:rsidRPr="00D5452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2F4CB822" w14:textId="77777777" w:rsidR="00DD205D" w:rsidRPr="00D5452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2D40C28D" w14:textId="77777777" w:rsidR="00DD205D" w:rsidRPr="00D5452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287458AA" w14:textId="77777777" w:rsidR="00DD205D" w:rsidRPr="00D5452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127A4980" w14:textId="77777777" w:rsidR="00DD205D" w:rsidRPr="00D5452F" w:rsidRDefault="00DD205D" w:rsidP="00142366">
            <w:pPr>
              <w:pStyle w:val="a7"/>
            </w:pPr>
          </w:p>
        </w:tc>
      </w:tr>
      <w:tr w:rsidR="00C819BD" w:rsidRPr="00D5452F" w14:paraId="75A99F50"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22000A6" w14:textId="6BD6FEF8"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30C5B1E7" w14:textId="712C7012"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2B46BD57" w14:textId="7E24ED0B"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53DA84F3" w14:textId="3D43F660"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12B5006" w14:textId="49DB1D49" w:rsidR="00C819BD" w:rsidRPr="00D5452F" w:rsidRDefault="00C819BD" w:rsidP="00C819BD">
            <w:pPr>
              <w:pStyle w:val="a7"/>
            </w:pPr>
            <w:r w:rsidRPr="00D5452F">
              <w:t>0,63</w:t>
            </w:r>
          </w:p>
        </w:tc>
      </w:tr>
      <w:tr w:rsidR="00DD205D" w:rsidRPr="00D5452F" w14:paraId="225DCDEA"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97EC12C" w14:textId="725DDE92" w:rsidR="00DD205D" w:rsidRPr="00D5452F" w:rsidRDefault="00DD205D" w:rsidP="00142366">
            <w:pPr>
              <w:pStyle w:val="a7"/>
            </w:pPr>
            <w:r w:rsidRPr="00D5452F">
              <w:t>20</w:t>
            </w:r>
            <w:r w:rsidR="00147FB5" w:rsidRPr="00D5452F">
              <w:t>30</w:t>
            </w:r>
            <w:r w:rsidRPr="00D5452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6EC5895A" w14:textId="77777777" w:rsidR="00DD205D" w:rsidRPr="00D5452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2B332FC4" w14:textId="77777777" w:rsidR="00DD205D" w:rsidRPr="00D5452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65BC4599" w14:textId="77777777" w:rsidR="00DD205D" w:rsidRPr="00D5452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2C6DECB" w14:textId="77777777" w:rsidR="00DD205D" w:rsidRPr="00D5452F" w:rsidRDefault="00DD205D" w:rsidP="00142366">
            <w:pPr>
              <w:pStyle w:val="a7"/>
            </w:pPr>
          </w:p>
        </w:tc>
      </w:tr>
      <w:tr w:rsidR="00C819BD" w:rsidRPr="00D5452F" w14:paraId="4556D569"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7569FCB3" w14:textId="7A6E6676"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7E1063F2" w14:textId="75FCF354"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55D7441B" w14:textId="706625D4"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3E5CB020" w14:textId="62858666"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4DDA02F" w14:textId="0169DEFA" w:rsidR="00C819BD" w:rsidRPr="00D5452F" w:rsidRDefault="00C819BD" w:rsidP="00C819BD">
            <w:pPr>
              <w:pStyle w:val="a7"/>
            </w:pPr>
            <w:r w:rsidRPr="00D5452F">
              <w:t>0,63</w:t>
            </w:r>
          </w:p>
        </w:tc>
      </w:tr>
      <w:tr w:rsidR="00DD205D" w:rsidRPr="00D5452F" w14:paraId="7FDE827C"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E4F9BD8" w14:textId="5C96604E" w:rsidR="00DD205D" w:rsidRPr="00D5452F" w:rsidRDefault="00DD205D" w:rsidP="00142366">
            <w:pPr>
              <w:pStyle w:val="a7"/>
            </w:pPr>
            <w:r w:rsidRPr="00D5452F">
              <w:t>203</w:t>
            </w:r>
            <w:r w:rsidR="00147FB5" w:rsidRPr="00D5452F">
              <w:t>1</w:t>
            </w:r>
            <w:r w:rsidRPr="00D5452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F1A7D6A" w14:textId="77777777" w:rsidR="00DD205D" w:rsidRPr="00D5452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164A4472" w14:textId="77777777" w:rsidR="00DD205D" w:rsidRPr="00D5452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3A308356" w14:textId="77777777" w:rsidR="00DD205D" w:rsidRPr="00D5452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722B3D60" w14:textId="77777777" w:rsidR="00DD205D" w:rsidRPr="00D5452F" w:rsidRDefault="00DD205D" w:rsidP="00142366">
            <w:pPr>
              <w:pStyle w:val="a7"/>
            </w:pPr>
          </w:p>
        </w:tc>
      </w:tr>
      <w:tr w:rsidR="00C819BD" w:rsidRPr="00D5452F" w14:paraId="36EE4758"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BC0A8DC" w14:textId="732C4B07"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091AE3CE" w14:textId="54780A05"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67A20E2E" w14:textId="5E768AC9"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4F06EB54" w14:textId="7F773CA0"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77ECF94" w14:textId="0DBB37F9" w:rsidR="00C819BD" w:rsidRPr="00D5452F" w:rsidRDefault="00C819BD" w:rsidP="00C819BD">
            <w:pPr>
              <w:pStyle w:val="a7"/>
            </w:pPr>
            <w:r w:rsidRPr="00D5452F">
              <w:t>0,63</w:t>
            </w:r>
          </w:p>
        </w:tc>
      </w:tr>
      <w:tr w:rsidR="00DD205D" w:rsidRPr="00D5452F" w14:paraId="6941D7F1"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14715F17" w14:textId="11FF89A5" w:rsidR="00DD205D" w:rsidRPr="00D5452F" w:rsidRDefault="00DD205D" w:rsidP="00142366">
            <w:pPr>
              <w:pStyle w:val="a7"/>
            </w:pPr>
            <w:r w:rsidRPr="00D5452F">
              <w:t>20</w:t>
            </w:r>
            <w:r w:rsidR="00147FB5" w:rsidRPr="00D5452F">
              <w:t>32</w:t>
            </w:r>
            <w:r w:rsidRPr="00D5452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C59A6E2" w14:textId="77777777" w:rsidR="00DD205D" w:rsidRPr="00D5452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76640869" w14:textId="77777777" w:rsidR="00DD205D" w:rsidRPr="00D5452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76A39BF4" w14:textId="77777777" w:rsidR="00DD205D" w:rsidRPr="00D5452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7DA2CA8F" w14:textId="77777777" w:rsidR="00DD205D" w:rsidRPr="00D5452F" w:rsidRDefault="00DD205D" w:rsidP="00142366">
            <w:pPr>
              <w:pStyle w:val="a7"/>
            </w:pPr>
          </w:p>
        </w:tc>
      </w:tr>
      <w:tr w:rsidR="00C819BD" w:rsidRPr="00D5452F" w14:paraId="796A545A"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6794A17F" w14:textId="6FFB63C0"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4C048544" w14:textId="1662B597"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64794C68" w14:textId="34B0423B"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1C750F4B" w14:textId="66EC5325"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1D87E19" w14:textId="3A3972FA" w:rsidR="00C819BD" w:rsidRPr="00D5452F" w:rsidRDefault="00C819BD" w:rsidP="00C819BD">
            <w:pPr>
              <w:pStyle w:val="a7"/>
            </w:pPr>
            <w:r w:rsidRPr="00D5452F">
              <w:t>0,63</w:t>
            </w:r>
          </w:p>
        </w:tc>
      </w:tr>
      <w:tr w:rsidR="00DD205D" w:rsidRPr="00D5452F" w14:paraId="55BFD692"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796926DD" w14:textId="084BD1CB" w:rsidR="00DD205D" w:rsidRPr="00D5452F" w:rsidRDefault="00DD205D" w:rsidP="00142366">
            <w:pPr>
              <w:pStyle w:val="a7"/>
            </w:pPr>
            <w:r w:rsidRPr="00D5452F">
              <w:lastRenderedPageBreak/>
              <w:t>203</w:t>
            </w:r>
            <w:r w:rsidR="00147FB5" w:rsidRPr="00D5452F">
              <w:t>3</w:t>
            </w:r>
            <w:r w:rsidRPr="00D5452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5204F002" w14:textId="77777777" w:rsidR="00DD205D" w:rsidRPr="00D5452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22786328" w14:textId="77777777" w:rsidR="00DD205D" w:rsidRPr="00D5452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7F80B49E" w14:textId="77777777" w:rsidR="00DD205D" w:rsidRPr="00D5452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79E0F5B" w14:textId="77777777" w:rsidR="00DD205D" w:rsidRPr="00D5452F" w:rsidRDefault="00DD205D" w:rsidP="00142366">
            <w:pPr>
              <w:pStyle w:val="a7"/>
            </w:pPr>
          </w:p>
        </w:tc>
      </w:tr>
      <w:tr w:rsidR="00C819BD" w:rsidRPr="00D5452F" w14:paraId="7B0E25E5"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62E0DF6E" w14:textId="199842D7"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67E873C6" w14:textId="7A927C25"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5BAE5396" w14:textId="15EE5F51"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49C98778" w14:textId="3B2D4318"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35EE899" w14:textId="3C3F9D48" w:rsidR="00C819BD" w:rsidRPr="00D5452F" w:rsidRDefault="00C819BD" w:rsidP="00C819BD">
            <w:pPr>
              <w:pStyle w:val="a7"/>
            </w:pPr>
            <w:r w:rsidRPr="00D5452F">
              <w:t>0,63</w:t>
            </w:r>
          </w:p>
        </w:tc>
      </w:tr>
      <w:tr w:rsidR="00DD205D" w:rsidRPr="00D5452F" w14:paraId="4B7E5B51"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4E00F43F" w14:textId="4E8C3D17" w:rsidR="00DD205D" w:rsidRPr="00D5452F" w:rsidRDefault="00DD205D" w:rsidP="00142366">
            <w:pPr>
              <w:pStyle w:val="a7"/>
            </w:pPr>
            <w:r w:rsidRPr="00D5452F">
              <w:t>203</w:t>
            </w:r>
            <w:r w:rsidR="00147FB5" w:rsidRPr="00D5452F">
              <w:t>4</w:t>
            </w:r>
            <w:r w:rsidRPr="00D5452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15A6E523" w14:textId="77777777" w:rsidR="00DD205D" w:rsidRPr="00D5452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3EB137CC" w14:textId="77777777" w:rsidR="00DD205D" w:rsidRPr="00D5452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2FB65CE9" w14:textId="77777777" w:rsidR="00DD205D" w:rsidRPr="00D5452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02171B48" w14:textId="77777777" w:rsidR="00DD205D" w:rsidRPr="00D5452F" w:rsidRDefault="00DD205D" w:rsidP="00142366">
            <w:pPr>
              <w:pStyle w:val="a7"/>
            </w:pPr>
          </w:p>
        </w:tc>
      </w:tr>
      <w:tr w:rsidR="00C819BD" w:rsidRPr="00D5452F" w14:paraId="480C1A65"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7166D38D" w14:textId="405B88B2"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10CEBEFD" w14:textId="5B1F0C58"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66819FA3" w14:textId="3E66EE86"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15D6251B" w14:textId="67905862"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535A3E12" w14:textId="45B70FCA" w:rsidR="00C819BD" w:rsidRPr="00D5452F" w:rsidRDefault="00C819BD" w:rsidP="00C819BD">
            <w:pPr>
              <w:pStyle w:val="a7"/>
            </w:pPr>
            <w:r w:rsidRPr="00D5452F">
              <w:t>0,63</w:t>
            </w:r>
          </w:p>
        </w:tc>
      </w:tr>
      <w:tr w:rsidR="00DD205D" w:rsidRPr="00D5452F" w14:paraId="7DCBF9C6"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0B617C35" w14:textId="15471B80" w:rsidR="00DD205D" w:rsidRPr="00D5452F" w:rsidRDefault="00DD205D" w:rsidP="00142366">
            <w:pPr>
              <w:pStyle w:val="a7"/>
            </w:pPr>
            <w:r w:rsidRPr="00D5452F">
              <w:t>203</w:t>
            </w:r>
            <w:r w:rsidR="00147FB5" w:rsidRPr="00D5452F">
              <w:t>5</w:t>
            </w:r>
            <w:r w:rsidRPr="00D5452F">
              <w:t xml:space="preserve"> г.</w:t>
            </w:r>
          </w:p>
        </w:tc>
        <w:tc>
          <w:tcPr>
            <w:tcW w:w="1867" w:type="dxa"/>
            <w:tcBorders>
              <w:top w:val="single" w:sz="4" w:space="0" w:color="auto"/>
              <w:left w:val="single" w:sz="4" w:space="0" w:color="auto"/>
              <w:bottom w:val="single" w:sz="4" w:space="0" w:color="auto"/>
            </w:tcBorders>
            <w:shd w:val="clear" w:color="auto" w:fill="auto"/>
            <w:vAlign w:val="bottom"/>
          </w:tcPr>
          <w:p w14:paraId="35E6B992" w14:textId="77777777" w:rsidR="00DD205D" w:rsidRPr="00D5452F" w:rsidRDefault="00DD205D" w:rsidP="00142366">
            <w:pPr>
              <w:pStyle w:val="a7"/>
            </w:pPr>
          </w:p>
        </w:tc>
        <w:tc>
          <w:tcPr>
            <w:tcW w:w="1963" w:type="dxa"/>
            <w:tcBorders>
              <w:top w:val="single" w:sz="4" w:space="0" w:color="auto"/>
              <w:left w:val="single" w:sz="4" w:space="0" w:color="auto"/>
              <w:bottom w:val="single" w:sz="4" w:space="0" w:color="auto"/>
            </w:tcBorders>
            <w:shd w:val="clear" w:color="auto" w:fill="auto"/>
            <w:vAlign w:val="bottom"/>
          </w:tcPr>
          <w:p w14:paraId="6F69F858" w14:textId="77777777" w:rsidR="00DD205D" w:rsidRPr="00D5452F" w:rsidRDefault="00DD205D" w:rsidP="00142366">
            <w:pPr>
              <w:pStyle w:val="a7"/>
            </w:pPr>
          </w:p>
        </w:tc>
        <w:tc>
          <w:tcPr>
            <w:tcW w:w="1022" w:type="dxa"/>
            <w:tcBorders>
              <w:top w:val="single" w:sz="4" w:space="0" w:color="auto"/>
              <w:left w:val="single" w:sz="4" w:space="0" w:color="auto"/>
              <w:bottom w:val="single" w:sz="4" w:space="0" w:color="auto"/>
            </w:tcBorders>
            <w:shd w:val="clear" w:color="auto" w:fill="auto"/>
            <w:vAlign w:val="bottom"/>
          </w:tcPr>
          <w:p w14:paraId="4F692DCC" w14:textId="77777777" w:rsidR="00DD205D" w:rsidRPr="00D5452F" w:rsidRDefault="00DD205D" w:rsidP="00142366">
            <w:pPr>
              <w:pStyle w:val="a7"/>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110EBF42" w14:textId="77777777" w:rsidR="00DD205D" w:rsidRPr="00D5452F" w:rsidRDefault="00DD205D" w:rsidP="00142366">
            <w:pPr>
              <w:pStyle w:val="a7"/>
            </w:pPr>
          </w:p>
        </w:tc>
      </w:tr>
      <w:tr w:rsidR="00C819BD" w:rsidRPr="0003693C" w14:paraId="78EF46FF" w14:textId="77777777" w:rsidTr="00DD205D">
        <w:trPr>
          <w:trHeight w:hRule="exact" w:val="288"/>
          <w:jc w:val="center"/>
        </w:trPr>
        <w:tc>
          <w:tcPr>
            <w:tcW w:w="2323" w:type="dxa"/>
            <w:tcBorders>
              <w:top w:val="single" w:sz="4" w:space="0" w:color="auto"/>
              <w:left w:val="single" w:sz="4" w:space="0" w:color="auto"/>
              <w:bottom w:val="single" w:sz="4" w:space="0" w:color="auto"/>
            </w:tcBorders>
            <w:shd w:val="clear" w:color="auto" w:fill="auto"/>
            <w:vAlign w:val="bottom"/>
          </w:tcPr>
          <w:p w14:paraId="5EFD0DFF" w14:textId="79DDA687" w:rsidR="00C819BD" w:rsidRPr="00D5452F" w:rsidRDefault="00C819BD" w:rsidP="00C819BD">
            <w:pPr>
              <w:pStyle w:val="a7"/>
              <w:jc w:val="left"/>
            </w:pPr>
            <w:r w:rsidRPr="00D5452F">
              <w:t xml:space="preserve">Котельная </w:t>
            </w:r>
          </w:p>
        </w:tc>
        <w:tc>
          <w:tcPr>
            <w:tcW w:w="1867" w:type="dxa"/>
            <w:tcBorders>
              <w:top w:val="single" w:sz="4" w:space="0" w:color="auto"/>
              <w:left w:val="single" w:sz="4" w:space="0" w:color="auto"/>
              <w:bottom w:val="single" w:sz="4" w:space="0" w:color="auto"/>
            </w:tcBorders>
            <w:shd w:val="clear" w:color="auto" w:fill="auto"/>
            <w:vAlign w:val="bottom"/>
          </w:tcPr>
          <w:p w14:paraId="2D0ECBA6" w14:textId="2A357FEF" w:rsidR="00C819BD" w:rsidRPr="00D5452F" w:rsidRDefault="00C819BD" w:rsidP="00C819BD">
            <w:pPr>
              <w:pStyle w:val="a7"/>
            </w:pPr>
            <w:r w:rsidRPr="00D5452F">
              <w:t>220,45</w:t>
            </w:r>
          </w:p>
        </w:tc>
        <w:tc>
          <w:tcPr>
            <w:tcW w:w="1963" w:type="dxa"/>
            <w:tcBorders>
              <w:top w:val="single" w:sz="4" w:space="0" w:color="auto"/>
              <w:left w:val="single" w:sz="4" w:space="0" w:color="auto"/>
              <w:bottom w:val="single" w:sz="4" w:space="0" w:color="auto"/>
            </w:tcBorders>
            <w:shd w:val="clear" w:color="auto" w:fill="auto"/>
            <w:vAlign w:val="bottom"/>
          </w:tcPr>
          <w:p w14:paraId="2BA77B3E" w14:textId="14393975" w:rsidR="00C819BD" w:rsidRPr="00D5452F" w:rsidRDefault="00C819BD" w:rsidP="00C819BD">
            <w:pPr>
              <w:pStyle w:val="a7"/>
            </w:pPr>
            <w:r w:rsidRPr="00D5452F">
              <w:t>5673,27</w:t>
            </w:r>
          </w:p>
        </w:tc>
        <w:tc>
          <w:tcPr>
            <w:tcW w:w="1022" w:type="dxa"/>
            <w:tcBorders>
              <w:top w:val="single" w:sz="4" w:space="0" w:color="auto"/>
              <w:left w:val="single" w:sz="4" w:space="0" w:color="auto"/>
              <w:bottom w:val="single" w:sz="4" w:space="0" w:color="auto"/>
            </w:tcBorders>
            <w:shd w:val="clear" w:color="auto" w:fill="auto"/>
            <w:vAlign w:val="bottom"/>
          </w:tcPr>
          <w:p w14:paraId="532FCE7E" w14:textId="19209CCA" w:rsidR="00C819BD" w:rsidRPr="00D5452F" w:rsidRDefault="00C819BD" w:rsidP="00C819BD">
            <w:pPr>
              <w:pStyle w:val="a7"/>
            </w:pPr>
            <w:r w:rsidRPr="00D5452F">
              <w:t>5893,72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bottom"/>
          </w:tcPr>
          <w:p w14:paraId="6C1190DC" w14:textId="05AB7504" w:rsidR="00C819BD" w:rsidRPr="00D5452F" w:rsidRDefault="00C819BD" w:rsidP="00C819BD">
            <w:pPr>
              <w:pStyle w:val="a7"/>
            </w:pPr>
            <w:r w:rsidRPr="00D5452F">
              <w:t>0,63</w:t>
            </w:r>
          </w:p>
        </w:tc>
      </w:tr>
    </w:tbl>
    <w:p w14:paraId="0B4E6205" w14:textId="77777777" w:rsidR="00342135" w:rsidRPr="0003693C" w:rsidRDefault="00342135" w:rsidP="00142366">
      <w:pPr>
        <w:rPr>
          <w:rFonts w:ascii="Times New Roman" w:hAnsi="Times New Roman" w:cs="Times New Roman"/>
        </w:rPr>
      </w:pPr>
    </w:p>
    <w:p w14:paraId="59131276" w14:textId="77777777" w:rsidR="00342135" w:rsidRPr="0003693C" w:rsidRDefault="0048221D" w:rsidP="00142366">
      <w:pPr>
        <w:pStyle w:val="42"/>
        <w:keepNext/>
        <w:keepLines/>
        <w:spacing w:after="0"/>
        <w:jc w:val="both"/>
        <w:rPr>
          <w:sz w:val="24"/>
          <w:szCs w:val="24"/>
        </w:rPr>
      </w:pPr>
      <w:bookmarkStart w:id="8" w:name="bookmark17"/>
      <w:r w:rsidRPr="0003693C">
        <w:rPr>
          <w:sz w:val="24"/>
          <w:szCs w:val="24"/>
        </w:rPr>
        <w:t>Подключение новых потребителей не создаст дефицита теплоносителя в системах централизованного теплоснабжения.</w:t>
      </w:r>
      <w:bookmarkEnd w:id="8"/>
    </w:p>
    <w:p w14:paraId="4BB81EFE" w14:textId="07B49136" w:rsidR="00342135" w:rsidRPr="0003693C" w:rsidRDefault="0048221D" w:rsidP="00AC41B3">
      <w:pPr>
        <w:pStyle w:val="32"/>
        <w:keepNext/>
        <w:keepLines/>
        <w:jc w:val="both"/>
      </w:pPr>
      <w:bookmarkStart w:id="9" w:name="bookmark19"/>
      <w:r w:rsidRPr="0003693C">
        <w:rPr>
          <w:sz w:val="24"/>
          <w:szCs w:val="24"/>
        </w:rPr>
        <w:t>в6) Затраты существующей и перспективной тепловой мощности на хозяйственные нужды теплоснабжающей (теплосетевой) организации в от</w:t>
      </w:r>
      <w:r w:rsidRPr="0003693C">
        <w:rPr>
          <w:sz w:val="24"/>
          <w:szCs w:val="24"/>
        </w:rPr>
        <w:softHyphen/>
        <w:t>ношении тепловых сетей</w:t>
      </w:r>
      <w:bookmarkEnd w:id="9"/>
    </w:p>
    <w:p w14:paraId="7189E637" w14:textId="05992CB3" w:rsidR="00342135" w:rsidRPr="0003693C" w:rsidRDefault="0048221D" w:rsidP="00AC41B3">
      <w:pPr>
        <w:pStyle w:val="42"/>
        <w:keepNext/>
        <w:keepLines/>
        <w:spacing w:after="0"/>
        <w:jc w:val="both"/>
        <w:rPr>
          <w:sz w:val="24"/>
          <w:szCs w:val="24"/>
        </w:rPr>
      </w:pPr>
      <w:bookmarkStart w:id="10" w:name="bookmark21"/>
      <w:r w:rsidRPr="0003693C">
        <w:rPr>
          <w:sz w:val="24"/>
          <w:szCs w:val="24"/>
        </w:rPr>
        <w:t>Тепловая мощность на хозяйственные нужды тепловых сетей на террито</w:t>
      </w:r>
      <w:r w:rsidRPr="0003693C">
        <w:rPr>
          <w:sz w:val="24"/>
          <w:szCs w:val="24"/>
        </w:rPr>
        <w:softHyphen/>
        <w:t xml:space="preserve">рии </w:t>
      </w:r>
      <w:proofErr w:type="spellStart"/>
      <w:r w:rsidR="005F0993">
        <w:rPr>
          <w:sz w:val="24"/>
          <w:szCs w:val="24"/>
        </w:rPr>
        <w:t>пгт</w:t>
      </w:r>
      <w:proofErr w:type="gramStart"/>
      <w:r w:rsidR="005F0993">
        <w:rPr>
          <w:sz w:val="24"/>
          <w:szCs w:val="24"/>
        </w:rPr>
        <w:t>.З</w:t>
      </w:r>
      <w:proofErr w:type="gramEnd"/>
      <w:r w:rsidR="005F0993">
        <w:rPr>
          <w:sz w:val="24"/>
          <w:szCs w:val="24"/>
        </w:rPr>
        <w:t>аиграево</w:t>
      </w:r>
      <w:proofErr w:type="spellEnd"/>
      <w:r w:rsidRPr="0003693C">
        <w:rPr>
          <w:sz w:val="24"/>
          <w:szCs w:val="24"/>
        </w:rPr>
        <w:t xml:space="preserve"> не используется.</w:t>
      </w:r>
      <w:bookmarkEnd w:id="10"/>
    </w:p>
    <w:p w14:paraId="5251B40E" w14:textId="77777777" w:rsidR="00342135" w:rsidRPr="0003693C" w:rsidRDefault="0048221D" w:rsidP="00AC41B3">
      <w:pPr>
        <w:pStyle w:val="12"/>
        <w:ind w:firstLine="720"/>
        <w:jc w:val="both"/>
        <w:rPr>
          <w:sz w:val="24"/>
          <w:szCs w:val="24"/>
        </w:rPr>
      </w:pPr>
      <w:r w:rsidRPr="0003693C">
        <w:rPr>
          <w:b/>
          <w:bCs/>
          <w:sz w:val="24"/>
          <w:szCs w:val="24"/>
        </w:rPr>
        <w:t>в7)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w:t>
      </w:r>
      <w:r w:rsidRPr="0003693C">
        <w:rPr>
          <w:b/>
          <w:bCs/>
          <w:sz w:val="24"/>
          <w:szCs w:val="24"/>
        </w:rPr>
        <w:softHyphen/>
        <w:t>зерва и резерва по договорам на поддержание резервной тепловой мощности</w:t>
      </w:r>
    </w:p>
    <w:p w14:paraId="23756277" w14:textId="07362349" w:rsidR="00342135" w:rsidRPr="0003693C" w:rsidRDefault="0048221D" w:rsidP="00AC41B3">
      <w:pPr>
        <w:pStyle w:val="42"/>
        <w:keepNext/>
        <w:keepLines/>
        <w:spacing w:after="0"/>
        <w:jc w:val="both"/>
        <w:rPr>
          <w:sz w:val="24"/>
          <w:szCs w:val="24"/>
        </w:rPr>
      </w:pPr>
      <w:bookmarkStart w:id="11" w:name="bookmark23"/>
      <w:r w:rsidRPr="0003693C">
        <w:rPr>
          <w:sz w:val="24"/>
          <w:szCs w:val="24"/>
        </w:rPr>
        <w:t xml:space="preserve">Значения существующей и перспективной резервной тепловой мощности источников теплоснабжения приведены в таблице </w:t>
      </w:r>
      <w:bookmarkEnd w:id="11"/>
      <w:r w:rsidR="00A97A12" w:rsidRPr="0003693C">
        <w:rPr>
          <w:sz w:val="24"/>
          <w:szCs w:val="24"/>
        </w:rPr>
        <w:t>10</w:t>
      </w:r>
    </w:p>
    <w:p w14:paraId="694F3FDA" w14:textId="0DA879C6" w:rsidR="00342135" w:rsidRPr="0003693C" w:rsidRDefault="00233C33">
      <w:pPr>
        <w:pStyle w:val="a9"/>
        <w:rPr>
          <w:sz w:val="24"/>
          <w:szCs w:val="24"/>
        </w:rPr>
      </w:pPr>
      <w:r w:rsidRPr="0003693C">
        <w:rPr>
          <w:sz w:val="24"/>
          <w:szCs w:val="24"/>
        </w:rPr>
        <w:t xml:space="preserve">                                                                                                                         </w:t>
      </w:r>
      <w:r w:rsidR="00AC41B3" w:rsidRPr="0003693C">
        <w:rPr>
          <w:sz w:val="24"/>
          <w:szCs w:val="24"/>
        </w:rPr>
        <w:t xml:space="preserve">           </w:t>
      </w:r>
      <w:r w:rsidR="0048221D" w:rsidRPr="0003693C">
        <w:rPr>
          <w:sz w:val="24"/>
          <w:szCs w:val="24"/>
        </w:rPr>
        <w:t xml:space="preserve">Таблица </w:t>
      </w:r>
      <w:r w:rsidR="00A97A12" w:rsidRPr="0003693C">
        <w:rPr>
          <w:sz w:val="24"/>
          <w:szCs w:val="24"/>
        </w:rPr>
        <w:t>10</w:t>
      </w:r>
    </w:p>
    <w:tbl>
      <w:tblPr>
        <w:tblOverlap w:val="never"/>
        <w:tblW w:w="0" w:type="auto"/>
        <w:jc w:val="center"/>
        <w:tblLayout w:type="fixed"/>
        <w:tblCellMar>
          <w:left w:w="10" w:type="dxa"/>
          <w:right w:w="10" w:type="dxa"/>
        </w:tblCellMar>
        <w:tblLook w:val="04A0" w:firstRow="1" w:lastRow="0" w:firstColumn="1" w:lastColumn="0" w:noHBand="0" w:noVBand="1"/>
      </w:tblPr>
      <w:tblGrid>
        <w:gridCol w:w="3758"/>
        <w:gridCol w:w="2448"/>
        <w:gridCol w:w="3437"/>
      </w:tblGrid>
      <w:tr w:rsidR="00342135" w:rsidRPr="00D5452F" w14:paraId="2C6DBA15" w14:textId="77777777">
        <w:trPr>
          <w:trHeight w:hRule="exact" w:val="840"/>
          <w:jc w:val="center"/>
        </w:trPr>
        <w:tc>
          <w:tcPr>
            <w:tcW w:w="3758" w:type="dxa"/>
            <w:tcBorders>
              <w:top w:val="single" w:sz="4" w:space="0" w:color="auto"/>
              <w:left w:val="single" w:sz="4" w:space="0" w:color="auto"/>
            </w:tcBorders>
            <w:shd w:val="clear" w:color="auto" w:fill="auto"/>
            <w:vAlign w:val="center"/>
          </w:tcPr>
          <w:p w14:paraId="2051791F" w14:textId="77777777" w:rsidR="00342135" w:rsidRPr="00D5452F" w:rsidRDefault="0048221D">
            <w:pPr>
              <w:pStyle w:val="a7"/>
            </w:pPr>
            <w:r w:rsidRPr="00D5452F">
              <w:rPr>
                <w:b/>
                <w:bCs/>
              </w:rPr>
              <w:t>Наименование</w:t>
            </w:r>
          </w:p>
        </w:tc>
        <w:tc>
          <w:tcPr>
            <w:tcW w:w="2448" w:type="dxa"/>
            <w:tcBorders>
              <w:top w:val="single" w:sz="4" w:space="0" w:color="auto"/>
              <w:left w:val="single" w:sz="4" w:space="0" w:color="auto"/>
            </w:tcBorders>
            <w:shd w:val="clear" w:color="auto" w:fill="auto"/>
            <w:vAlign w:val="center"/>
          </w:tcPr>
          <w:p w14:paraId="70A05574" w14:textId="77777777" w:rsidR="00342135" w:rsidRPr="00D5452F" w:rsidRDefault="0048221D">
            <w:pPr>
              <w:pStyle w:val="a7"/>
            </w:pPr>
            <w:r w:rsidRPr="00D5452F">
              <w:rPr>
                <w:b/>
                <w:bCs/>
              </w:rPr>
              <w:t>Резерв тепловой мощности, Гкал/ч</w:t>
            </w:r>
          </w:p>
        </w:tc>
        <w:tc>
          <w:tcPr>
            <w:tcW w:w="3437" w:type="dxa"/>
            <w:tcBorders>
              <w:top w:val="single" w:sz="4" w:space="0" w:color="auto"/>
              <w:left w:val="single" w:sz="4" w:space="0" w:color="auto"/>
              <w:right w:val="single" w:sz="4" w:space="0" w:color="auto"/>
            </w:tcBorders>
            <w:shd w:val="clear" w:color="auto" w:fill="auto"/>
            <w:vAlign w:val="bottom"/>
          </w:tcPr>
          <w:p w14:paraId="51FB3003" w14:textId="77777777" w:rsidR="00342135" w:rsidRPr="00D5452F" w:rsidRDefault="0048221D">
            <w:pPr>
              <w:pStyle w:val="a7"/>
            </w:pPr>
            <w:r w:rsidRPr="00D5452F">
              <w:rPr>
                <w:b/>
                <w:bCs/>
              </w:rPr>
              <w:t>В том числе аварийный ре</w:t>
            </w:r>
            <w:r w:rsidRPr="00D5452F">
              <w:rPr>
                <w:b/>
                <w:bCs/>
              </w:rPr>
              <w:softHyphen/>
              <w:t>зерв тепловой мощности, Гкал/ч</w:t>
            </w:r>
          </w:p>
        </w:tc>
      </w:tr>
      <w:tr w:rsidR="00342135" w:rsidRPr="00D5452F" w14:paraId="75CF5721"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08888D0D" w14:textId="0B7726E8" w:rsidR="00342135" w:rsidRPr="00D5452F" w:rsidRDefault="0048221D">
            <w:pPr>
              <w:pStyle w:val="a7"/>
              <w:ind w:left="1520"/>
              <w:jc w:val="left"/>
            </w:pPr>
            <w:r w:rsidRPr="00D5452F">
              <w:t>202</w:t>
            </w:r>
            <w:r w:rsidR="00147FB5" w:rsidRPr="00D5452F">
              <w:t>5</w:t>
            </w:r>
            <w:r w:rsidRPr="00D5452F">
              <w:t xml:space="preserve"> г.</w:t>
            </w:r>
          </w:p>
        </w:tc>
        <w:tc>
          <w:tcPr>
            <w:tcW w:w="2448" w:type="dxa"/>
            <w:tcBorders>
              <w:top w:val="single" w:sz="4" w:space="0" w:color="auto"/>
              <w:left w:val="single" w:sz="4" w:space="0" w:color="auto"/>
            </w:tcBorders>
            <w:shd w:val="clear" w:color="auto" w:fill="auto"/>
          </w:tcPr>
          <w:p w14:paraId="7997E1E5" w14:textId="77777777" w:rsidR="00342135" w:rsidRPr="00D5452F" w:rsidRDefault="00342135">
            <w:pPr>
              <w:rPr>
                <w:rFonts w:ascii="Times New Roman" w:hAnsi="Times New Roman" w:cs="Times New Roman"/>
              </w:rPr>
            </w:pPr>
          </w:p>
        </w:tc>
        <w:tc>
          <w:tcPr>
            <w:tcW w:w="3437" w:type="dxa"/>
            <w:tcBorders>
              <w:top w:val="single" w:sz="4" w:space="0" w:color="auto"/>
              <w:left w:val="single" w:sz="4" w:space="0" w:color="auto"/>
              <w:right w:val="single" w:sz="4" w:space="0" w:color="auto"/>
            </w:tcBorders>
            <w:shd w:val="clear" w:color="auto" w:fill="auto"/>
          </w:tcPr>
          <w:p w14:paraId="52C1F48B" w14:textId="77777777" w:rsidR="00342135" w:rsidRPr="00D5452F" w:rsidRDefault="00342135">
            <w:pPr>
              <w:rPr>
                <w:rFonts w:ascii="Times New Roman" w:hAnsi="Times New Roman" w:cs="Times New Roman"/>
              </w:rPr>
            </w:pPr>
          </w:p>
        </w:tc>
      </w:tr>
      <w:tr w:rsidR="00342135" w:rsidRPr="00D5452F" w14:paraId="4339CC4E"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2E4E76A3" w14:textId="1F59708E" w:rsidR="00342135" w:rsidRPr="00D5452F" w:rsidRDefault="0048221D">
            <w:pPr>
              <w:pStyle w:val="a7"/>
              <w:jc w:val="left"/>
            </w:pPr>
            <w:r w:rsidRPr="00D5452F">
              <w:t xml:space="preserve">Котельная </w:t>
            </w:r>
          </w:p>
        </w:tc>
        <w:tc>
          <w:tcPr>
            <w:tcW w:w="2448" w:type="dxa"/>
            <w:tcBorders>
              <w:top w:val="single" w:sz="4" w:space="0" w:color="auto"/>
              <w:left w:val="single" w:sz="4" w:space="0" w:color="auto"/>
            </w:tcBorders>
            <w:shd w:val="clear" w:color="auto" w:fill="auto"/>
            <w:vAlign w:val="bottom"/>
          </w:tcPr>
          <w:p w14:paraId="132A298D" w14:textId="718D1D64" w:rsidR="00342135" w:rsidRPr="00D5452F" w:rsidRDefault="00C819BD">
            <w:pPr>
              <w:pStyle w:val="a7"/>
            </w:pPr>
            <w:r w:rsidRPr="00D5452F">
              <w:t>17,20</w:t>
            </w:r>
          </w:p>
        </w:tc>
        <w:tc>
          <w:tcPr>
            <w:tcW w:w="3437" w:type="dxa"/>
            <w:tcBorders>
              <w:top w:val="single" w:sz="4" w:space="0" w:color="auto"/>
              <w:left w:val="single" w:sz="4" w:space="0" w:color="auto"/>
              <w:right w:val="single" w:sz="4" w:space="0" w:color="auto"/>
            </w:tcBorders>
            <w:shd w:val="clear" w:color="auto" w:fill="auto"/>
            <w:vAlign w:val="bottom"/>
          </w:tcPr>
          <w:p w14:paraId="5388D3FF" w14:textId="13533677" w:rsidR="00342135" w:rsidRPr="00D5452F" w:rsidRDefault="00C819BD">
            <w:pPr>
              <w:pStyle w:val="a7"/>
            </w:pPr>
            <w:r w:rsidRPr="00D5452F">
              <w:t>15,20</w:t>
            </w:r>
          </w:p>
        </w:tc>
      </w:tr>
      <w:tr w:rsidR="00342135" w:rsidRPr="00D5452F" w14:paraId="0F094F2C"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664CC9B7" w14:textId="5ADA9C0F" w:rsidR="00342135" w:rsidRPr="00D5452F" w:rsidRDefault="0048221D">
            <w:pPr>
              <w:pStyle w:val="a7"/>
              <w:ind w:left="1520"/>
              <w:jc w:val="left"/>
            </w:pPr>
            <w:r w:rsidRPr="00D5452F">
              <w:t>202</w:t>
            </w:r>
            <w:r w:rsidR="00147FB5" w:rsidRPr="00D5452F">
              <w:t>6</w:t>
            </w:r>
            <w:r w:rsidRPr="00D5452F">
              <w:t xml:space="preserve"> г.</w:t>
            </w:r>
          </w:p>
        </w:tc>
        <w:tc>
          <w:tcPr>
            <w:tcW w:w="2448" w:type="dxa"/>
            <w:tcBorders>
              <w:top w:val="single" w:sz="4" w:space="0" w:color="auto"/>
              <w:left w:val="single" w:sz="4" w:space="0" w:color="auto"/>
            </w:tcBorders>
            <w:shd w:val="clear" w:color="auto" w:fill="auto"/>
          </w:tcPr>
          <w:p w14:paraId="2AE355A9" w14:textId="77777777" w:rsidR="00342135" w:rsidRPr="00D5452F" w:rsidRDefault="00342135">
            <w:pPr>
              <w:rPr>
                <w:rFonts w:ascii="Times New Roman" w:hAnsi="Times New Roman" w:cs="Times New Roman"/>
              </w:rPr>
            </w:pPr>
          </w:p>
        </w:tc>
        <w:tc>
          <w:tcPr>
            <w:tcW w:w="3437" w:type="dxa"/>
            <w:tcBorders>
              <w:top w:val="single" w:sz="4" w:space="0" w:color="auto"/>
              <w:left w:val="single" w:sz="4" w:space="0" w:color="auto"/>
              <w:right w:val="single" w:sz="4" w:space="0" w:color="auto"/>
            </w:tcBorders>
            <w:shd w:val="clear" w:color="auto" w:fill="auto"/>
          </w:tcPr>
          <w:p w14:paraId="6E5A089D" w14:textId="77777777" w:rsidR="00342135" w:rsidRPr="00D5452F" w:rsidRDefault="00342135">
            <w:pPr>
              <w:rPr>
                <w:rFonts w:ascii="Times New Roman" w:hAnsi="Times New Roman" w:cs="Times New Roman"/>
              </w:rPr>
            </w:pPr>
          </w:p>
        </w:tc>
      </w:tr>
      <w:tr w:rsidR="00C819BD" w:rsidRPr="00D5452F" w14:paraId="5F53A896"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732F0041" w14:textId="453FB002" w:rsidR="00C819BD" w:rsidRPr="00D5452F" w:rsidRDefault="00C819BD" w:rsidP="00C819BD">
            <w:pPr>
              <w:pStyle w:val="a7"/>
              <w:jc w:val="left"/>
            </w:pPr>
            <w:r w:rsidRPr="00D5452F">
              <w:t xml:space="preserve">Котельная </w:t>
            </w:r>
          </w:p>
        </w:tc>
        <w:tc>
          <w:tcPr>
            <w:tcW w:w="2448" w:type="dxa"/>
            <w:tcBorders>
              <w:top w:val="single" w:sz="4" w:space="0" w:color="auto"/>
              <w:left w:val="single" w:sz="4" w:space="0" w:color="auto"/>
            </w:tcBorders>
            <w:shd w:val="clear" w:color="auto" w:fill="auto"/>
            <w:vAlign w:val="bottom"/>
          </w:tcPr>
          <w:p w14:paraId="6D29C36F" w14:textId="2C63771A" w:rsidR="00C819BD" w:rsidRPr="00D5452F" w:rsidRDefault="00C819BD" w:rsidP="00C819BD">
            <w:pPr>
              <w:pStyle w:val="a7"/>
            </w:pPr>
            <w:r w:rsidRPr="00D5452F">
              <w:t>17,20</w:t>
            </w:r>
          </w:p>
        </w:tc>
        <w:tc>
          <w:tcPr>
            <w:tcW w:w="3437" w:type="dxa"/>
            <w:tcBorders>
              <w:top w:val="single" w:sz="4" w:space="0" w:color="auto"/>
              <w:left w:val="single" w:sz="4" w:space="0" w:color="auto"/>
              <w:right w:val="single" w:sz="4" w:space="0" w:color="auto"/>
            </w:tcBorders>
            <w:shd w:val="clear" w:color="auto" w:fill="auto"/>
            <w:vAlign w:val="bottom"/>
          </w:tcPr>
          <w:p w14:paraId="763B630C" w14:textId="796FEE41" w:rsidR="00C819BD" w:rsidRPr="00D5452F" w:rsidRDefault="00C819BD" w:rsidP="00C819BD">
            <w:pPr>
              <w:pStyle w:val="a7"/>
            </w:pPr>
            <w:r w:rsidRPr="00D5452F">
              <w:t>15,20</w:t>
            </w:r>
          </w:p>
        </w:tc>
      </w:tr>
      <w:tr w:rsidR="00342135" w:rsidRPr="00D5452F" w14:paraId="7B6AE148"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01135679" w14:textId="4CF4EFBA" w:rsidR="00342135" w:rsidRPr="00D5452F" w:rsidRDefault="0048221D">
            <w:pPr>
              <w:pStyle w:val="a7"/>
              <w:ind w:left="1520"/>
              <w:jc w:val="left"/>
            </w:pPr>
            <w:r w:rsidRPr="00D5452F">
              <w:t>202</w:t>
            </w:r>
            <w:r w:rsidR="00147FB5" w:rsidRPr="00D5452F">
              <w:t>7</w:t>
            </w:r>
            <w:r w:rsidRPr="00D5452F">
              <w:t xml:space="preserve"> г.</w:t>
            </w:r>
          </w:p>
        </w:tc>
        <w:tc>
          <w:tcPr>
            <w:tcW w:w="2448" w:type="dxa"/>
            <w:tcBorders>
              <w:top w:val="single" w:sz="4" w:space="0" w:color="auto"/>
              <w:left w:val="single" w:sz="4" w:space="0" w:color="auto"/>
            </w:tcBorders>
            <w:shd w:val="clear" w:color="auto" w:fill="auto"/>
          </w:tcPr>
          <w:p w14:paraId="5DE90F76" w14:textId="77777777" w:rsidR="00342135" w:rsidRPr="00D5452F" w:rsidRDefault="00342135">
            <w:pPr>
              <w:rPr>
                <w:rFonts w:ascii="Times New Roman" w:hAnsi="Times New Roman" w:cs="Times New Roman"/>
              </w:rPr>
            </w:pPr>
          </w:p>
        </w:tc>
        <w:tc>
          <w:tcPr>
            <w:tcW w:w="3437" w:type="dxa"/>
            <w:tcBorders>
              <w:top w:val="single" w:sz="4" w:space="0" w:color="auto"/>
              <w:left w:val="single" w:sz="4" w:space="0" w:color="auto"/>
              <w:right w:val="single" w:sz="4" w:space="0" w:color="auto"/>
            </w:tcBorders>
            <w:shd w:val="clear" w:color="auto" w:fill="auto"/>
          </w:tcPr>
          <w:p w14:paraId="510301DA" w14:textId="77777777" w:rsidR="00342135" w:rsidRPr="00D5452F" w:rsidRDefault="00342135">
            <w:pPr>
              <w:rPr>
                <w:rFonts w:ascii="Times New Roman" w:hAnsi="Times New Roman" w:cs="Times New Roman"/>
              </w:rPr>
            </w:pPr>
          </w:p>
        </w:tc>
      </w:tr>
      <w:tr w:rsidR="00C819BD" w:rsidRPr="00D5452F" w14:paraId="3EE00D5B"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4E51863C" w14:textId="37500DF3" w:rsidR="00C819BD" w:rsidRPr="00D5452F" w:rsidRDefault="00C819BD" w:rsidP="00C819BD">
            <w:pPr>
              <w:pStyle w:val="a7"/>
              <w:jc w:val="left"/>
            </w:pPr>
            <w:r w:rsidRPr="00D5452F">
              <w:t xml:space="preserve">Котельная </w:t>
            </w:r>
          </w:p>
        </w:tc>
        <w:tc>
          <w:tcPr>
            <w:tcW w:w="2448" w:type="dxa"/>
            <w:tcBorders>
              <w:top w:val="single" w:sz="4" w:space="0" w:color="auto"/>
              <w:left w:val="single" w:sz="4" w:space="0" w:color="auto"/>
            </w:tcBorders>
            <w:shd w:val="clear" w:color="auto" w:fill="auto"/>
            <w:vAlign w:val="bottom"/>
          </w:tcPr>
          <w:p w14:paraId="28978809" w14:textId="71560C32" w:rsidR="00C819BD" w:rsidRPr="00D5452F" w:rsidRDefault="00C819BD" w:rsidP="00C819BD">
            <w:pPr>
              <w:pStyle w:val="a7"/>
            </w:pPr>
            <w:r w:rsidRPr="00D5452F">
              <w:t>17,20</w:t>
            </w:r>
          </w:p>
        </w:tc>
        <w:tc>
          <w:tcPr>
            <w:tcW w:w="3437" w:type="dxa"/>
            <w:tcBorders>
              <w:top w:val="single" w:sz="4" w:space="0" w:color="auto"/>
              <w:left w:val="single" w:sz="4" w:space="0" w:color="auto"/>
              <w:right w:val="single" w:sz="4" w:space="0" w:color="auto"/>
            </w:tcBorders>
            <w:shd w:val="clear" w:color="auto" w:fill="auto"/>
            <w:vAlign w:val="bottom"/>
          </w:tcPr>
          <w:p w14:paraId="584A8BBF" w14:textId="6F288DE2" w:rsidR="00C819BD" w:rsidRPr="00D5452F" w:rsidRDefault="00C819BD" w:rsidP="00C819BD">
            <w:pPr>
              <w:pStyle w:val="a7"/>
            </w:pPr>
            <w:r w:rsidRPr="00D5452F">
              <w:t>15,20</w:t>
            </w:r>
          </w:p>
        </w:tc>
      </w:tr>
      <w:tr w:rsidR="00342135" w:rsidRPr="00D5452F" w14:paraId="15D8A01C"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14A31AA1" w14:textId="03A9CF68" w:rsidR="00342135" w:rsidRPr="00D5452F" w:rsidRDefault="0048221D">
            <w:pPr>
              <w:pStyle w:val="a7"/>
              <w:ind w:left="1520"/>
              <w:jc w:val="left"/>
            </w:pPr>
            <w:r w:rsidRPr="00D5452F">
              <w:t>202</w:t>
            </w:r>
            <w:r w:rsidR="00147FB5" w:rsidRPr="00D5452F">
              <w:t>8</w:t>
            </w:r>
            <w:r w:rsidRPr="00D5452F">
              <w:t xml:space="preserve"> г.</w:t>
            </w:r>
          </w:p>
        </w:tc>
        <w:tc>
          <w:tcPr>
            <w:tcW w:w="2448" w:type="dxa"/>
            <w:tcBorders>
              <w:top w:val="single" w:sz="4" w:space="0" w:color="auto"/>
              <w:left w:val="single" w:sz="4" w:space="0" w:color="auto"/>
            </w:tcBorders>
            <w:shd w:val="clear" w:color="auto" w:fill="auto"/>
          </w:tcPr>
          <w:p w14:paraId="5041492F" w14:textId="77777777" w:rsidR="00342135" w:rsidRPr="00D5452F" w:rsidRDefault="00342135">
            <w:pPr>
              <w:rPr>
                <w:rFonts w:ascii="Times New Roman" w:hAnsi="Times New Roman" w:cs="Times New Roman"/>
              </w:rPr>
            </w:pPr>
          </w:p>
        </w:tc>
        <w:tc>
          <w:tcPr>
            <w:tcW w:w="3437" w:type="dxa"/>
            <w:tcBorders>
              <w:top w:val="single" w:sz="4" w:space="0" w:color="auto"/>
              <w:left w:val="single" w:sz="4" w:space="0" w:color="auto"/>
              <w:right w:val="single" w:sz="4" w:space="0" w:color="auto"/>
            </w:tcBorders>
            <w:shd w:val="clear" w:color="auto" w:fill="auto"/>
          </w:tcPr>
          <w:p w14:paraId="73A180D7" w14:textId="77777777" w:rsidR="00342135" w:rsidRPr="00D5452F" w:rsidRDefault="00342135">
            <w:pPr>
              <w:rPr>
                <w:rFonts w:ascii="Times New Roman" w:hAnsi="Times New Roman" w:cs="Times New Roman"/>
              </w:rPr>
            </w:pPr>
          </w:p>
        </w:tc>
      </w:tr>
      <w:tr w:rsidR="00C819BD" w:rsidRPr="00D5452F" w14:paraId="64DAD402"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32830A25" w14:textId="1533F939" w:rsidR="00C819BD" w:rsidRPr="00D5452F" w:rsidRDefault="00C819BD" w:rsidP="00C819BD">
            <w:pPr>
              <w:pStyle w:val="a7"/>
              <w:jc w:val="left"/>
            </w:pPr>
            <w:r w:rsidRPr="00D5452F">
              <w:t xml:space="preserve">Котельная </w:t>
            </w:r>
          </w:p>
        </w:tc>
        <w:tc>
          <w:tcPr>
            <w:tcW w:w="2448" w:type="dxa"/>
            <w:tcBorders>
              <w:top w:val="single" w:sz="4" w:space="0" w:color="auto"/>
              <w:left w:val="single" w:sz="4" w:space="0" w:color="auto"/>
            </w:tcBorders>
            <w:shd w:val="clear" w:color="auto" w:fill="auto"/>
            <w:vAlign w:val="bottom"/>
          </w:tcPr>
          <w:p w14:paraId="6828FB37" w14:textId="0AC34A9F" w:rsidR="00C819BD" w:rsidRPr="00D5452F" w:rsidRDefault="00C819BD" w:rsidP="00C819BD">
            <w:pPr>
              <w:pStyle w:val="a7"/>
            </w:pPr>
            <w:r w:rsidRPr="00D5452F">
              <w:t>17,20</w:t>
            </w:r>
          </w:p>
        </w:tc>
        <w:tc>
          <w:tcPr>
            <w:tcW w:w="3437" w:type="dxa"/>
            <w:tcBorders>
              <w:top w:val="single" w:sz="4" w:space="0" w:color="auto"/>
              <w:left w:val="single" w:sz="4" w:space="0" w:color="auto"/>
              <w:right w:val="single" w:sz="4" w:space="0" w:color="auto"/>
            </w:tcBorders>
            <w:shd w:val="clear" w:color="auto" w:fill="auto"/>
            <w:vAlign w:val="bottom"/>
          </w:tcPr>
          <w:p w14:paraId="073A5BA7" w14:textId="3A78D98A" w:rsidR="00C819BD" w:rsidRPr="00D5452F" w:rsidRDefault="00C819BD" w:rsidP="00C819BD">
            <w:pPr>
              <w:pStyle w:val="a7"/>
            </w:pPr>
            <w:r w:rsidRPr="00D5452F">
              <w:t>15,20</w:t>
            </w:r>
          </w:p>
        </w:tc>
      </w:tr>
      <w:tr w:rsidR="00342135" w:rsidRPr="00D5452F" w14:paraId="05C1CB09"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56E5ECB6" w14:textId="55BE88A2" w:rsidR="00342135" w:rsidRPr="00D5452F" w:rsidRDefault="0048221D">
            <w:pPr>
              <w:pStyle w:val="a7"/>
              <w:ind w:left="1520"/>
              <w:jc w:val="left"/>
            </w:pPr>
            <w:r w:rsidRPr="00D5452F">
              <w:t>202</w:t>
            </w:r>
            <w:r w:rsidR="00147FB5" w:rsidRPr="00D5452F">
              <w:t>9</w:t>
            </w:r>
            <w:r w:rsidRPr="00D5452F">
              <w:t xml:space="preserve"> г.</w:t>
            </w:r>
          </w:p>
        </w:tc>
        <w:tc>
          <w:tcPr>
            <w:tcW w:w="2448" w:type="dxa"/>
            <w:tcBorders>
              <w:top w:val="single" w:sz="4" w:space="0" w:color="auto"/>
              <w:left w:val="single" w:sz="4" w:space="0" w:color="auto"/>
            </w:tcBorders>
            <w:shd w:val="clear" w:color="auto" w:fill="auto"/>
          </w:tcPr>
          <w:p w14:paraId="4DB6F8E1" w14:textId="77777777" w:rsidR="00342135" w:rsidRPr="00D5452F" w:rsidRDefault="00342135">
            <w:pPr>
              <w:rPr>
                <w:rFonts w:ascii="Times New Roman" w:hAnsi="Times New Roman" w:cs="Times New Roman"/>
              </w:rPr>
            </w:pPr>
          </w:p>
        </w:tc>
        <w:tc>
          <w:tcPr>
            <w:tcW w:w="3437" w:type="dxa"/>
            <w:tcBorders>
              <w:top w:val="single" w:sz="4" w:space="0" w:color="auto"/>
              <w:left w:val="single" w:sz="4" w:space="0" w:color="auto"/>
              <w:right w:val="single" w:sz="4" w:space="0" w:color="auto"/>
            </w:tcBorders>
            <w:shd w:val="clear" w:color="auto" w:fill="auto"/>
          </w:tcPr>
          <w:p w14:paraId="7F76A5C1" w14:textId="77777777" w:rsidR="00342135" w:rsidRPr="00D5452F" w:rsidRDefault="00342135">
            <w:pPr>
              <w:rPr>
                <w:rFonts w:ascii="Times New Roman" w:hAnsi="Times New Roman" w:cs="Times New Roman"/>
              </w:rPr>
            </w:pPr>
          </w:p>
        </w:tc>
      </w:tr>
      <w:tr w:rsidR="00C819BD" w:rsidRPr="00D5452F" w14:paraId="704A5EBC"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7696DDBA" w14:textId="6699ED1D" w:rsidR="00C819BD" w:rsidRPr="00D5452F" w:rsidRDefault="00C819BD" w:rsidP="00C819BD">
            <w:pPr>
              <w:pStyle w:val="a7"/>
              <w:jc w:val="left"/>
            </w:pPr>
            <w:r w:rsidRPr="00D5452F">
              <w:t xml:space="preserve">Котельная </w:t>
            </w:r>
          </w:p>
        </w:tc>
        <w:tc>
          <w:tcPr>
            <w:tcW w:w="2448" w:type="dxa"/>
            <w:tcBorders>
              <w:top w:val="single" w:sz="4" w:space="0" w:color="auto"/>
              <w:left w:val="single" w:sz="4" w:space="0" w:color="auto"/>
            </w:tcBorders>
            <w:shd w:val="clear" w:color="auto" w:fill="auto"/>
            <w:vAlign w:val="bottom"/>
          </w:tcPr>
          <w:p w14:paraId="14C51106" w14:textId="43B6EEE1" w:rsidR="00C819BD" w:rsidRPr="00D5452F" w:rsidRDefault="00C819BD" w:rsidP="00C819BD">
            <w:pPr>
              <w:pStyle w:val="a7"/>
            </w:pPr>
            <w:r w:rsidRPr="00D5452F">
              <w:t>17,20</w:t>
            </w:r>
          </w:p>
        </w:tc>
        <w:tc>
          <w:tcPr>
            <w:tcW w:w="3437" w:type="dxa"/>
            <w:tcBorders>
              <w:top w:val="single" w:sz="4" w:space="0" w:color="auto"/>
              <w:left w:val="single" w:sz="4" w:space="0" w:color="auto"/>
              <w:right w:val="single" w:sz="4" w:space="0" w:color="auto"/>
            </w:tcBorders>
            <w:shd w:val="clear" w:color="auto" w:fill="auto"/>
            <w:vAlign w:val="bottom"/>
          </w:tcPr>
          <w:p w14:paraId="672ACEBF" w14:textId="2E357296" w:rsidR="00C819BD" w:rsidRPr="00D5452F" w:rsidRDefault="00C819BD" w:rsidP="00C819BD">
            <w:pPr>
              <w:pStyle w:val="a7"/>
            </w:pPr>
            <w:r w:rsidRPr="00D5452F">
              <w:t>15,20</w:t>
            </w:r>
          </w:p>
        </w:tc>
      </w:tr>
      <w:tr w:rsidR="00342135" w:rsidRPr="00D5452F" w14:paraId="196339F6"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6F21085A" w14:textId="6267593B" w:rsidR="00342135" w:rsidRPr="00D5452F" w:rsidRDefault="0048221D">
            <w:pPr>
              <w:pStyle w:val="a7"/>
              <w:ind w:left="1520"/>
              <w:jc w:val="left"/>
            </w:pPr>
            <w:r w:rsidRPr="00D5452F">
              <w:t>20</w:t>
            </w:r>
            <w:r w:rsidR="00147FB5" w:rsidRPr="00D5452F">
              <w:t>30</w:t>
            </w:r>
            <w:r w:rsidRPr="00D5452F">
              <w:t xml:space="preserve"> г.</w:t>
            </w:r>
          </w:p>
        </w:tc>
        <w:tc>
          <w:tcPr>
            <w:tcW w:w="2448" w:type="dxa"/>
            <w:tcBorders>
              <w:top w:val="single" w:sz="4" w:space="0" w:color="auto"/>
              <w:left w:val="single" w:sz="4" w:space="0" w:color="auto"/>
            </w:tcBorders>
            <w:shd w:val="clear" w:color="auto" w:fill="auto"/>
          </w:tcPr>
          <w:p w14:paraId="614A4666" w14:textId="77777777" w:rsidR="00342135" w:rsidRPr="00D5452F" w:rsidRDefault="00342135">
            <w:pPr>
              <w:rPr>
                <w:rFonts w:ascii="Times New Roman" w:hAnsi="Times New Roman" w:cs="Times New Roman"/>
              </w:rPr>
            </w:pPr>
          </w:p>
        </w:tc>
        <w:tc>
          <w:tcPr>
            <w:tcW w:w="3437" w:type="dxa"/>
            <w:tcBorders>
              <w:top w:val="single" w:sz="4" w:space="0" w:color="auto"/>
              <w:left w:val="single" w:sz="4" w:space="0" w:color="auto"/>
              <w:right w:val="single" w:sz="4" w:space="0" w:color="auto"/>
            </w:tcBorders>
            <w:shd w:val="clear" w:color="auto" w:fill="auto"/>
          </w:tcPr>
          <w:p w14:paraId="797BB1DC" w14:textId="77777777" w:rsidR="00342135" w:rsidRPr="00D5452F" w:rsidRDefault="00342135">
            <w:pPr>
              <w:rPr>
                <w:rFonts w:ascii="Times New Roman" w:hAnsi="Times New Roman" w:cs="Times New Roman"/>
              </w:rPr>
            </w:pPr>
          </w:p>
        </w:tc>
      </w:tr>
      <w:tr w:rsidR="00C819BD" w:rsidRPr="00D5452F" w14:paraId="2A2AE440"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0EB361B8" w14:textId="3A2A52A5" w:rsidR="00C819BD" w:rsidRPr="00D5452F" w:rsidRDefault="00C819BD" w:rsidP="00C819BD">
            <w:pPr>
              <w:pStyle w:val="a7"/>
              <w:jc w:val="left"/>
            </w:pPr>
            <w:r w:rsidRPr="00D5452F">
              <w:t xml:space="preserve">Котельная </w:t>
            </w:r>
          </w:p>
        </w:tc>
        <w:tc>
          <w:tcPr>
            <w:tcW w:w="2448" w:type="dxa"/>
            <w:tcBorders>
              <w:top w:val="single" w:sz="4" w:space="0" w:color="auto"/>
              <w:left w:val="single" w:sz="4" w:space="0" w:color="auto"/>
            </w:tcBorders>
            <w:shd w:val="clear" w:color="auto" w:fill="auto"/>
            <w:vAlign w:val="bottom"/>
          </w:tcPr>
          <w:p w14:paraId="12B89109" w14:textId="25AEEA65" w:rsidR="00C819BD" w:rsidRPr="00D5452F" w:rsidRDefault="00C819BD" w:rsidP="00C819BD">
            <w:pPr>
              <w:pStyle w:val="a7"/>
            </w:pPr>
            <w:r w:rsidRPr="00D5452F">
              <w:t>17,20</w:t>
            </w:r>
          </w:p>
        </w:tc>
        <w:tc>
          <w:tcPr>
            <w:tcW w:w="3437" w:type="dxa"/>
            <w:tcBorders>
              <w:top w:val="single" w:sz="4" w:space="0" w:color="auto"/>
              <w:left w:val="single" w:sz="4" w:space="0" w:color="auto"/>
              <w:right w:val="single" w:sz="4" w:space="0" w:color="auto"/>
            </w:tcBorders>
            <w:shd w:val="clear" w:color="auto" w:fill="auto"/>
            <w:vAlign w:val="bottom"/>
          </w:tcPr>
          <w:p w14:paraId="4DA0BACB" w14:textId="658475DC" w:rsidR="00C819BD" w:rsidRPr="00D5452F" w:rsidRDefault="00C819BD" w:rsidP="00C819BD">
            <w:pPr>
              <w:pStyle w:val="a7"/>
            </w:pPr>
            <w:r w:rsidRPr="00D5452F">
              <w:t>15,20</w:t>
            </w:r>
          </w:p>
        </w:tc>
      </w:tr>
      <w:tr w:rsidR="00342135" w:rsidRPr="00D5452F" w14:paraId="10508E4E" w14:textId="77777777" w:rsidTr="00A97A12">
        <w:trPr>
          <w:trHeight w:hRule="exact" w:val="283"/>
          <w:jc w:val="center"/>
        </w:trPr>
        <w:tc>
          <w:tcPr>
            <w:tcW w:w="3758" w:type="dxa"/>
            <w:tcBorders>
              <w:top w:val="single" w:sz="4" w:space="0" w:color="auto"/>
              <w:left w:val="single" w:sz="4" w:space="0" w:color="auto"/>
              <w:bottom w:val="single" w:sz="4" w:space="0" w:color="auto"/>
            </w:tcBorders>
            <w:shd w:val="clear" w:color="auto" w:fill="auto"/>
            <w:vAlign w:val="bottom"/>
          </w:tcPr>
          <w:p w14:paraId="5080C2FE" w14:textId="763F2FDE" w:rsidR="00342135" w:rsidRPr="00D5452F" w:rsidRDefault="0048221D">
            <w:pPr>
              <w:pStyle w:val="a7"/>
              <w:ind w:left="1520"/>
              <w:jc w:val="left"/>
            </w:pPr>
            <w:r w:rsidRPr="00D5452F">
              <w:t>20</w:t>
            </w:r>
            <w:r w:rsidR="00147FB5" w:rsidRPr="00D5452F">
              <w:t>31</w:t>
            </w:r>
            <w:r w:rsidRPr="00D5452F">
              <w:t xml:space="preserve"> г.</w:t>
            </w:r>
          </w:p>
        </w:tc>
        <w:tc>
          <w:tcPr>
            <w:tcW w:w="2448" w:type="dxa"/>
            <w:tcBorders>
              <w:top w:val="single" w:sz="4" w:space="0" w:color="auto"/>
              <w:left w:val="single" w:sz="4" w:space="0" w:color="auto"/>
              <w:bottom w:val="single" w:sz="4" w:space="0" w:color="auto"/>
            </w:tcBorders>
            <w:shd w:val="clear" w:color="auto" w:fill="auto"/>
          </w:tcPr>
          <w:p w14:paraId="76C56875" w14:textId="77777777" w:rsidR="00342135" w:rsidRPr="00D5452F" w:rsidRDefault="00342135">
            <w:pPr>
              <w:rPr>
                <w:rFonts w:ascii="Times New Roman" w:hAnsi="Times New Roman" w:cs="Times New Roman"/>
              </w:rPr>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0E4536B6" w14:textId="77777777" w:rsidR="00342135" w:rsidRPr="00D5452F" w:rsidRDefault="00342135">
            <w:pPr>
              <w:rPr>
                <w:rFonts w:ascii="Times New Roman" w:hAnsi="Times New Roman" w:cs="Times New Roman"/>
              </w:rPr>
            </w:pPr>
          </w:p>
        </w:tc>
      </w:tr>
      <w:tr w:rsidR="00C819BD" w:rsidRPr="00D5452F" w14:paraId="2838C7E9"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7D7003EC" w14:textId="63EE1824" w:rsidR="00C819BD" w:rsidRPr="00D5452F" w:rsidRDefault="00C819BD" w:rsidP="00C819BD">
            <w:pPr>
              <w:pStyle w:val="a7"/>
              <w:jc w:val="left"/>
            </w:pPr>
            <w:r w:rsidRPr="00D5452F">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4D5380C6" w14:textId="15D38CB5" w:rsidR="00C819BD" w:rsidRPr="00D5452F" w:rsidRDefault="00C819BD" w:rsidP="00C819BD">
            <w:pPr>
              <w:pStyle w:val="a7"/>
            </w:pPr>
            <w:r w:rsidRPr="00D5452F">
              <w:t>17,20</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17801881" w14:textId="27E3F5A4" w:rsidR="00C819BD" w:rsidRPr="00D5452F" w:rsidRDefault="00C819BD" w:rsidP="00C819BD">
            <w:pPr>
              <w:pStyle w:val="a7"/>
            </w:pPr>
            <w:r w:rsidRPr="00D5452F">
              <w:t>15,20</w:t>
            </w:r>
          </w:p>
        </w:tc>
      </w:tr>
      <w:tr w:rsidR="008B4F74" w:rsidRPr="00D5452F" w14:paraId="64AEFB75" w14:textId="77777777" w:rsidTr="006E08C7">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69D8520D" w14:textId="06A30145" w:rsidR="008B4F74" w:rsidRPr="00D5452F" w:rsidRDefault="008B4F74" w:rsidP="008B4F74">
            <w:pPr>
              <w:pStyle w:val="a7"/>
            </w:pPr>
            <w:r w:rsidRPr="00D5452F">
              <w:t>20</w:t>
            </w:r>
            <w:r w:rsidR="00147FB5" w:rsidRPr="00D5452F">
              <w:t>32</w:t>
            </w:r>
            <w:r w:rsidRPr="00D5452F">
              <w:t xml:space="preserve"> г.</w:t>
            </w:r>
          </w:p>
        </w:tc>
        <w:tc>
          <w:tcPr>
            <w:tcW w:w="2448" w:type="dxa"/>
            <w:tcBorders>
              <w:top w:val="single" w:sz="4" w:space="0" w:color="auto"/>
              <w:left w:val="single" w:sz="4" w:space="0" w:color="auto"/>
              <w:bottom w:val="single" w:sz="4" w:space="0" w:color="auto"/>
            </w:tcBorders>
            <w:shd w:val="clear" w:color="auto" w:fill="auto"/>
          </w:tcPr>
          <w:p w14:paraId="2AD0A33A" w14:textId="77777777" w:rsidR="008B4F74" w:rsidRPr="00D5452F"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2112AE21" w14:textId="77777777" w:rsidR="008B4F74" w:rsidRPr="00D5452F" w:rsidRDefault="008B4F74" w:rsidP="008B4F74">
            <w:pPr>
              <w:pStyle w:val="a7"/>
            </w:pPr>
          </w:p>
        </w:tc>
      </w:tr>
      <w:tr w:rsidR="00C819BD" w:rsidRPr="00D5452F" w14:paraId="12F3A58A"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0E09967D" w14:textId="4FDD96CE" w:rsidR="00C819BD" w:rsidRPr="00D5452F" w:rsidRDefault="00C819BD" w:rsidP="00C819BD">
            <w:pPr>
              <w:pStyle w:val="a7"/>
              <w:jc w:val="left"/>
            </w:pPr>
            <w:r w:rsidRPr="00D5452F">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20DEFF18" w14:textId="70FD92B2" w:rsidR="00C819BD" w:rsidRPr="00D5452F" w:rsidRDefault="00C819BD" w:rsidP="00C819BD">
            <w:pPr>
              <w:pStyle w:val="a7"/>
            </w:pPr>
            <w:r w:rsidRPr="00D5452F">
              <w:t>17,20</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25ED12B6" w14:textId="32C83970" w:rsidR="00C819BD" w:rsidRPr="00D5452F" w:rsidRDefault="00C819BD" w:rsidP="00C819BD">
            <w:pPr>
              <w:pStyle w:val="a7"/>
            </w:pPr>
            <w:r w:rsidRPr="00D5452F">
              <w:t>15,20</w:t>
            </w:r>
          </w:p>
        </w:tc>
      </w:tr>
      <w:tr w:rsidR="008B4F74" w:rsidRPr="00D5452F" w14:paraId="0442DF0B" w14:textId="77777777" w:rsidTr="006E08C7">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4CB1FFF2" w14:textId="28D7E6A3" w:rsidR="008B4F74" w:rsidRPr="00D5452F" w:rsidRDefault="008B4F74" w:rsidP="008B4F74">
            <w:pPr>
              <w:pStyle w:val="a7"/>
            </w:pPr>
            <w:r w:rsidRPr="00D5452F">
              <w:t>203</w:t>
            </w:r>
            <w:r w:rsidR="00147FB5" w:rsidRPr="00D5452F">
              <w:t>3</w:t>
            </w:r>
            <w:r w:rsidRPr="00D5452F">
              <w:t xml:space="preserve"> г.</w:t>
            </w:r>
          </w:p>
        </w:tc>
        <w:tc>
          <w:tcPr>
            <w:tcW w:w="2448" w:type="dxa"/>
            <w:tcBorders>
              <w:top w:val="single" w:sz="4" w:space="0" w:color="auto"/>
              <w:left w:val="single" w:sz="4" w:space="0" w:color="auto"/>
              <w:bottom w:val="single" w:sz="4" w:space="0" w:color="auto"/>
            </w:tcBorders>
            <w:shd w:val="clear" w:color="auto" w:fill="auto"/>
          </w:tcPr>
          <w:p w14:paraId="63B4CD57" w14:textId="77777777" w:rsidR="008B4F74" w:rsidRPr="00D5452F"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2A36680F" w14:textId="77777777" w:rsidR="008B4F74" w:rsidRPr="00D5452F" w:rsidRDefault="008B4F74" w:rsidP="008B4F74">
            <w:pPr>
              <w:pStyle w:val="a7"/>
            </w:pPr>
          </w:p>
        </w:tc>
      </w:tr>
      <w:tr w:rsidR="00C819BD" w:rsidRPr="00D5452F" w14:paraId="7865848B"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7AF9C50A" w14:textId="2D9B81D3" w:rsidR="00C819BD" w:rsidRPr="00D5452F" w:rsidRDefault="00C819BD" w:rsidP="00C819BD">
            <w:pPr>
              <w:pStyle w:val="a7"/>
              <w:jc w:val="left"/>
            </w:pPr>
            <w:r w:rsidRPr="00D5452F">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5B090765" w14:textId="6D9FD2AF" w:rsidR="00C819BD" w:rsidRPr="00D5452F" w:rsidRDefault="00C819BD" w:rsidP="00C819BD">
            <w:pPr>
              <w:pStyle w:val="a7"/>
            </w:pPr>
            <w:r w:rsidRPr="00D5452F">
              <w:t>17,20</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046D83CA" w14:textId="075832A3" w:rsidR="00C819BD" w:rsidRPr="00D5452F" w:rsidRDefault="00C819BD" w:rsidP="00C819BD">
            <w:pPr>
              <w:pStyle w:val="a7"/>
            </w:pPr>
            <w:r w:rsidRPr="00D5452F">
              <w:t>15,20</w:t>
            </w:r>
          </w:p>
        </w:tc>
      </w:tr>
      <w:tr w:rsidR="008B4F74" w:rsidRPr="00D5452F" w14:paraId="32B02C45" w14:textId="77777777" w:rsidTr="006E08C7">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5707A6A1" w14:textId="0F6CD7A9" w:rsidR="008B4F74" w:rsidRPr="00D5452F" w:rsidRDefault="008B4F74" w:rsidP="008B4F74">
            <w:pPr>
              <w:pStyle w:val="a7"/>
            </w:pPr>
            <w:r w:rsidRPr="00D5452F">
              <w:t>203</w:t>
            </w:r>
            <w:r w:rsidR="00147FB5" w:rsidRPr="00D5452F">
              <w:t>4</w:t>
            </w:r>
            <w:r w:rsidRPr="00D5452F">
              <w:t xml:space="preserve"> г.</w:t>
            </w:r>
          </w:p>
        </w:tc>
        <w:tc>
          <w:tcPr>
            <w:tcW w:w="2448" w:type="dxa"/>
            <w:tcBorders>
              <w:top w:val="single" w:sz="4" w:space="0" w:color="auto"/>
              <w:left w:val="single" w:sz="4" w:space="0" w:color="auto"/>
              <w:bottom w:val="single" w:sz="4" w:space="0" w:color="auto"/>
            </w:tcBorders>
            <w:shd w:val="clear" w:color="auto" w:fill="auto"/>
          </w:tcPr>
          <w:p w14:paraId="5B904CD2" w14:textId="77777777" w:rsidR="008B4F74" w:rsidRPr="00D5452F"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49E0086D" w14:textId="77777777" w:rsidR="008B4F74" w:rsidRPr="00D5452F" w:rsidRDefault="008B4F74" w:rsidP="008B4F74">
            <w:pPr>
              <w:pStyle w:val="a7"/>
            </w:pPr>
          </w:p>
        </w:tc>
      </w:tr>
      <w:tr w:rsidR="00C819BD" w:rsidRPr="00D5452F" w14:paraId="04A37238"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342F61B8" w14:textId="6CEEB3AB" w:rsidR="00C819BD" w:rsidRPr="00D5452F" w:rsidRDefault="00C819BD" w:rsidP="00C819BD">
            <w:pPr>
              <w:pStyle w:val="a7"/>
              <w:jc w:val="left"/>
            </w:pPr>
            <w:r w:rsidRPr="00D5452F">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18C48FAF" w14:textId="15FAC8CE" w:rsidR="00C819BD" w:rsidRPr="00D5452F" w:rsidRDefault="00C819BD" w:rsidP="00C819BD">
            <w:pPr>
              <w:pStyle w:val="a7"/>
            </w:pPr>
            <w:r w:rsidRPr="00D5452F">
              <w:t>17,20</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47C8FD1F" w14:textId="1324A9D9" w:rsidR="00C819BD" w:rsidRPr="00D5452F" w:rsidRDefault="00C819BD" w:rsidP="00C819BD">
            <w:pPr>
              <w:pStyle w:val="a7"/>
            </w:pPr>
            <w:r w:rsidRPr="00D5452F">
              <w:t>15,20</w:t>
            </w:r>
          </w:p>
        </w:tc>
      </w:tr>
      <w:tr w:rsidR="008B4F74" w:rsidRPr="0003693C" w14:paraId="78083E5B" w14:textId="77777777" w:rsidTr="006E08C7">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27B054D1" w14:textId="7C5A41F5" w:rsidR="008B4F74" w:rsidRPr="00D5452F" w:rsidRDefault="008B4F74" w:rsidP="008B4F74">
            <w:pPr>
              <w:pStyle w:val="a7"/>
            </w:pPr>
            <w:r w:rsidRPr="00D5452F">
              <w:t>203</w:t>
            </w:r>
            <w:r w:rsidR="00147FB5" w:rsidRPr="00D5452F">
              <w:t>5</w:t>
            </w:r>
            <w:r w:rsidRPr="00D5452F">
              <w:t xml:space="preserve"> г.</w:t>
            </w:r>
          </w:p>
        </w:tc>
        <w:tc>
          <w:tcPr>
            <w:tcW w:w="2448" w:type="dxa"/>
            <w:tcBorders>
              <w:top w:val="single" w:sz="4" w:space="0" w:color="auto"/>
              <w:left w:val="single" w:sz="4" w:space="0" w:color="auto"/>
              <w:bottom w:val="single" w:sz="4" w:space="0" w:color="auto"/>
            </w:tcBorders>
            <w:shd w:val="clear" w:color="auto" w:fill="auto"/>
          </w:tcPr>
          <w:p w14:paraId="32B29551" w14:textId="77777777" w:rsidR="008B4F74" w:rsidRPr="00D5452F" w:rsidRDefault="008B4F74" w:rsidP="008B4F74">
            <w:pPr>
              <w:pStyle w:val="a7"/>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08171188" w14:textId="77777777" w:rsidR="008B4F74" w:rsidRPr="00D5452F" w:rsidRDefault="008B4F74" w:rsidP="008B4F74">
            <w:pPr>
              <w:pStyle w:val="a7"/>
            </w:pPr>
          </w:p>
        </w:tc>
      </w:tr>
    </w:tbl>
    <w:p w14:paraId="473159FA" w14:textId="77777777" w:rsidR="00AC41B3" w:rsidRPr="0003693C" w:rsidRDefault="00AC41B3" w:rsidP="00AC41B3">
      <w:pPr>
        <w:pStyle w:val="12"/>
        <w:ind w:firstLine="720"/>
        <w:jc w:val="both"/>
        <w:rPr>
          <w:sz w:val="24"/>
          <w:szCs w:val="24"/>
        </w:rPr>
      </w:pPr>
    </w:p>
    <w:p w14:paraId="21F99F68" w14:textId="558ED01A" w:rsidR="00342135" w:rsidRPr="0003693C" w:rsidRDefault="0048221D" w:rsidP="00AC41B3">
      <w:pPr>
        <w:pStyle w:val="12"/>
        <w:ind w:firstLine="720"/>
        <w:jc w:val="both"/>
        <w:rPr>
          <w:sz w:val="24"/>
          <w:szCs w:val="24"/>
        </w:rPr>
      </w:pPr>
      <w:r w:rsidRPr="0003693C">
        <w:rPr>
          <w:sz w:val="24"/>
          <w:szCs w:val="24"/>
        </w:rPr>
        <w:t xml:space="preserve">Заключение договоров на поддержание резервной тепловой мощности на территории </w:t>
      </w:r>
      <w:proofErr w:type="spellStart"/>
      <w:r w:rsidR="005F0993">
        <w:rPr>
          <w:sz w:val="24"/>
          <w:szCs w:val="24"/>
        </w:rPr>
        <w:t>пгт</w:t>
      </w:r>
      <w:proofErr w:type="gramStart"/>
      <w:r w:rsidR="005F0993">
        <w:rPr>
          <w:sz w:val="24"/>
          <w:szCs w:val="24"/>
        </w:rPr>
        <w:t>.З</w:t>
      </w:r>
      <w:proofErr w:type="gramEnd"/>
      <w:r w:rsidR="005F0993">
        <w:rPr>
          <w:sz w:val="24"/>
          <w:szCs w:val="24"/>
        </w:rPr>
        <w:t>аиграево</w:t>
      </w:r>
      <w:proofErr w:type="spellEnd"/>
      <w:r w:rsidR="00C56482" w:rsidRPr="0003693C">
        <w:rPr>
          <w:sz w:val="24"/>
          <w:szCs w:val="24"/>
        </w:rPr>
        <w:t xml:space="preserve"> </w:t>
      </w:r>
      <w:r w:rsidRPr="0003693C">
        <w:rPr>
          <w:sz w:val="24"/>
          <w:szCs w:val="24"/>
        </w:rPr>
        <w:t xml:space="preserve"> не производится и в перспективе не планируется.</w:t>
      </w:r>
    </w:p>
    <w:p w14:paraId="6AA2A7BE" w14:textId="77777777" w:rsidR="00342135" w:rsidRPr="0003693C" w:rsidRDefault="0048221D" w:rsidP="00AC41B3">
      <w:pPr>
        <w:pStyle w:val="12"/>
        <w:numPr>
          <w:ilvl w:val="0"/>
          <w:numId w:val="4"/>
        </w:numPr>
        <w:tabs>
          <w:tab w:val="left" w:pos="1052"/>
        </w:tabs>
        <w:ind w:firstLine="720"/>
        <w:jc w:val="both"/>
        <w:rPr>
          <w:sz w:val="24"/>
          <w:szCs w:val="24"/>
        </w:rPr>
      </w:pPr>
      <w:r w:rsidRPr="0003693C">
        <w:rPr>
          <w:b/>
          <w:bCs/>
          <w:sz w:val="24"/>
          <w:szCs w:val="24"/>
        </w:rPr>
        <w:t>Перспективные балансы тепловой мощности источников тепловой энергии и тепловой нагрузки потребителей в случае, если зона действия ис</w:t>
      </w:r>
      <w:r w:rsidRPr="0003693C">
        <w:rPr>
          <w:b/>
          <w:bCs/>
          <w:sz w:val="24"/>
          <w:szCs w:val="24"/>
        </w:rPr>
        <w:softHyphen/>
        <w:t xml:space="preserve">точника тепловой </w:t>
      </w:r>
      <w:r w:rsidRPr="0003693C">
        <w:rPr>
          <w:b/>
          <w:bCs/>
          <w:sz w:val="24"/>
          <w:szCs w:val="24"/>
        </w:rPr>
        <w:lastRenderedPageBreak/>
        <w:t>энергии расположена в границах двух или более поселе</w:t>
      </w:r>
      <w:r w:rsidRPr="0003693C">
        <w:rPr>
          <w:b/>
          <w:bCs/>
          <w:sz w:val="24"/>
          <w:szCs w:val="24"/>
        </w:rPr>
        <w:softHyphen/>
        <w:t>ний, с указанием величины тепловой нагрузки для потребителей каждого поселения</w:t>
      </w:r>
    </w:p>
    <w:p w14:paraId="7D0A15C3" w14:textId="5BBA4AA4" w:rsidR="00342135" w:rsidRPr="0003693C" w:rsidRDefault="0048221D" w:rsidP="00AC41B3">
      <w:pPr>
        <w:pStyle w:val="12"/>
        <w:ind w:firstLine="720"/>
        <w:jc w:val="both"/>
        <w:rPr>
          <w:sz w:val="24"/>
          <w:szCs w:val="24"/>
        </w:rPr>
      </w:pPr>
      <w:r w:rsidRPr="0003693C">
        <w:rPr>
          <w:sz w:val="24"/>
          <w:szCs w:val="24"/>
        </w:rPr>
        <w:t>Источники тепловой энергии с зонами действия, расположенными в гра</w:t>
      </w:r>
      <w:r w:rsidRPr="0003693C">
        <w:rPr>
          <w:sz w:val="24"/>
          <w:szCs w:val="24"/>
        </w:rPr>
        <w:softHyphen/>
        <w:t xml:space="preserve">ницах двух или более поселений, на территории </w:t>
      </w:r>
      <w:proofErr w:type="spellStart"/>
      <w:r w:rsidR="005F0993">
        <w:rPr>
          <w:sz w:val="24"/>
          <w:szCs w:val="24"/>
        </w:rPr>
        <w:t>п.Заиг</w:t>
      </w:r>
      <w:r w:rsidR="00C819BD">
        <w:rPr>
          <w:sz w:val="24"/>
          <w:szCs w:val="24"/>
        </w:rPr>
        <w:t>р</w:t>
      </w:r>
      <w:r w:rsidR="005F0993">
        <w:rPr>
          <w:sz w:val="24"/>
          <w:szCs w:val="24"/>
        </w:rPr>
        <w:t>а</w:t>
      </w:r>
      <w:r w:rsidR="00C819BD">
        <w:rPr>
          <w:sz w:val="24"/>
          <w:szCs w:val="24"/>
        </w:rPr>
        <w:t>ево</w:t>
      </w:r>
      <w:proofErr w:type="spellEnd"/>
      <w:r w:rsidRPr="0003693C">
        <w:rPr>
          <w:sz w:val="24"/>
          <w:szCs w:val="24"/>
        </w:rPr>
        <w:t xml:space="preserve"> отсутствуют.</w:t>
      </w:r>
    </w:p>
    <w:p w14:paraId="06F1CFB5" w14:textId="77777777" w:rsidR="00342135" w:rsidRPr="0003693C" w:rsidRDefault="0048221D" w:rsidP="00AC41B3">
      <w:pPr>
        <w:pStyle w:val="12"/>
        <w:numPr>
          <w:ilvl w:val="0"/>
          <w:numId w:val="4"/>
        </w:numPr>
        <w:tabs>
          <w:tab w:val="left" w:pos="1071"/>
        </w:tabs>
        <w:ind w:firstLine="720"/>
        <w:jc w:val="both"/>
        <w:rPr>
          <w:sz w:val="24"/>
          <w:szCs w:val="24"/>
        </w:rPr>
      </w:pPr>
      <w:r w:rsidRPr="0003693C">
        <w:rPr>
          <w:b/>
          <w:bCs/>
          <w:sz w:val="24"/>
          <w:szCs w:val="24"/>
        </w:rPr>
        <w:t xml:space="preserve">Радиус эффективного теплоснабжения, позволяющий определить условия, при которых подключение (технологическое присоединение) </w:t>
      </w:r>
      <w:proofErr w:type="spellStart"/>
      <w:r w:rsidRPr="0003693C">
        <w:rPr>
          <w:b/>
          <w:bCs/>
          <w:sz w:val="24"/>
          <w:szCs w:val="24"/>
        </w:rPr>
        <w:t>теп</w:t>
      </w:r>
      <w:r w:rsidRPr="0003693C">
        <w:rPr>
          <w:b/>
          <w:bCs/>
          <w:sz w:val="24"/>
          <w:szCs w:val="24"/>
        </w:rPr>
        <w:softHyphen/>
        <w:t>лопотребляющих</w:t>
      </w:r>
      <w:proofErr w:type="spellEnd"/>
      <w:r w:rsidRPr="0003693C">
        <w:rPr>
          <w:b/>
          <w:bCs/>
          <w:sz w:val="24"/>
          <w:szCs w:val="24"/>
        </w:rPr>
        <w:t xml:space="preserve"> установок к системе теплоснабжения нецелесообразно</w:t>
      </w:r>
    </w:p>
    <w:p w14:paraId="05B9FB98" w14:textId="616DDB36" w:rsidR="00342135" w:rsidRPr="0003693C" w:rsidRDefault="0048221D" w:rsidP="00AC41B3">
      <w:pPr>
        <w:pStyle w:val="12"/>
        <w:ind w:firstLine="720"/>
        <w:jc w:val="both"/>
        <w:rPr>
          <w:sz w:val="24"/>
          <w:szCs w:val="24"/>
        </w:rPr>
      </w:pPr>
      <w:r w:rsidRPr="0003693C">
        <w:rPr>
          <w:sz w:val="24"/>
          <w:szCs w:val="24"/>
        </w:rPr>
        <w:t xml:space="preserve">Радиус эффективного теплоснабжения - максимальное расстояние от </w:t>
      </w:r>
      <w:proofErr w:type="spellStart"/>
      <w:r w:rsidRPr="0003693C">
        <w:rPr>
          <w:sz w:val="24"/>
          <w:szCs w:val="24"/>
        </w:rPr>
        <w:t>теплопотребляющей</w:t>
      </w:r>
      <w:proofErr w:type="spellEnd"/>
      <w:r w:rsidRPr="0003693C">
        <w:rPr>
          <w:sz w:val="24"/>
          <w:szCs w:val="24"/>
        </w:rPr>
        <w:t xml:space="preserve"> установки до ближайшего источника тепловой энергии в си</w:t>
      </w:r>
      <w:r w:rsidRPr="0003693C">
        <w:rPr>
          <w:sz w:val="24"/>
          <w:szCs w:val="24"/>
        </w:rPr>
        <w:softHyphen/>
        <w:t xml:space="preserve">стеме теплоснабжения, при превышении которого подключение </w:t>
      </w:r>
      <w:proofErr w:type="spellStart"/>
      <w:r w:rsidRPr="0003693C">
        <w:rPr>
          <w:sz w:val="24"/>
          <w:szCs w:val="24"/>
        </w:rPr>
        <w:t>теплопотребля</w:t>
      </w:r>
      <w:r w:rsidRPr="0003693C">
        <w:rPr>
          <w:sz w:val="24"/>
          <w:szCs w:val="24"/>
        </w:rPr>
        <w:softHyphen/>
        <w:t>ющей</w:t>
      </w:r>
      <w:proofErr w:type="spellEnd"/>
      <w:r w:rsidRPr="0003693C">
        <w:rPr>
          <w:sz w:val="24"/>
          <w:szCs w:val="24"/>
        </w:rPr>
        <w:t xml:space="preserve"> установки к данной системе теплоснабжения нецелесообразно по причине увеличения совокупных расходов в системе теплоснабжения.</w:t>
      </w:r>
    </w:p>
    <w:p w14:paraId="4AF5A978" w14:textId="49E0619C" w:rsidR="00342135" w:rsidRPr="0003693C" w:rsidRDefault="0048221D" w:rsidP="00AC41B3">
      <w:pPr>
        <w:pStyle w:val="12"/>
        <w:ind w:firstLine="720"/>
        <w:jc w:val="both"/>
        <w:rPr>
          <w:sz w:val="24"/>
          <w:szCs w:val="24"/>
        </w:rPr>
      </w:pPr>
      <w:r w:rsidRPr="0003693C">
        <w:rPr>
          <w:sz w:val="24"/>
          <w:szCs w:val="24"/>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03693C">
        <w:rPr>
          <w:sz w:val="24"/>
          <w:szCs w:val="24"/>
        </w:rPr>
        <w:t>теплопотребляющих</w:t>
      </w:r>
      <w:proofErr w:type="spellEnd"/>
      <w:r w:rsidRPr="0003693C">
        <w:rPr>
          <w:sz w:val="24"/>
          <w:szCs w:val="24"/>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w:t>
      </w:r>
    </w:p>
    <w:p w14:paraId="4D7343B9" w14:textId="77777777" w:rsidR="00342135" w:rsidRPr="0003693C" w:rsidRDefault="0048221D" w:rsidP="00AC41B3">
      <w:pPr>
        <w:pStyle w:val="12"/>
        <w:ind w:firstLine="720"/>
        <w:jc w:val="both"/>
        <w:rPr>
          <w:sz w:val="24"/>
          <w:szCs w:val="24"/>
        </w:rPr>
      </w:pPr>
      <w:r w:rsidRPr="0003693C">
        <w:rPr>
          <w:sz w:val="24"/>
          <w:szCs w:val="24"/>
        </w:rPr>
        <w:t xml:space="preserve">Оптимальный радиус теплоснабжения предлагается определять из условия минимума выражения для «удельных стоимостей сооружения тепловых сетей и источника»: </w:t>
      </w:r>
      <w:r w:rsidRPr="0003693C">
        <w:rPr>
          <w:sz w:val="24"/>
          <w:szCs w:val="24"/>
          <w:lang w:val="en-US" w:eastAsia="en-US" w:bidi="en-US"/>
        </w:rPr>
        <w:t>S</w:t>
      </w:r>
      <w:r w:rsidRPr="0003693C">
        <w:rPr>
          <w:sz w:val="24"/>
          <w:szCs w:val="24"/>
          <w:lang w:eastAsia="en-US" w:bidi="en-US"/>
        </w:rPr>
        <w:t xml:space="preserve"> </w:t>
      </w:r>
      <w:r w:rsidRPr="0003693C">
        <w:rPr>
          <w:sz w:val="24"/>
          <w:szCs w:val="24"/>
          <w:lang w:val="en-US" w:eastAsia="en-US" w:bidi="en-US"/>
        </w:rPr>
        <w:t>A</w:t>
      </w:r>
      <w:r w:rsidRPr="0003693C">
        <w:rPr>
          <w:sz w:val="24"/>
          <w:szCs w:val="24"/>
          <w:lang w:eastAsia="en-US" w:bidi="en-US"/>
        </w:rPr>
        <w:t>-</w:t>
      </w:r>
      <w:r w:rsidRPr="0003693C">
        <w:rPr>
          <w:sz w:val="24"/>
          <w:szCs w:val="24"/>
          <w:lang w:val="en-US" w:eastAsia="en-US" w:bidi="en-US"/>
        </w:rPr>
        <w:t>Z</w:t>
      </w:r>
      <w:r w:rsidRPr="0003693C">
        <w:rPr>
          <w:sz w:val="24"/>
          <w:szCs w:val="24"/>
          <w:lang w:eastAsia="en-US" w:bidi="en-US"/>
        </w:rPr>
        <w:t>^</w:t>
      </w:r>
      <w:r w:rsidRPr="0003693C">
        <w:rPr>
          <w:sz w:val="24"/>
          <w:szCs w:val="24"/>
          <w:lang w:val="en-US" w:eastAsia="en-US" w:bidi="en-US"/>
        </w:rPr>
        <w:t>min</w:t>
      </w:r>
      <w:r w:rsidRPr="0003693C">
        <w:rPr>
          <w:sz w:val="24"/>
          <w:szCs w:val="24"/>
          <w:lang w:eastAsia="en-US" w:bidi="en-US"/>
        </w:rPr>
        <w:t xml:space="preserve"> </w:t>
      </w:r>
      <w:r w:rsidRPr="0003693C">
        <w:rPr>
          <w:sz w:val="24"/>
          <w:szCs w:val="24"/>
        </w:rPr>
        <w:t xml:space="preserve">(руб./Гкал/ч), где: </w:t>
      </w:r>
      <w:r w:rsidRPr="0003693C">
        <w:rPr>
          <w:sz w:val="24"/>
          <w:szCs w:val="24"/>
          <w:lang w:val="en-US" w:eastAsia="en-US" w:bidi="en-US"/>
        </w:rPr>
        <w:t>A</w:t>
      </w:r>
      <w:r w:rsidRPr="0003693C">
        <w:rPr>
          <w:sz w:val="24"/>
          <w:szCs w:val="24"/>
          <w:lang w:eastAsia="en-US" w:bidi="en-US"/>
        </w:rPr>
        <w:t xml:space="preserve"> </w:t>
      </w:r>
      <w:r w:rsidRPr="0003693C">
        <w:rPr>
          <w:sz w:val="24"/>
          <w:szCs w:val="24"/>
        </w:rPr>
        <w:t>- удельная стоимость сооружения тепловой сети, руб./Гкал/ч;</w:t>
      </w:r>
    </w:p>
    <w:p w14:paraId="59F9F5F5" w14:textId="77777777" w:rsidR="00342135" w:rsidRPr="0003693C" w:rsidRDefault="0048221D" w:rsidP="00AC41B3">
      <w:pPr>
        <w:pStyle w:val="12"/>
        <w:ind w:firstLine="0"/>
        <w:rPr>
          <w:sz w:val="24"/>
          <w:szCs w:val="24"/>
        </w:rPr>
      </w:pPr>
      <w:r w:rsidRPr="0003693C">
        <w:rPr>
          <w:sz w:val="24"/>
          <w:szCs w:val="24"/>
          <w:lang w:val="en-US" w:eastAsia="en-US" w:bidi="en-US"/>
        </w:rPr>
        <w:t>Z</w:t>
      </w:r>
      <w:r w:rsidRPr="0003693C">
        <w:rPr>
          <w:sz w:val="24"/>
          <w:szCs w:val="24"/>
          <w:lang w:eastAsia="en-US" w:bidi="en-US"/>
        </w:rPr>
        <w:t xml:space="preserve"> </w:t>
      </w:r>
      <w:r w:rsidRPr="0003693C">
        <w:rPr>
          <w:sz w:val="24"/>
          <w:szCs w:val="24"/>
        </w:rPr>
        <w:t>- удельная стоимость сооружения котельной, руб./Гкал/ч.</w:t>
      </w:r>
    </w:p>
    <w:p w14:paraId="655DAB77" w14:textId="77777777" w:rsidR="00342135" w:rsidRPr="0003693C" w:rsidRDefault="0048221D" w:rsidP="00AC41B3">
      <w:pPr>
        <w:pStyle w:val="12"/>
        <w:ind w:firstLine="720"/>
        <w:rPr>
          <w:sz w:val="24"/>
          <w:szCs w:val="24"/>
        </w:rPr>
      </w:pPr>
      <w:r w:rsidRPr="0003693C">
        <w:rPr>
          <w:sz w:val="24"/>
          <w:szCs w:val="24"/>
        </w:rPr>
        <w:t xml:space="preserve">Аналитическое выражение для оптимального радиуса теплоснабжения предложено в следующем виде, км: </w:t>
      </w:r>
      <w:r w:rsidRPr="0003693C">
        <w:rPr>
          <w:sz w:val="24"/>
          <w:szCs w:val="24"/>
          <w:lang w:val="en-US" w:eastAsia="en-US" w:bidi="en-US"/>
        </w:rPr>
        <w:t>Rom</w:t>
      </w:r>
      <w:r w:rsidRPr="0003693C">
        <w:rPr>
          <w:sz w:val="24"/>
          <w:szCs w:val="24"/>
          <w:lang w:eastAsia="en-US" w:bidi="en-US"/>
        </w:rPr>
        <w:t xml:space="preserve">- </w:t>
      </w:r>
      <w:r w:rsidRPr="0003693C">
        <w:rPr>
          <w:sz w:val="24"/>
          <w:szCs w:val="24"/>
        </w:rPr>
        <w:t xml:space="preserve">= </w:t>
      </w:r>
      <w:r w:rsidRPr="0003693C">
        <w:rPr>
          <w:sz w:val="24"/>
          <w:szCs w:val="24"/>
          <w:lang w:eastAsia="en-US" w:bidi="en-US"/>
        </w:rPr>
        <w:t>(140/</w:t>
      </w:r>
      <w:r w:rsidRPr="0003693C">
        <w:rPr>
          <w:sz w:val="24"/>
          <w:szCs w:val="24"/>
          <w:lang w:val="en-US" w:eastAsia="en-US" w:bidi="en-US"/>
        </w:rPr>
        <w:t>s</w:t>
      </w:r>
      <w:r w:rsidRPr="0003693C">
        <w:rPr>
          <w:sz w:val="24"/>
          <w:szCs w:val="24"/>
          <w:vertAlign w:val="superscript"/>
          <w:lang w:eastAsia="en-US" w:bidi="en-US"/>
        </w:rPr>
        <w:t>0,4</w:t>
      </w:r>
      <w:r w:rsidRPr="0003693C">
        <w:rPr>
          <w:sz w:val="24"/>
          <w:szCs w:val="24"/>
          <w:lang w:val="en-US" w:eastAsia="en-US" w:bidi="en-US"/>
        </w:rPr>
        <w:t>H</w:t>
      </w:r>
      <w:r w:rsidRPr="0003693C">
        <w:rPr>
          <w:sz w:val="24"/>
          <w:szCs w:val="24"/>
          <w:lang w:eastAsia="en-US" w:bidi="en-US"/>
        </w:rPr>
        <w:t>1/</w:t>
      </w:r>
      <w:r w:rsidRPr="0003693C">
        <w:rPr>
          <w:sz w:val="24"/>
          <w:szCs w:val="24"/>
          <w:lang w:val="en-US" w:eastAsia="en-US" w:bidi="en-US"/>
        </w:rPr>
        <w:t>B</w:t>
      </w:r>
      <w:r w:rsidRPr="0003693C">
        <w:rPr>
          <w:sz w:val="24"/>
          <w:szCs w:val="24"/>
          <w:vertAlign w:val="superscript"/>
          <w:lang w:eastAsia="en-US" w:bidi="en-US"/>
        </w:rPr>
        <w:t>0,1</w:t>
      </w:r>
      <w:r w:rsidRPr="0003693C">
        <w:rPr>
          <w:sz w:val="24"/>
          <w:szCs w:val="24"/>
          <w:lang w:val="en-US" w:eastAsia="en-US" w:bidi="en-US"/>
        </w:rPr>
        <w:t>HAT</w:t>
      </w:r>
      <w:r w:rsidRPr="0003693C">
        <w:rPr>
          <w:sz w:val="24"/>
          <w:szCs w:val="24"/>
          <w:lang w:eastAsia="en-US" w:bidi="en-US"/>
        </w:rPr>
        <w:t>/</w:t>
      </w:r>
      <w:r w:rsidRPr="0003693C">
        <w:rPr>
          <w:sz w:val="24"/>
          <w:szCs w:val="24"/>
          <w:lang w:val="en-US" w:eastAsia="en-US" w:bidi="en-US"/>
        </w:rPr>
        <w:t>n</w:t>
      </w:r>
      <w:r w:rsidRPr="0003693C">
        <w:rPr>
          <w:sz w:val="24"/>
          <w:szCs w:val="24"/>
          <w:lang w:eastAsia="en-US" w:bidi="en-US"/>
        </w:rPr>
        <w:t>)</w:t>
      </w:r>
      <w:r w:rsidRPr="0003693C">
        <w:rPr>
          <w:sz w:val="24"/>
          <w:szCs w:val="24"/>
          <w:vertAlign w:val="superscript"/>
          <w:lang w:eastAsia="en-US" w:bidi="en-US"/>
        </w:rPr>
        <w:t xml:space="preserve">0,15 </w:t>
      </w:r>
      <w:r w:rsidRPr="0003693C">
        <w:rPr>
          <w:sz w:val="24"/>
          <w:szCs w:val="24"/>
        </w:rPr>
        <w:t xml:space="preserve">где: </w:t>
      </w:r>
      <w:r w:rsidRPr="0003693C">
        <w:rPr>
          <w:sz w:val="24"/>
          <w:szCs w:val="24"/>
          <w:lang w:val="en-US" w:eastAsia="en-US" w:bidi="en-US"/>
        </w:rPr>
        <w:t>B</w:t>
      </w:r>
      <w:r w:rsidRPr="0003693C">
        <w:rPr>
          <w:sz w:val="24"/>
          <w:szCs w:val="24"/>
          <w:lang w:eastAsia="en-US" w:bidi="en-US"/>
        </w:rPr>
        <w:t xml:space="preserve"> - </w:t>
      </w:r>
      <w:r w:rsidRPr="0003693C">
        <w:rPr>
          <w:sz w:val="24"/>
          <w:szCs w:val="24"/>
        </w:rPr>
        <w:t xml:space="preserve">среднее число абонентов на </w:t>
      </w:r>
      <w:r w:rsidRPr="0003693C">
        <w:rPr>
          <w:sz w:val="24"/>
          <w:szCs w:val="24"/>
          <w:lang w:eastAsia="en-US" w:bidi="en-US"/>
        </w:rPr>
        <w:t xml:space="preserve">1 </w:t>
      </w:r>
      <w:r w:rsidRPr="0003693C">
        <w:rPr>
          <w:sz w:val="24"/>
          <w:szCs w:val="24"/>
        </w:rPr>
        <w:t>км2;</w:t>
      </w:r>
    </w:p>
    <w:p w14:paraId="5587F0E9" w14:textId="77777777" w:rsidR="00342135" w:rsidRPr="0003693C" w:rsidRDefault="0048221D" w:rsidP="00AC41B3">
      <w:pPr>
        <w:pStyle w:val="12"/>
        <w:ind w:firstLine="0"/>
        <w:rPr>
          <w:sz w:val="24"/>
          <w:szCs w:val="24"/>
        </w:rPr>
      </w:pPr>
      <w:r w:rsidRPr="0003693C">
        <w:rPr>
          <w:sz w:val="24"/>
          <w:szCs w:val="24"/>
          <w:lang w:val="en-US" w:eastAsia="en-US" w:bidi="en-US"/>
        </w:rPr>
        <w:t>s</w:t>
      </w:r>
      <w:r w:rsidRPr="0003693C">
        <w:rPr>
          <w:sz w:val="24"/>
          <w:szCs w:val="24"/>
          <w:lang w:eastAsia="en-US" w:bidi="en-US"/>
        </w:rPr>
        <w:t xml:space="preserve"> - </w:t>
      </w:r>
      <w:r w:rsidRPr="0003693C">
        <w:rPr>
          <w:sz w:val="24"/>
          <w:szCs w:val="24"/>
        </w:rPr>
        <w:t>удельная стоимость материальной характеристики тепловой сети, руб./м2;</w:t>
      </w:r>
    </w:p>
    <w:p w14:paraId="5B31FE13" w14:textId="77777777" w:rsidR="00342135" w:rsidRPr="0003693C" w:rsidRDefault="0048221D" w:rsidP="00AC41B3">
      <w:pPr>
        <w:pStyle w:val="12"/>
        <w:ind w:firstLine="0"/>
        <w:rPr>
          <w:sz w:val="24"/>
          <w:szCs w:val="24"/>
        </w:rPr>
      </w:pPr>
      <w:r w:rsidRPr="0003693C">
        <w:rPr>
          <w:sz w:val="24"/>
          <w:szCs w:val="24"/>
        </w:rPr>
        <w:t xml:space="preserve">П - </w:t>
      </w:r>
      <w:proofErr w:type="spellStart"/>
      <w:r w:rsidRPr="0003693C">
        <w:rPr>
          <w:sz w:val="24"/>
          <w:szCs w:val="24"/>
        </w:rPr>
        <w:t>теплоплотность</w:t>
      </w:r>
      <w:proofErr w:type="spellEnd"/>
      <w:r w:rsidRPr="0003693C">
        <w:rPr>
          <w:sz w:val="24"/>
          <w:szCs w:val="24"/>
        </w:rPr>
        <w:t xml:space="preserve"> района, Гкал/ч^км2;</w:t>
      </w:r>
    </w:p>
    <w:p w14:paraId="27ECFA2B" w14:textId="77777777" w:rsidR="00342135" w:rsidRPr="0003693C" w:rsidRDefault="0048221D" w:rsidP="00AC41B3">
      <w:pPr>
        <w:pStyle w:val="12"/>
        <w:ind w:firstLine="0"/>
        <w:rPr>
          <w:sz w:val="24"/>
          <w:szCs w:val="24"/>
        </w:rPr>
      </w:pPr>
      <w:proofErr w:type="spellStart"/>
      <w:r w:rsidRPr="0003693C">
        <w:rPr>
          <w:sz w:val="24"/>
          <w:szCs w:val="24"/>
        </w:rPr>
        <w:t>Ат</w:t>
      </w:r>
      <w:proofErr w:type="spellEnd"/>
      <w:r w:rsidRPr="0003693C">
        <w:rPr>
          <w:sz w:val="24"/>
          <w:szCs w:val="24"/>
        </w:rPr>
        <w:t xml:space="preserve"> - расчетный перепад температур теплоносителя в тепловой сети, </w:t>
      </w:r>
      <w:proofErr w:type="spellStart"/>
      <w:r w:rsidRPr="0003693C">
        <w:rPr>
          <w:sz w:val="24"/>
          <w:szCs w:val="24"/>
        </w:rPr>
        <w:t>гр</w:t>
      </w:r>
      <w:proofErr w:type="gramStart"/>
      <w:r w:rsidRPr="0003693C">
        <w:rPr>
          <w:sz w:val="24"/>
          <w:szCs w:val="24"/>
        </w:rPr>
        <w:t>.С</w:t>
      </w:r>
      <w:proofErr w:type="spellEnd"/>
      <w:proofErr w:type="gramEnd"/>
      <w:r w:rsidRPr="0003693C">
        <w:rPr>
          <w:sz w:val="24"/>
          <w:szCs w:val="24"/>
        </w:rPr>
        <w:t>;</w:t>
      </w:r>
    </w:p>
    <w:p w14:paraId="4946003D" w14:textId="77777777" w:rsidR="00342135" w:rsidRPr="0003693C" w:rsidRDefault="0048221D" w:rsidP="00AC41B3">
      <w:pPr>
        <w:pStyle w:val="12"/>
        <w:ind w:firstLine="720"/>
        <w:jc w:val="both"/>
        <w:rPr>
          <w:sz w:val="24"/>
          <w:szCs w:val="24"/>
        </w:rPr>
      </w:pPr>
      <w:r w:rsidRPr="0003693C">
        <w:rPr>
          <w:sz w:val="24"/>
          <w:szCs w:val="24"/>
        </w:rPr>
        <w:t>При этом предложено некоторое значение предельного радиуса действия тепловых сетей, которое определяется из соотношения, км:</w:t>
      </w:r>
    </w:p>
    <w:p w14:paraId="1D83FBFB" w14:textId="77777777" w:rsidR="00342135" w:rsidRPr="0003693C" w:rsidRDefault="0048221D" w:rsidP="00AC41B3">
      <w:pPr>
        <w:pStyle w:val="12"/>
        <w:ind w:firstLine="720"/>
        <w:jc w:val="both"/>
        <w:rPr>
          <w:sz w:val="24"/>
          <w:szCs w:val="24"/>
        </w:rPr>
      </w:pPr>
      <w:proofErr w:type="spellStart"/>
      <w:r w:rsidRPr="0003693C">
        <w:rPr>
          <w:sz w:val="24"/>
          <w:szCs w:val="24"/>
        </w:rPr>
        <w:t>Кпред</w:t>
      </w:r>
      <w:proofErr w:type="spellEnd"/>
      <w:r w:rsidRPr="0003693C">
        <w:rPr>
          <w:sz w:val="24"/>
          <w:szCs w:val="24"/>
        </w:rPr>
        <w:t>=[(р-С)/1,2К]2,5</w:t>
      </w:r>
    </w:p>
    <w:p w14:paraId="6B667B29" w14:textId="77777777" w:rsidR="00342135" w:rsidRPr="0003693C" w:rsidRDefault="0048221D" w:rsidP="00AC41B3">
      <w:pPr>
        <w:pStyle w:val="12"/>
        <w:ind w:firstLine="0"/>
        <w:jc w:val="both"/>
        <w:rPr>
          <w:sz w:val="24"/>
          <w:szCs w:val="24"/>
        </w:rPr>
      </w:pPr>
      <w:r w:rsidRPr="0003693C">
        <w:rPr>
          <w:sz w:val="24"/>
          <w:szCs w:val="24"/>
        </w:rPr>
        <w:t xml:space="preserve">где </w:t>
      </w:r>
      <w:proofErr w:type="spellStart"/>
      <w:r w:rsidRPr="0003693C">
        <w:rPr>
          <w:sz w:val="24"/>
          <w:szCs w:val="24"/>
        </w:rPr>
        <w:t>Япред</w:t>
      </w:r>
      <w:proofErr w:type="spellEnd"/>
      <w:r w:rsidRPr="0003693C">
        <w:rPr>
          <w:sz w:val="24"/>
          <w:szCs w:val="24"/>
        </w:rPr>
        <w:t xml:space="preserve"> - предельный радиус действия тепловой сети, км;</w:t>
      </w:r>
    </w:p>
    <w:p w14:paraId="558FCFD3" w14:textId="77777777" w:rsidR="00342135" w:rsidRPr="0003693C" w:rsidRDefault="0048221D" w:rsidP="00AC41B3">
      <w:pPr>
        <w:pStyle w:val="12"/>
        <w:ind w:firstLine="0"/>
        <w:jc w:val="both"/>
        <w:rPr>
          <w:sz w:val="24"/>
          <w:szCs w:val="24"/>
        </w:rPr>
      </w:pPr>
      <w:r w:rsidRPr="0003693C">
        <w:rPr>
          <w:sz w:val="24"/>
          <w:szCs w:val="24"/>
          <w:lang w:val="en-US" w:eastAsia="en-US" w:bidi="en-US"/>
        </w:rPr>
        <w:t>p</w:t>
      </w:r>
      <w:r w:rsidRPr="0003693C">
        <w:rPr>
          <w:sz w:val="24"/>
          <w:szCs w:val="24"/>
          <w:lang w:eastAsia="en-US" w:bidi="en-US"/>
        </w:rPr>
        <w:t xml:space="preserve"> </w:t>
      </w:r>
      <w:r w:rsidRPr="0003693C">
        <w:rPr>
          <w:sz w:val="24"/>
          <w:szCs w:val="24"/>
        </w:rPr>
        <w:t>- разница себестоимости тепла, выработанного на котельных и в индивидуаль</w:t>
      </w:r>
      <w:r w:rsidRPr="0003693C">
        <w:rPr>
          <w:sz w:val="24"/>
          <w:szCs w:val="24"/>
        </w:rPr>
        <w:softHyphen/>
        <w:t>ных котельных абонентов, руб./Гкал;</w:t>
      </w:r>
    </w:p>
    <w:p w14:paraId="0924BC47" w14:textId="77777777" w:rsidR="00342135" w:rsidRPr="0003693C" w:rsidRDefault="0048221D" w:rsidP="00AC41B3">
      <w:pPr>
        <w:pStyle w:val="12"/>
        <w:ind w:firstLine="0"/>
        <w:jc w:val="both"/>
        <w:rPr>
          <w:sz w:val="24"/>
          <w:szCs w:val="24"/>
        </w:rPr>
      </w:pPr>
      <w:r w:rsidRPr="0003693C">
        <w:rPr>
          <w:sz w:val="24"/>
          <w:szCs w:val="24"/>
          <w:lang w:val="en-US" w:eastAsia="en-US" w:bidi="en-US"/>
        </w:rPr>
        <w:t>C</w:t>
      </w:r>
      <w:r w:rsidRPr="0003693C">
        <w:rPr>
          <w:sz w:val="24"/>
          <w:szCs w:val="24"/>
          <w:lang w:eastAsia="en-US" w:bidi="en-US"/>
        </w:rPr>
        <w:t xml:space="preserve"> </w:t>
      </w:r>
      <w:r w:rsidRPr="0003693C">
        <w:rPr>
          <w:sz w:val="24"/>
          <w:szCs w:val="24"/>
        </w:rPr>
        <w:t>- переменная часть удельных эксплуатационных расходов на транспорт тепла, руб./Гкал;</w:t>
      </w:r>
    </w:p>
    <w:p w14:paraId="6157B579" w14:textId="77777777" w:rsidR="00342135" w:rsidRPr="0003693C" w:rsidRDefault="0048221D" w:rsidP="00AC41B3">
      <w:pPr>
        <w:pStyle w:val="12"/>
        <w:ind w:firstLine="0"/>
        <w:jc w:val="both"/>
        <w:rPr>
          <w:sz w:val="24"/>
          <w:szCs w:val="24"/>
        </w:rPr>
      </w:pPr>
      <w:r w:rsidRPr="0003693C">
        <w:rPr>
          <w:sz w:val="24"/>
          <w:szCs w:val="24"/>
          <w:lang w:val="en-US" w:eastAsia="en-US" w:bidi="en-US"/>
        </w:rPr>
        <w:t>K</w:t>
      </w:r>
      <w:r w:rsidRPr="0003693C">
        <w:rPr>
          <w:sz w:val="24"/>
          <w:szCs w:val="24"/>
          <w:lang w:eastAsia="en-US" w:bidi="en-US"/>
        </w:rPr>
        <w:t xml:space="preserve"> </w:t>
      </w:r>
      <w:r w:rsidRPr="0003693C">
        <w:rPr>
          <w:sz w:val="24"/>
          <w:szCs w:val="24"/>
        </w:rPr>
        <w:t>- постоянная часть удельных эксплуатационных расходов на транспорт тепла при радиусе действия тепловой сети, равном 1 км, руб./</w:t>
      </w:r>
      <w:proofErr w:type="spellStart"/>
      <w:r w:rsidRPr="0003693C">
        <w:rPr>
          <w:sz w:val="24"/>
          <w:szCs w:val="24"/>
        </w:rPr>
        <w:t>Гкал^км</w:t>
      </w:r>
      <w:proofErr w:type="spellEnd"/>
      <w:r w:rsidRPr="0003693C">
        <w:rPr>
          <w:sz w:val="24"/>
          <w:szCs w:val="24"/>
        </w:rPr>
        <w:t>.</w:t>
      </w:r>
    </w:p>
    <w:p w14:paraId="7CD9E04F" w14:textId="3F5B078B" w:rsidR="00342135" w:rsidRPr="0003693C" w:rsidRDefault="0048221D" w:rsidP="00AC41B3">
      <w:pPr>
        <w:pStyle w:val="12"/>
        <w:ind w:firstLine="720"/>
        <w:jc w:val="both"/>
        <w:rPr>
          <w:sz w:val="24"/>
          <w:szCs w:val="24"/>
        </w:rPr>
      </w:pPr>
      <w:r w:rsidRPr="0003693C">
        <w:rPr>
          <w:sz w:val="24"/>
          <w:szCs w:val="24"/>
        </w:rPr>
        <w:t>Результаты расчета радиуса эффективного теплоснабжения каждой си</w:t>
      </w:r>
      <w:r w:rsidRPr="0003693C">
        <w:rPr>
          <w:sz w:val="24"/>
          <w:szCs w:val="24"/>
        </w:rPr>
        <w:softHyphen/>
        <w:t xml:space="preserve">стемы теплоснабжения </w:t>
      </w:r>
      <w:proofErr w:type="spellStart"/>
      <w:r w:rsidR="00C819BD">
        <w:rPr>
          <w:sz w:val="24"/>
          <w:szCs w:val="24"/>
        </w:rPr>
        <w:t>пгт</w:t>
      </w:r>
      <w:proofErr w:type="gramStart"/>
      <w:r w:rsidR="00C819BD">
        <w:rPr>
          <w:sz w:val="24"/>
          <w:szCs w:val="24"/>
        </w:rPr>
        <w:t>.З</w:t>
      </w:r>
      <w:proofErr w:type="gramEnd"/>
      <w:r w:rsidR="00C819BD">
        <w:rPr>
          <w:sz w:val="24"/>
          <w:szCs w:val="24"/>
        </w:rPr>
        <w:t>аиграево</w:t>
      </w:r>
      <w:proofErr w:type="spellEnd"/>
      <w:r w:rsidR="00C819BD">
        <w:rPr>
          <w:sz w:val="24"/>
          <w:szCs w:val="24"/>
        </w:rPr>
        <w:t xml:space="preserve"> </w:t>
      </w:r>
      <w:r w:rsidRPr="0003693C">
        <w:rPr>
          <w:sz w:val="24"/>
          <w:szCs w:val="24"/>
        </w:rPr>
        <w:t xml:space="preserve">приведены в таблице </w:t>
      </w:r>
      <w:r w:rsidR="002F0B07" w:rsidRPr="0003693C">
        <w:rPr>
          <w:sz w:val="24"/>
          <w:szCs w:val="24"/>
        </w:rPr>
        <w:t>11</w:t>
      </w:r>
      <w:r w:rsidRPr="0003693C">
        <w:rPr>
          <w:sz w:val="24"/>
          <w:szCs w:val="24"/>
        </w:rPr>
        <w:t>.</w:t>
      </w:r>
    </w:p>
    <w:p w14:paraId="4D7F327B" w14:textId="0DF65D03" w:rsidR="00342135" w:rsidRPr="0003693C" w:rsidRDefault="0048221D" w:rsidP="00AC41B3">
      <w:pPr>
        <w:pStyle w:val="12"/>
        <w:ind w:firstLine="720"/>
        <w:jc w:val="both"/>
        <w:rPr>
          <w:sz w:val="24"/>
          <w:szCs w:val="24"/>
        </w:rPr>
        <w:sectPr w:rsidR="00342135" w:rsidRPr="0003693C">
          <w:pgSz w:w="11900" w:h="16840"/>
          <w:pgMar w:top="986" w:right="1105" w:bottom="1316" w:left="1099" w:header="558" w:footer="3" w:gutter="0"/>
          <w:cols w:space="720"/>
          <w:noEndnote/>
          <w:docGrid w:linePitch="360"/>
        </w:sectPr>
      </w:pPr>
      <w:r w:rsidRPr="0003693C">
        <w:rPr>
          <w:sz w:val="24"/>
          <w:szCs w:val="24"/>
        </w:rPr>
        <w:t xml:space="preserve">На рисунке 1 приведено графическое изображение радиусов эффективного теплоснабжения котельных </w:t>
      </w:r>
      <w:proofErr w:type="spellStart"/>
      <w:r w:rsidR="00C819BD">
        <w:rPr>
          <w:sz w:val="24"/>
          <w:szCs w:val="24"/>
        </w:rPr>
        <w:t>пгт</w:t>
      </w:r>
      <w:proofErr w:type="gramStart"/>
      <w:r w:rsidR="00C819BD">
        <w:rPr>
          <w:sz w:val="24"/>
          <w:szCs w:val="24"/>
        </w:rPr>
        <w:t>.З</w:t>
      </w:r>
      <w:proofErr w:type="gramEnd"/>
      <w:r w:rsidR="00C819BD">
        <w:rPr>
          <w:sz w:val="24"/>
          <w:szCs w:val="24"/>
        </w:rPr>
        <w:t>аиграево</w:t>
      </w:r>
      <w:proofErr w:type="spellEnd"/>
      <w:r w:rsidRPr="0003693C">
        <w:rPr>
          <w:sz w:val="24"/>
          <w:szCs w:val="24"/>
        </w:rPr>
        <w:t>.</w:t>
      </w:r>
    </w:p>
    <w:p w14:paraId="66A76F21" w14:textId="77777777" w:rsidR="002F0B07" w:rsidRPr="0003693C" w:rsidRDefault="00AC41B3">
      <w:pPr>
        <w:pStyle w:val="a9"/>
        <w:rPr>
          <w:sz w:val="24"/>
          <w:szCs w:val="24"/>
        </w:rPr>
      </w:pPr>
      <w:r w:rsidRPr="0003693C">
        <w:rPr>
          <w:sz w:val="24"/>
          <w:szCs w:val="24"/>
        </w:rPr>
        <w:lastRenderedPageBreak/>
        <w:t xml:space="preserve">                                                                                                                                                                                                             </w:t>
      </w:r>
    </w:p>
    <w:p w14:paraId="23C07539" w14:textId="0AD185F2" w:rsidR="00342135" w:rsidRPr="0003693C" w:rsidRDefault="002F0B07">
      <w:pPr>
        <w:pStyle w:val="a9"/>
        <w:rPr>
          <w:sz w:val="24"/>
          <w:szCs w:val="24"/>
        </w:rPr>
      </w:pPr>
      <w:r w:rsidRPr="0003693C">
        <w:rPr>
          <w:sz w:val="24"/>
          <w:szCs w:val="24"/>
        </w:rPr>
        <w:t xml:space="preserve">                                                                                                                                                                                                          </w:t>
      </w:r>
      <w:r w:rsidR="00AC41B3" w:rsidRPr="0003693C">
        <w:rPr>
          <w:sz w:val="24"/>
          <w:szCs w:val="24"/>
        </w:rPr>
        <w:t xml:space="preserve"> </w:t>
      </w:r>
      <w:r w:rsidR="008F0259">
        <w:rPr>
          <w:sz w:val="24"/>
          <w:szCs w:val="24"/>
        </w:rPr>
        <w:t xml:space="preserve">                                     </w:t>
      </w:r>
      <w:r w:rsidR="0048221D" w:rsidRPr="0003693C">
        <w:rPr>
          <w:sz w:val="24"/>
          <w:szCs w:val="24"/>
        </w:rPr>
        <w:t xml:space="preserve">Таблица </w:t>
      </w:r>
      <w:r w:rsidR="00FE6868" w:rsidRPr="0003693C">
        <w:rPr>
          <w:sz w:val="24"/>
          <w:szCs w:val="24"/>
        </w:rPr>
        <w:t>11</w:t>
      </w:r>
    </w:p>
    <w:p w14:paraId="47EF2168" w14:textId="77777777" w:rsidR="00AC41B3" w:rsidRPr="0003693C" w:rsidRDefault="00AC41B3">
      <w:pPr>
        <w:pStyle w:val="a9"/>
        <w:rPr>
          <w:sz w:val="24"/>
          <w:szCs w:val="24"/>
        </w:rPr>
      </w:pPr>
    </w:p>
    <w:tbl>
      <w:tblPr>
        <w:tblOverlap w:val="never"/>
        <w:tblW w:w="14062" w:type="dxa"/>
        <w:jc w:val="center"/>
        <w:tblLayout w:type="fixed"/>
        <w:tblCellMar>
          <w:left w:w="10" w:type="dxa"/>
          <w:right w:w="10" w:type="dxa"/>
        </w:tblCellMar>
        <w:tblLook w:val="04A0" w:firstRow="1" w:lastRow="0" w:firstColumn="1" w:lastColumn="0" w:noHBand="0" w:noVBand="1"/>
      </w:tblPr>
      <w:tblGrid>
        <w:gridCol w:w="1702"/>
        <w:gridCol w:w="1344"/>
        <w:gridCol w:w="1344"/>
        <w:gridCol w:w="1339"/>
        <w:gridCol w:w="1344"/>
        <w:gridCol w:w="1344"/>
        <w:gridCol w:w="1608"/>
        <w:gridCol w:w="1229"/>
        <w:gridCol w:w="1560"/>
        <w:gridCol w:w="1248"/>
      </w:tblGrid>
      <w:tr w:rsidR="00D5452F" w:rsidRPr="0003693C" w14:paraId="53C91E55" w14:textId="77777777" w:rsidTr="00D5452F">
        <w:trPr>
          <w:trHeight w:hRule="exact" w:val="1670"/>
          <w:jc w:val="center"/>
        </w:trPr>
        <w:tc>
          <w:tcPr>
            <w:tcW w:w="1702" w:type="dxa"/>
            <w:tcBorders>
              <w:top w:val="single" w:sz="4" w:space="0" w:color="auto"/>
              <w:left w:val="single" w:sz="4" w:space="0" w:color="auto"/>
              <w:bottom w:val="single" w:sz="4" w:space="0" w:color="auto"/>
            </w:tcBorders>
            <w:shd w:val="clear" w:color="auto" w:fill="auto"/>
            <w:vAlign w:val="center"/>
          </w:tcPr>
          <w:p w14:paraId="295DCBB3" w14:textId="77777777" w:rsidR="00D5452F" w:rsidRPr="0003693C" w:rsidRDefault="00D5452F">
            <w:pPr>
              <w:pStyle w:val="a7"/>
            </w:pPr>
            <w:r w:rsidRPr="0003693C">
              <w:t>Тепло</w:t>
            </w:r>
            <w:r w:rsidRPr="0003693C">
              <w:softHyphen/>
              <w:t>источник</w:t>
            </w:r>
          </w:p>
        </w:tc>
        <w:tc>
          <w:tcPr>
            <w:tcW w:w="1344" w:type="dxa"/>
            <w:tcBorders>
              <w:top w:val="single" w:sz="4" w:space="0" w:color="auto"/>
              <w:left w:val="single" w:sz="4" w:space="0" w:color="auto"/>
              <w:bottom w:val="single" w:sz="4" w:space="0" w:color="auto"/>
            </w:tcBorders>
            <w:shd w:val="clear" w:color="auto" w:fill="auto"/>
            <w:vAlign w:val="center"/>
          </w:tcPr>
          <w:p w14:paraId="0E5C4A27" w14:textId="77777777" w:rsidR="00D5452F" w:rsidRPr="0003693C" w:rsidRDefault="00D5452F">
            <w:pPr>
              <w:pStyle w:val="a7"/>
            </w:pPr>
            <w:r w:rsidRPr="0003693C">
              <w:t>Площадь зоны дей</w:t>
            </w:r>
            <w:r w:rsidRPr="0003693C">
              <w:softHyphen/>
              <w:t>ствия тепло</w:t>
            </w:r>
            <w:r w:rsidRPr="0003693C">
              <w:softHyphen/>
              <w:t xml:space="preserve">источника, </w:t>
            </w:r>
            <w:proofErr w:type="spellStart"/>
            <w:r w:rsidRPr="0003693C">
              <w:t>кв</w:t>
            </w:r>
            <w:proofErr w:type="gramStart"/>
            <w:r w:rsidRPr="0003693C">
              <w:t>.к</w:t>
            </w:r>
            <w:proofErr w:type="gramEnd"/>
            <w:r w:rsidRPr="0003693C">
              <w:t>м</w:t>
            </w:r>
            <w:proofErr w:type="spellEnd"/>
          </w:p>
        </w:tc>
        <w:tc>
          <w:tcPr>
            <w:tcW w:w="1344" w:type="dxa"/>
            <w:tcBorders>
              <w:top w:val="single" w:sz="4" w:space="0" w:color="auto"/>
              <w:left w:val="single" w:sz="4" w:space="0" w:color="auto"/>
              <w:bottom w:val="single" w:sz="4" w:space="0" w:color="auto"/>
            </w:tcBorders>
            <w:shd w:val="clear" w:color="auto" w:fill="auto"/>
            <w:vAlign w:val="center"/>
          </w:tcPr>
          <w:p w14:paraId="05956F85" w14:textId="77777777" w:rsidR="00D5452F" w:rsidRPr="0003693C" w:rsidRDefault="00D5452F">
            <w:pPr>
              <w:pStyle w:val="a7"/>
            </w:pPr>
            <w:r w:rsidRPr="0003693C">
              <w:t>Количество потребите</w:t>
            </w:r>
            <w:r w:rsidRPr="0003693C">
              <w:softHyphen/>
              <w:t>лей, ед.</w:t>
            </w:r>
          </w:p>
        </w:tc>
        <w:tc>
          <w:tcPr>
            <w:tcW w:w="1339" w:type="dxa"/>
            <w:tcBorders>
              <w:top w:val="single" w:sz="4" w:space="0" w:color="auto"/>
              <w:left w:val="single" w:sz="4" w:space="0" w:color="auto"/>
              <w:bottom w:val="single" w:sz="4" w:space="0" w:color="auto"/>
            </w:tcBorders>
            <w:shd w:val="clear" w:color="auto" w:fill="auto"/>
            <w:vAlign w:val="center"/>
          </w:tcPr>
          <w:p w14:paraId="50E40161" w14:textId="77777777" w:rsidR="00D5452F" w:rsidRPr="0003693C" w:rsidRDefault="00D5452F">
            <w:pPr>
              <w:pStyle w:val="a7"/>
            </w:pPr>
            <w:r w:rsidRPr="0003693C">
              <w:t>Среднее число потре</w:t>
            </w:r>
            <w:r w:rsidRPr="0003693C">
              <w:softHyphen/>
              <w:t xml:space="preserve">бителей на 1 </w:t>
            </w:r>
            <w:proofErr w:type="spellStart"/>
            <w:r w:rsidRPr="0003693C">
              <w:t>кв</w:t>
            </w:r>
            <w:proofErr w:type="gramStart"/>
            <w:r w:rsidRPr="0003693C">
              <w:t>.к</w:t>
            </w:r>
            <w:proofErr w:type="gramEnd"/>
            <w:r w:rsidRPr="0003693C">
              <w:t>м</w:t>
            </w:r>
            <w:proofErr w:type="spellEnd"/>
            <w:r w:rsidRPr="0003693C">
              <w:t>, ед.</w:t>
            </w:r>
          </w:p>
        </w:tc>
        <w:tc>
          <w:tcPr>
            <w:tcW w:w="1344" w:type="dxa"/>
            <w:tcBorders>
              <w:top w:val="single" w:sz="4" w:space="0" w:color="auto"/>
              <w:left w:val="single" w:sz="4" w:space="0" w:color="auto"/>
              <w:bottom w:val="single" w:sz="4" w:space="0" w:color="auto"/>
            </w:tcBorders>
            <w:shd w:val="clear" w:color="auto" w:fill="auto"/>
            <w:vAlign w:val="center"/>
          </w:tcPr>
          <w:p w14:paraId="5615CBB1" w14:textId="77777777" w:rsidR="00D5452F" w:rsidRPr="0003693C" w:rsidRDefault="00D5452F">
            <w:pPr>
              <w:pStyle w:val="a7"/>
            </w:pPr>
            <w:r w:rsidRPr="0003693C">
              <w:t>Подключен</w:t>
            </w:r>
            <w:r w:rsidRPr="0003693C">
              <w:softHyphen/>
              <w:t>ная нагрузка, Гкал/ч</w:t>
            </w:r>
          </w:p>
        </w:tc>
        <w:tc>
          <w:tcPr>
            <w:tcW w:w="1344" w:type="dxa"/>
            <w:tcBorders>
              <w:top w:val="single" w:sz="4" w:space="0" w:color="auto"/>
              <w:left w:val="single" w:sz="4" w:space="0" w:color="auto"/>
              <w:bottom w:val="single" w:sz="4" w:space="0" w:color="auto"/>
            </w:tcBorders>
            <w:shd w:val="clear" w:color="auto" w:fill="auto"/>
            <w:vAlign w:val="center"/>
          </w:tcPr>
          <w:p w14:paraId="1D341CE5" w14:textId="1A040FC0" w:rsidR="00D5452F" w:rsidRPr="0003693C" w:rsidRDefault="00D5452F">
            <w:pPr>
              <w:pStyle w:val="a7"/>
            </w:pPr>
            <w:r w:rsidRPr="0003693C">
              <w:t>Материаль</w:t>
            </w:r>
            <w:r w:rsidRPr="0003693C">
              <w:softHyphen/>
              <w:t>ная характе</w:t>
            </w:r>
            <w:r w:rsidRPr="0003693C">
              <w:softHyphen/>
              <w:t>ристика теп</w:t>
            </w:r>
            <w:r w:rsidRPr="0003693C">
              <w:softHyphen/>
              <w:t xml:space="preserve">ловой </w:t>
            </w:r>
            <w:proofErr w:type="spellStart"/>
            <w:r w:rsidRPr="0003693C">
              <w:t>сети</w:t>
            </w:r>
            <w:proofErr w:type="gramStart"/>
            <w:r w:rsidRPr="0003693C">
              <w:t>,м</w:t>
            </w:r>
            <w:proofErr w:type="spellEnd"/>
            <w:proofErr w:type="gramEnd"/>
          </w:p>
        </w:tc>
        <w:tc>
          <w:tcPr>
            <w:tcW w:w="1608" w:type="dxa"/>
            <w:tcBorders>
              <w:top w:val="single" w:sz="4" w:space="0" w:color="auto"/>
              <w:left w:val="single" w:sz="4" w:space="0" w:color="auto"/>
              <w:bottom w:val="single" w:sz="4" w:space="0" w:color="auto"/>
            </w:tcBorders>
            <w:shd w:val="clear" w:color="auto" w:fill="auto"/>
            <w:vAlign w:val="bottom"/>
          </w:tcPr>
          <w:p w14:paraId="425A2B6B" w14:textId="77777777" w:rsidR="00D5452F" w:rsidRPr="0003693C" w:rsidRDefault="00D5452F">
            <w:pPr>
              <w:pStyle w:val="a7"/>
            </w:pPr>
            <w:r w:rsidRPr="0003693C">
              <w:t>Удельная стои</w:t>
            </w:r>
            <w:r w:rsidRPr="0003693C">
              <w:softHyphen/>
              <w:t>мость матери</w:t>
            </w:r>
            <w:r w:rsidRPr="0003693C">
              <w:softHyphen/>
              <w:t>альной харак</w:t>
            </w:r>
            <w:r w:rsidRPr="0003693C">
              <w:softHyphen/>
              <w:t>теристики теп</w:t>
            </w:r>
            <w:r w:rsidRPr="0003693C">
              <w:softHyphen/>
              <w:t>ловой сети, руб./м2</w:t>
            </w:r>
          </w:p>
        </w:tc>
        <w:tc>
          <w:tcPr>
            <w:tcW w:w="1229" w:type="dxa"/>
            <w:tcBorders>
              <w:top w:val="single" w:sz="4" w:space="0" w:color="auto"/>
              <w:left w:val="single" w:sz="4" w:space="0" w:color="auto"/>
              <w:bottom w:val="single" w:sz="4" w:space="0" w:color="auto"/>
            </w:tcBorders>
            <w:shd w:val="clear" w:color="auto" w:fill="auto"/>
            <w:vAlign w:val="center"/>
          </w:tcPr>
          <w:p w14:paraId="1840914C" w14:textId="77777777" w:rsidR="00D5452F" w:rsidRPr="0003693C" w:rsidRDefault="00D5452F">
            <w:pPr>
              <w:pStyle w:val="a7"/>
            </w:pPr>
            <w:r w:rsidRPr="0003693C">
              <w:t xml:space="preserve">Средняя </w:t>
            </w:r>
            <w:proofErr w:type="spellStart"/>
            <w:r w:rsidRPr="0003693C">
              <w:t>теплопло</w:t>
            </w:r>
            <w:proofErr w:type="gramStart"/>
            <w:r w:rsidRPr="0003693C">
              <w:t>т</w:t>
            </w:r>
            <w:proofErr w:type="spellEnd"/>
            <w:r w:rsidRPr="0003693C">
              <w:t>-</w:t>
            </w:r>
            <w:proofErr w:type="gramEnd"/>
            <w:r w:rsidRPr="0003693C">
              <w:t xml:space="preserve"> </w:t>
            </w:r>
            <w:proofErr w:type="spellStart"/>
            <w:r w:rsidRPr="0003693C">
              <w:t>ность</w:t>
            </w:r>
            <w:proofErr w:type="spellEnd"/>
            <w:r w:rsidRPr="0003693C">
              <w:t>, Гкал/ч/</w:t>
            </w:r>
            <w:proofErr w:type="spellStart"/>
            <w:r w:rsidRPr="0003693C">
              <w:t>кв.к</w:t>
            </w:r>
            <w:proofErr w:type="spellEnd"/>
            <w:r w:rsidRPr="0003693C">
              <w:t xml:space="preserve"> м</w:t>
            </w:r>
          </w:p>
        </w:tc>
        <w:tc>
          <w:tcPr>
            <w:tcW w:w="1560" w:type="dxa"/>
            <w:tcBorders>
              <w:top w:val="single" w:sz="4" w:space="0" w:color="auto"/>
              <w:left w:val="single" w:sz="4" w:space="0" w:color="auto"/>
              <w:bottom w:val="single" w:sz="4" w:space="0" w:color="auto"/>
            </w:tcBorders>
            <w:shd w:val="clear" w:color="auto" w:fill="auto"/>
            <w:vAlign w:val="center"/>
          </w:tcPr>
          <w:p w14:paraId="0012D9E5" w14:textId="77777777" w:rsidR="00D5452F" w:rsidRPr="0003693C" w:rsidRDefault="00D5452F">
            <w:pPr>
              <w:pStyle w:val="a7"/>
            </w:pPr>
            <w:r w:rsidRPr="0003693C">
              <w:t>Расчетный пе</w:t>
            </w:r>
            <w:r w:rsidRPr="0003693C">
              <w:softHyphen/>
              <w:t>репад темпера</w:t>
            </w:r>
            <w:r w:rsidRPr="0003693C">
              <w:softHyphen/>
              <w:t>тур теплоноси</w:t>
            </w:r>
            <w:r w:rsidRPr="0003693C">
              <w:softHyphen/>
              <w:t>теля в тепло</w:t>
            </w:r>
            <w:r w:rsidRPr="0003693C">
              <w:softHyphen/>
              <w:t xml:space="preserve">вой сети, </w:t>
            </w:r>
            <w:proofErr w:type="spellStart"/>
            <w:r w:rsidRPr="0003693C">
              <w:t>гр</w:t>
            </w:r>
            <w:proofErr w:type="gramStart"/>
            <w:r w:rsidRPr="0003693C">
              <w:t>.С</w:t>
            </w:r>
            <w:proofErr w:type="spellEnd"/>
            <w:proofErr w:type="gramEnd"/>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6E3DCC07" w14:textId="77777777" w:rsidR="00D5452F" w:rsidRPr="0003693C" w:rsidRDefault="00D5452F">
            <w:pPr>
              <w:pStyle w:val="a7"/>
            </w:pPr>
            <w:r w:rsidRPr="0003693C">
              <w:t>Радиус эф</w:t>
            </w:r>
            <w:r w:rsidRPr="0003693C">
              <w:softHyphen/>
              <w:t>фективного теплоснаб</w:t>
            </w:r>
            <w:r w:rsidRPr="0003693C">
              <w:softHyphen/>
              <w:t>жения, км</w:t>
            </w:r>
          </w:p>
        </w:tc>
      </w:tr>
      <w:tr w:rsidR="00D5452F" w:rsidRPr="0003693C" w14:paraId="32A27D73" w14:textId="77777777" w:rsidTr="00D5452F">
        <w:trPr>
          <w:trHeight w:hRule="exact" w:val="324"/>
          <w:jc w:val="center"/>
        </w:trPr>
        <w:tc>
          <w:tcPr>
            <w:tcW w:w="1702" w:type="dxa"/>
            <w:tcBorders>
              <w:top w:val="single" w:sz="4" w:space="0" w:color="auto"/>
              <w:left w:val="single" w:sz="4" w:space="0" w:color="auto"/>
              <w:bottom w:val="single" w:sz="4" w:space="0" w:color="auto"/>
            </w:tcBorders>
            <w:shd w:val="clear" w:color="auto" w:fill="auto"/>
            <w:vAlign w:val="bottom"/>
          </w:tcPr>
          <w:p w14:paraId="659D78D2" w14:textId="578F0149" w:rsidR="00D5452F" w:rsidRPr="00D5452F" w:rsidRDefault="00D5452F">
            <w:pPr>
              <w:pStyle w:val="a7"/>
              <w:jc w:val="left"/>
            </w:pPr>
            <w:r w:rsidRPr="00D5452F">
              <w:t xml:space="preserve">Котельная </w:t>
            </w:r>
          </w:p>
        </w:tc>
        <w:tc>
          <w:tcPr>
            <w:tcW w:w="1344" w:type="dxa"/>
            <w:tcBorders>
              <w:top w:val="single" w:sz="4" w:space="0" w:color="auto"/>
              <w:left w:val="single" w:sz="4" w:space="0" w:color="auto"/>
              <w:bottom w:val="single" w:sz="4" w:space="0" w:color="auto"/>
            </w:tcBorders>
            <w:shd w:val="clear" w:color="auto" w:fill="auto"/>
            <w:vAlign w:val="center"/>
          </w:tcPr>
          <w:p w14:paraId="6530F73D" w14:textId="12E07ED0" w:rsidR="00D5452F" w:rsidRPr="00D5452F" w:rsidRDefault="00D5452F">
            <w:pPr>
              <w:pStyle w:val="a7"/>
            </w:pPr>
            <w:r w:rsidRPr="00D5452F">
              <w:t>1235</w:t>
            </w:r>
          </w:p>
        </w:tc>
        <w:tc>
          <w:tcPr>
            <w:tcW w:w="1344" w:type="dxa"/>
            <w:tcBorders>
              <w:top w:val="single" w:sz="4" w:space="0" w:color="auto"/>
              <w:left w:val="single" w:sz="4" w:space="0" w:color="auto"/>
              <w:bottom w:val="single" w:sz="4" w:space="0" w:color="auto"/>
            </w:tcBorders>
            <w:shd w:val="clear" w:color="auto" w:fill="auto"/>
            <w:vAlign w:val="center"/>
          </w:tcPr>
          <w:p w14:paraId="2289CF08" w14:textId="082AAFBA" w:rsidR="00D5452F" w:rsidRPr="00D5452F" w:rsidRDefault="00D5452F">
            <w:pPr>
              <w:pStyle w:val="a7"/>
            </w:pPr>
            <w:r w:rsidRPr="00D5452F">
              <w:t>260</w:t>
            </w:r>
          </w:p>
        </w:tc>
        <w:tc>
          <w:tcPr>
            <w:tcW w:w="1339" w:type="dxa"/>
            <w:tcBorders>
              <w:top w:val="single" w:sz="4" w:space="0" w:color="auto"/>
              <w:left w:val="single" w:sz="4" w:space="0" w:color="auto"/>
              <w:bottom w:val="single" w:sz="4" w:space="0" w:color="auto"/>
            </w:tcBorders>
            <w:shd w:val="clear" w:color="auto" w:fill="auto"/>
            <w:vAlign w:val="center"/>
          </w:tcPr>
          <w:p w14:paraId="1BD820A7" w14:textId="77777777" w:rsidR="00D5452F" w:rsidRPr="00D5452F" w:rsidRDefault="00D5452F">
            <w:pPr>
              <w:pStyle w:val="a7"/>
            </w:pPr>
            <w:r w:rsidRPr="00D5452F">
              <w:t>212</w:t>
            </w:r>
          </w:p>
        </w:tc>
        <w:tc>
          <w:tcPr>
            <w:tcW w:w="1344" w:type="dxa"/>
            <w:tcBorders>
              <w:top w:val="single" w:sz="4" w:space="0" w:color="auto"/>
              <w:left w:val="single" w:sz="4" w:space="0" w:color="auto"/>
              <w:bottom w:val="single" w:sz="4" w:space="0" w:color="auto"/>
            </w:tcBorders>
            <w:shd w:val="clear" w:color="auto" w:fill="auto"/>
            <w:vAlign w:val="center"/>
          </w:tcPr>
          <w:p w14:paraId="4D6969BA" w14:textId="1AA24EB5" w:rsidR="00D5452F" w:rsidRPr="00D5452F" w:rsidRDefault="00D5452F">
            <w:pPr>
              <w:pStyle w:val="a7"/>
              <w:ind w:firstLine="400"/>
              <w:jc w:val="left"/>
            </w:pPr>
            <w:r w:rsidRPr="00D5452F">
              <w:t>6,80</w:t>
            </w:r>
          </w:p>
        </w:tc>
        <w:tc>
          <w:tcPr>
            <w:tcW w:w="1344" w:type="dxa"/>
            <w:tcBorders>
              <w:top w:val="single" w:sz="4" w:space="0" w:color="auto"/>
              <w:left w:val="single" w:sz="4" w:space="0" w:color="auto"/>
              <w:bottom w:val="single" w:sz="4" w:space="0" w:color="auto"/>
            </w:tcBorders>
            <w:shd w:val="clear" w:color="auto" w:fill="auto"/>
            <w:vAlign w:val="center"/>
          </w:tcPr>
          <w:p w14:paraId="6009F436" w14:textId="1DB8736C" w:rsidR="00D5452F" w:rsidRPr="00D5452F" w:rsidRDefault="00D5452F">
            <w:pPr>
              <w:pStyle w:val="a7"/>
            </w:pPr>
            <w:r w:rsidRPr="00D5452F">
              <w:t>12270</w:t>
            </w:r>
          </w:p>
        </w:tc>
        <w:tc>
          <w:tcPr>
            <w:tcW w:w="1608" w:type="dxa"/>
            <w:tcBorders>
              <w:top w:val="single" w:sz="4" w:space="0" w:color="auto"/>
              <w:left w:val="single" w:sz="4" w:space="0" w:color="auto"/>
              <w:bottom w:val="single" w:sz="4" w:space="0" w:color="auto"/>
            </w:tcBorders>
            <w:shd w:val="clear" w:color="auto" w:fill="auto"/>
            <w:vAlign w:val="center"/>
          </w:tcPr>
          <w:p w14:paraId="5E29107F" w14:textId="5C82F5BD" w:rsidR="00D5452F" w:rsidRPr="00D5452F" w:rsidRDefault="00D5452F">
            <w:pPr>
              <w:pStyle w:val="a7"/>
            </w:pPr>
            <w:r w:rsidRPr="00D5452F">
              <w:t>5020,60</w:t>
            </w:r>
          </w:p>
        </w:tc>
        <w:tc>
          <w:tcPr>
            <w:tcW w:w="1229" w:type="dxa"/>
            <w:tcBorders>
              <w:top w:val="single" w:sz="4" w:space="0" w:color="auto"/>
              <w:left w:val="single" w:sz="4" w:space="0" w:color="auto"/>
              <w:bottom w:val="single" w:sz="4" w:space="0" w:color="auto"/>
            </w:tcBorders>
            <w:shd w:val="clear" w:color="auto" w:fill="auto"/>
            <w:vAlign w:val="center"/>
          </w:tcPr>
          <w:p w14:paraId="686AC6A7" w14:textId="77777777" w:rsidR="00D5452F" w:rsidRPr="00D5452F" w:rsidRDefault="00D5452F">
            <w:pPr>
              <w:pStyle w:val="a7"/>
            </w:pPr>
            <w:r w:rsidRPr="00D5452F">
              <w:t>10,5</w:t>
            </w:r>
          </w:p>
        </w:tc>
        <w:tc>
          <w:tcPr>
            <w:tcW w:w="1560" w:type="dxa"/>
            <w:tcBorders>
              <w:top w:val="single" w:sz="4" w:space="0" w:color="auto"/>
              <w:left w:val="single" w:sz="4" w:space="0" w:color="auto"/>
              <w:bottom w:val="single" w:sz="4" w:space="0" w:color="auto"/>
            </w:tcBorders>
            <w:shd w:val="clear" w:color="auto" w:fill="auto"/>
            <w:vAlign w:val="center"/>
          </w:tcPr>
          <w:p w14:paraId="6353F1CC" w14:textId="77777777" w:rsidR="00D5452F" w:rsidRPr="00D5452F" w:rsidRDefault="00D5452F">
            <w:pPr>
              <w:pStyle w:val="a7"/>
            </w:pPr>
            <w:r w:rsidRPr="00D5452F">
              <w:t>25</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267005FD" w14:textId="77777777" w:rsidR="00D5452F" w:rsidRPr="00D5452F" w:rsidRDefault="00D5452F">
            <w:pPr>
              <w:pStyle w:val="a7"/>
            </w:pPr>
            <w:r w:rsidRPr="00D5452F">
              <w:t>0,958</w:t>
            </w:r>
          </w:p>
        </w:tc>
      </w:tr>
    </w:tbl>
    <w:p w14:paraId="71704A14" w14:textId="77777777" w:rsidR="006210C5" w:rsidRPr="0003693C" w:rsidRDefault="006210C5">
      <w:pPr>
        <w:pStyle w:val="ab"/>
        <w:ind w:left="667"/>
        <w:rPr>
          <w:sz w:val="24"/>
          <w:szCs w:val="24"/>
        </w:rPr>
      </w:pPr>
    </w:p>
    <w:p w14:paraId="491986CD" w14:textId="77777777" w:rsidR="006210C5" w:rsidRPr="0003693C" w:rsidRDefault="006210C5">
      <w:pPr>
        <w:pStyle w:val="ab"/>
        <w:ind w:left="667"/>
        <w:rPr>
          <w:sz w:val="24"/>
          <w:szCs w:val="24"/>
        </w:rPr>
      </w:pPr>
    </w:p>
    <w:p w14:paraId="1E365AAC" w14:textId="3E516848" w:rsidR="006210C5" w:rsidRPr="0003693C" w:rsidRDefault="006210C5">
      <w:pPr>
        <w:pStyle w:val="ab"/>
        <w:ind w:left="667"/>
        <w:rPr>
          <w:sz w:val="24"/>
          <w:szCs w:val="24"/>
        </w:rPr>
        <w:sectPr w:rsidR="006210C5" w:rsidRPr="0003693C">
          <w:footerReference w:type="default" r:id="rId11"/>
          <w:pgSz w:w="16840" w:h="11900" w:orient="landscape"/>
          <w:pgMar w:top="1114" w:right="1585" w:bottom="1169" w:left="3126" w:header="686" w:footer="3" w:gutter="0"/>
          <w:cols w:space="720"/>
          <w:noEndnote/>
          <w:docGrid w:linePitch="360"/>
        </w:sectPr>
      </w:pPr>
    </w:p>
    <w:p w14:paraId="26413F25" w14:textId="26727E0D" w:rsidR="00342135" w:rsidRPr="0003693C" w:rsidRDefault="00052A40" w:rsidP="00052A40">
      <w:pPr>
        <w:pStyle w:val="24"/>
        <w:keepNext/>
        <w:keepLines/>
        <w:tabs>
          <w:tab w:val="left" w:pos="404"/>
        </w:tabs>
        <w:spacing w:after="0"/>
        <w:ind w:left="360"/>
        <w:jc w:val="center"/>
        <w:rPr>
          <w:rFonts w:ascii="Times New Roman" w:hAnsi="Times New Roman" w:cs="Times New Roman"/>
          <w:sz w:val="24"/>
          <w:szCs w:val="24"/>
        </w:rPr>
      </w:pPr>
      <w:bookmarkStart w:id="12" w:name="bookmark28"/>
      <w:bookmarkStart w:id="13" w:name="bookmark27"/>
      <w:r w:rsidRPr="0003693C">
        <w:rPr>
          <w:rFonts w:ascii="Times New Roman" w:hAnsi="Times New Roman" w:cs="Times New Roman"/>
          <w:sz w:val="24"/>
          <w:szCs w:val="24"/>
        </w:rPr>
        <w:lastRenderedPageBreak/>
        <w:t xml:space="preserve">Раздел 3. </w:t>
      </w:r>
      <w:r w:rsidR="0048221D" w:rsidRPr="0003693C">
        <w:rPr>
          <w:rFonts w:ascii="Times New Roman" w:hAnsi="Times New Roman" w:cs="Times New Roman"/>
          <w:sz w:val="24"/>
          <w:szCs w:val="24"/>
        </w:rPr>
        <w:t>Существующие и перспективные балансы</w:t>
      </w:r>
      <w:r w:rsidR="00BD1F7B" w:rsidRPr="0003693C">
        <w:rPr>
          <w:rFonts w:ascii="Times New Roman" w:hAnsi="Times New Roman" w:cs="Times New Roman"/>
          <w:sz w:val="24"/>
          <w:szCs w:val="24"/>
        </w:rPr>
        <w:t xml:space="preserve"> </w:t>
      </w:r>
      <w:r w:rsidR="0048221D" w:rsidRPr="0003693C">
        <w:rPr>
          <w:rFonts w:ascii="Times New Roman" w:hAnsi="Times New Roman" w:cs="Times New Roman"/>
          <w:sz w:val="24"/>
          <w:szCs w:val="24"/>
        </w:rPr>
        <w:t>теплоносителя</w:t>
      </w:r>
      <w:bookmarkEnd w:id="12"/>
      <w:bookmarkEnd w:id="13"/>
    </w:p>
    <w:p w14:paraId="2AF4E6F7" w14:textId="77777777" w:rsidR="00C550C0" w:rsidRPr="0003693C" w:rsidRDefault="00C550C0" w:rsidP="00C550C0">
      <w:pPr>
        <w:pStyle w:val="24"/>
        <w:keepNext/>
        <w:keepLines/>
        <w:tabs>
          <w:tab w:val="left" w:pos="404"/>
        </w:tabs>
        <w:spacing w:after="0"/>
        <w:ind w:left="720"/>
        <w:rPr>
          <w:rFonts w:ascii="Times New Roman" w:hAnsi="Times New Roman" w:cs="Times New Roman"/>
          <w:sz w:val="24"/>
          <w:szCs w:val="24"/>
        </w:rPr>
      </w:pPr>
    </w:p>
    <w:p w14:paraId="30202CEF" w14:textId="77777777" w:rsidR="00342135" w:rsidRPr="0003693C" w:rsidRDefault="0048221D" w:rsidP="00C550C0">
      <w:pPr>
        <w:pStyle w:val="12"/>
        <w:numPr>
          <w:ilvl w:val="0"/>
          <w:numId w:val="5"/>
        </w:numPr>
        <w:tabs>
          <w:tab w:val="left" w:pos="1076"/>
        </w:tabs>
        <w:ind w:firstLine="740"/>
        <w:jc w:val="both"/>
        <w:rPr>
          <w:sz w:val="24"/>
          <w:szCs w:val="24"/>
        </w:rPr>
      </w:pPr>
      <w:r w:rsidRPr="0003693C">
        <w:rPr>
          <w:b/>
          <w:bCs/>
          <w:sz w:val="24"/>
          <w:szCs w:val="24"/>
        </w:rPr>
        <w:t>Существующие и перспективные балансы производительности во</w:t>
      </w:r>
      <w:r w:rsidRPr="0003693C">
        <w:rPr>
          <w:b/>
          <w:bCs/>
          <w:sz w:val="24"/>
          <w:szCs w:val="24"/>
        </w:rPr>
        <w:softHyphen/>
        <w:t>доподготовительных установок и максимального потребления теплоноси</w:t>
      </w:r>
      <w:r w:rsidRPr="0003693C">
        <w:rPr>
          <w:b/>
          <w:bCs/>
          <w:sz w:val="24"/>
          <w:szCs w:val="24"/>
        </w:rPr>
        <w:softHyphen/>
        <w:t xml:space="preserve">теля </w:t>
      </w:r>
      <w:proofErr w:type="spellStart"/>
      <w:r w:rsidRPr="0003693C">
        <w:rPr>
          <w:b/>
          <w:bCs/>
          <w:sz w:val="24"/>
          <w:szCs w:val="24"/>
        </w:rPr>
        <w:t>теплопотребляющими</w:t>
      </w:r>
      <w:proofErr w:type="spellEnd"/>
      <w:r w:rsidRPr="0003693C">
        <w:rPr>
          <w:b/>
          <w:bCs/>
          <w:sz w:val="24"/>
          <w:szCs w:val="24"/>
        </w:rPr>
        <w:t xml:space="preserve"> установками потребителей</w:t>
      </w:r>
    </w:p>
    <w:p w14:paraId="5D689308" w14:textId="30E5A854" w:rsidR="00342135" w:rsidRPr="0003693C" w:rsidRDefault="0048221D" w:rsidP="00C550C0">
      <w:pPr>
        <w:pStyle w:val="12"/>
        <w:ind w:firstLine="740"/>
        <w:jc w:val="both"/>
        <w:rPr>
          <w:sz w:val="24"/>
          <w:szCs w:val="24"/>
        </w:rPr>
      </w:pPr>
      <w:r w:rsidRPr="009D6541">
        <w:rPr>
          <w:sz w:val="24"/>
          <w:szCs w:val="24"/>
        </w:rPr>
        <w:t xml:space="preserve">Водоподготовительные установки у потребителей в </w:t>
      </w:r>
      <w:proofErr w:type="spellStart"/>
      <w:r w:rsidR="00C819BD" w:rsidRPr="009D6541">
        <w:rPr>
          <w:sz w:val="24"/>
          <w:szCs w:val="24"/>
        </w:rPr>
        <w:t>пгт</w:t>
      </w:r>
      <w:proofErr w:type="gramStart"/>
      <w:r w:rsidR="00C819BD" w:rsidRPr="009D6541">
        <w:rPr>
          <w:sz w:val="24"/>
          <w:szCs w:val="24"/>
        </w:rPr>
        <w:t>.З</w:t>
      </w:r>
      <w:proofErr w:type="gramEnd"/>
      <w:r w:rsidR="00C819BD" w:rsidRPr="009D6541">
        <w:rPr>
          <w:sz w:val="24"/>
          <w:szCs w:val="24"/>
        </w:rPr>
        <w:t>аиграево</w:t>
      </w:r>
      <w:proofErr w:type="spellEnd"/>
      <w:r w:rsidR="006F2F96" w:rsidRPr="009D6541">
        <w:rPr>
          <w:sz w:val="24"/>
          <w:szCs w:val="24"/>
        </w:rPr>
        <w:t xml:space="preserve"> </w:t>
      </w:r>
      <w:r w:rsidRPr="009D6541">
        <w:rPr>
          <w:sz w:val="24"/>
          <w:szCs w:val="24"/>
        </w:rPr>
        <w:t>отсут</w:t>
      </w:r>
      <w:r w:rsidRPr="009D6541">
        <w:rPr>
          <w:sz w:val="24"/>
          <w:szCs w:val="24"/>
        </w:rPr>
        <w:softHyphen/>
        <w:t xml:space="preserve">ствуют. Теплоноситель </w:t>
      </w:r>
      <w:proofErr w:type="spellStart"/>
      <w:r w:rsidRPr="009D6541">
        <w:rPr>
          <w:sz w:val="24"/>
          <w:szCs w:val="24"/>
        </w:rPr>
        <w:t>теплопотребляющими</w:t>
      </w:r>
      <w:proofErr w:type="spellEnd"/>
      <w:r w:rsidRPr="009D6541">
        <w:rPr>
          <w:sz w:val="24"/>
          <w:szCs w:val="24"/>
        </w:rPr>
        <w:t xml:space="preserve"> установками потребителей не по</w:t>
      </w:r>
      <w:r w:rsidRPr="009D6541">
        <w:rPr>
          <w:sz w:val="24"/>
          <w:szCs w:val="24"/>
        </w:rPr>
        <w:softHyphen/>
        <w:t>требляется.</w:t>
      </w:r>
    </w:p>
    <w:p w14:paraId="0FDD7B51" w14:textId="77777777" w:rsidR="00342135" w:rsidRPr="0003693C" w:rsidRDefault="0048221D" w:rsidP="00C550C0">
      <w:pPr>
        <w:pStyle w:val="12"/>
        <w:numPr>
          <w:ilvl w:val="0"/>
          <w:numId w:val="5"/>
        </w:numPr>
        <w:tabs>
          <w:tab w:val="left" w:pos="1076"/>
        </w:tabs>
        <w:ind w:firstLine="740"/>
        <w:jc w:val="both"/>
        <w:rPr>
          <w:sz w:val="24"/>
          <w:szCs w:val="24"/>
        </w:rPr>
      </w:pPr>
      <w:r w:rsidRPr="0003693C">
        <w:rPr>
          <w:b/>
          <w:bCs/>
          <w:sz w:val="24"/>
          <w:szCs w:val="24"/>
        </w:rPr>
        <w:t>Существующие и перспективные балансы производительности во</w:t>
      </w:r>
      <w:r w:rsidRPr="0003693C">
        <w:rPr>
          <w:b/>
          <w:bCs/>
          <w:sz w:val="24"/>
          <w:szCs w:val="24"/>
        </w:rPr>
        <w:softHyphen/>
        <w:t>доподготовительных установок источников тепловой энергии для компен</w:t>
      </w:r>
      <w:r w:rsidRPr="0003693C">
        <w:rPr>
          <w:b/>
          <w:bCs/>
          <w:sz w:val="24"/>
          <w:szCs w:val="24"/>
        </w:rPr>
        <w:softHyphen/>
        <w:t>сации потерь теплоносителя в аварийных режимах работы систем тепло</w:t>
      </w:r>
      <w:r w:rsidRPr="0003693C">
        <w:rPr>
          <w:b/>
          <w:bCs/>
          <w:sz w:val="24"/>
          <w:szCs w:val="24"/>
        </w:rPr>
        <w:softHyphen/>
        <w:t>снабжения</w:t>
      </w:r>
    </w:p>
    <w:p w14:paraId="3ED08AFF" w14:textId="3D090D8B" w:rsidR="00342135" w:rsidRPr="0003693C" w:rsidRDefault="0048221D" w:rsidP="00C550C0">
      <w:pPr>
        <w:pStyle w:val="12"/>
        <w:ind w:firstLine="740"/>
        <w:jc w:val="both"/>
        <w:rPr>
          <w:sz w:val="24"/>
          <w:szCs w:val="24"/>
        </w:rPr>
      </w:pPr>
      <w:r w:rsidRPr="0003693C">
        <w:rPr>
          <w:sz w:val="24"/>
          <w:szCs w:val="24"/>
        </w:rPr>
        <w:t>Значения максимального потребления и производства теплоносителя при</w:t>
      </w:r>
      <w:r w:rsidRPr="0003693C">
        <w:rPr>
          <w:sz w:val="24"/>
          <w:szCs w:val="24"/>
        </w:rPr>
        <w:softHyphen/>
        <w:t xml:space="preserve">ведены в таблице </w:t>
      </w:r>
      <w:r w:rsidR="00C550C0" w:rsidRPr="0003693C">
        <w:rPr>
          <w:sz w:val="24"/>
          <w:szCs w:val="24"/>
        </w:rPr>
        <w:t>12</w:t>
      </w:r>
      <w:r w:rsidRPr="0003693C">
        <w:rPr>
          <w:sz w:val="24"/>
          <w:szCs w:val="24"/>
        </w:rPr>
        <w:t>.</w:t>
      </w:r>
    </w:p>
    <w:p w14:paraId="617137CB" w14:textId="6F80732C" w:rsidR="00342135" w:rsidRPr="0003693C" w:rsidRDefault="00FE6868" w:rsidP="00C550C0">
      <w:pPr>
        <w:pStyle w:val="a9"/>
        <w:rPr>
          <w:sz w:val="24"/>
          <w:szCs w:val="24"/>
        </w:rPr>
      </w:pPr>
      <w:r w:rsidRPr="0003693C">
        <w:rPr>
          <w:sz w:val="24"/>
          <w:szCs w:val="24"/>
        </w:rPr>
        <w:t xml:space="preserve">                                                                                                                                  </w:t>
      </w:r>
      <w:r w:rsidR="0048221D" w:rsidRPr="0003693C">
        <w:rPr>
          <w:sz w:val="24"/>
          <w:szCs w:val="24"/>
        </w:rPr>
        <w:t xml:space="preserve">Таблица </w:t>
      </w:r>
      <w:r w:rsidRPr="0003693C">
        <w:rPr>
          <w:sz w:val="24"/>
          <w:szCs w:val="24"/>
        </w:rPr>
        <w:t>12</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76"/>
        <w:gridCol w:w="3542"/>
        <w:gridCol w:w="1421"/>
        <w:gridCol w:w="1704"/>
      </w:tblGrid>
      <w:tr w:rsidR="00342135" w:rsidRPr="00D5452F" w14:paraId="1181D64F" w14:textId="77777777" w:rsidTr="006F2F96">
        <w:trPr>
          <w:trHeight w:hRule="exact" w:val="1118"/>
          <w:jc w:val="center"/>
        </w:trPr>
        <w:tc>
          <w:tcPr>
            <w:tcW w:w="2976" w:type="dxa"/>
            <w:tcBorders>
              <w:top w:val="single" w:sz="4" w:space="0" w:color="auto"/>
              <w:left w:val="single" w:sz="4" w:space="0" w:color="auto"/>
              <w:bottom w:val="single" w:sz="4" w:space="0" w:color="auto"/>
            </w:tcBorders>
            <w:shd w:val="clear" w:color="auto" w:fill="auto"/>
            <w:vAlign w:val="center"/>
          </w:tcPr>
          <w:p w14:paraId="4F765ACF" w14:textId="77777777" w:rsidR="00342135" w:rsidRPr="00D5452F" w:rsidRDefault="0048221D" w:rsidP="00C550C0">
            <w:pPr>
              <w:pStyle w:val="a7"/>
            </w:pPr>
            <w:r w:rsidRPr="00D5452F">
              <w:rPr>
                <w:b/>
                <w:bCs/>
              </w:rPr>
              <w:t>Наименование теплоисточ</w:t>
            </w:r>
            <w:r w:rsidRPr="00D5452F">
              <w:rPr>
                <w:b/>
                <w:bCs/>
              </w:rPr>
              <w:softHyphen/>
              <w:t>ника</w:t>
            </w:r>
          </w:p>
        </w:tc>
        <w:tc>
          <w:tcPr>
            <w:tcW w:w="3542" w:type="dxa"/>
            <w:tcBorders>
              <w:top w:val="single" w:sz="4" w:space="0" w:color="auto"/>
              <w:left w:val="single" w:sz="4" w:space="0" w:color="auto"/>
              <w:bottom w:val="single" w:sz="4" w:space="0" w:color="auto"/>
            </w:tcBorders>
            <w:shd w:val="clear" w:color="auto" w:fill="auto"/>
            <w:vAlign w:val="bottom"/>
          </w:tcPr>
          <w:p w14:paraId="0A869EE7" w14:textId="77777777" w:rsidR="00342135" w:rsidRPr="00D5452F" w:rsidRDefault="0048221D" w:rsidP="00C550C0">
            <w:pPr>
              <w:pStyle w:val="a7"/>
            </w:pPr>
            <w:r w:rsidRPr="00D5452F">
              <w:rPr>
                <w:b/>
                <w:bCs/>
              </w:rPr>
              <w:t>Нормативная аварийная под</w:t>
            </w:r>
            <w:r w:rsidRPr="00D5452F">
              <w:rPr>
                <w:b/>
                <w:bCs/>
              </w:rPr>
              <w:softHyphen/>
              <w:t>питка химически необработан</w:t>
            </w:r>
            <w:r w:rsidRPr="00D5452F">
              <w:rPr>
                <w:b/>
                <w:bCs/>
              </w:rPr>
              <w:softHyphen/>
              <w:t xml:space="preserve">ной и </w:t>
            </w:r>
            <w:proofErr w:type="spellStart"/>
            <w:r w:rsidRPr="00D5452F">
              <w:rPr>
                <w:b/>
                <w:bCs/>
              </w:rPr>
              <w:t>недеаэрированной</w:t>
            </w:r>
            <w:proofErr w:type="spellEnd"/>
            <w:r w:rsidRPr="00D5452F">
              <w:rPr>
                <w:b/>
                <w:bCs/>
              </w:rPr>
              <w:t xml:space="preserve"> водой, м3/ч</w:t>
            </w:r>
          </w:p>
        </w:tc>
        <w:tc>
          <w:tcPr>
            <w:tcW w:w="1421" w:type="dxa"/>
            <w:tcBorders>
              <w:top w:val="single" w:sz="4" w:space="0" w:color="auto"/>
              <w:left w:val="single" w:sz="4" w:space="0" w:color="auto"/>
              <w:bottom w:val="single" w:sz="4" w:space="0" w:color="auto"/>
            </w:tcBorders>
            <w:shd w:val="clear" w:color="auto" w:fill="auto"/>
            <w:vAlign w:val="bottom"/>
          </w:tcPr>
          <w:p w14:paraId="698AC661" w14:textId="77777777" w:rsidR="00342135" w:rsidRPr="00D5452F" w:rsidRDefault="0048221D" w:rsidP="00C550C0">
            <w:pPr>
              <w:pStyle w:val="a7"/>
            </w:pPr>
            <w:r w:rsidRPr="00D5452F">
              <w:rPr>
                <w:b/>
                <w:bCs/>
              </w:rPr>
              <w:t>Производи</w:t>
            </w:r>
            <w:r w:rsidRPr="00D5452F">
              <w:rPr>
                <w:b/>
                <w:bCs/>
              </w:rPr>
              <w:softHyphen/>
              <w:t xml:space="preserve">тельность ВПУ*, </w:t>
            </w:r>
            <w:proofErr w:type="spellStart"/>
            <w:r w:rsidRPr="00D5452F">
              <w:rPr>
                <w:b/>
                <w:bCs/>
              </w:rPr>
              <w:t>куб</w:t>
            </w:r>
            <w:proofErr w:type="gramStart"/>
            <w:r w:rsidRPr="00D5452F">
              <w:rPr>
                <w:b/>
                <w:bCs/>
              </w:rPr>
              <w:t>.м</w:t>
            </w:r>
            <w:proofErr w:type="spellEnd"/>
            <w:proofErr w:type="gramEnd"/>
            <w:r w:rsidRPr="00D5452F">
              <w:rPr>
                <w:b/>
                <w:bCs/>
              </w:rPr>
              <w:t>/ч</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bottom"/>
          </w:tcPr>
          <w:p w14:paraId="0BE95580" w14:textId="77777777" w:rsidR="00342135" w:rsidRPr="00D5452F" w:rsidRDefault="0048221D" w:rsidP="00C550C0">
            <w:pPr>
              <w:pStyle w:val="a7"/>
            </w:pPr>
            <w:r w:rsidRPr="00D5452F">
              <w:rPr>
                <w:b/>
                <w:bCs/>
              </w:rPr>
              <w:t>Резерв (дефи</w:t>
            </w:r>
            <w:r w:rsidRPr="00D5452F">
              <w:rPr>
                <w:b/>
                <w:bCs/>
              </w:rPr>
              <w:softHyphen/>
              <w:t>цит) произво</w:t>
            </w:r>
            <w:r w:rsidRPr="00D5452F">
              <w:rPr>
                <w:b/>
                <w:bCs/>
              </w:rPr>
              <w:softHyphen/>
              <w:t xml:space="preserve">дительности ВПУ, </w:t>
            </w:r>
            <w:proofErr w:type="spellStart"/>
            <w:r w:rsidRPr="00D5452F">
              <w:rPr>
                <w:b/>
                <w:bCs/>
              </w:rPr>
              <w:t>куб</w:t>
            </w:r>
            <w:proofErr w:type="gramStart"/>
            <w:r w:rsidRPr="00D5452F">
              <w:rPr>
                <w:b/>
                <w:bCs/>
              </w:rPr>
              <w:t>.м</w:t>
            </w:r>
            <w:proofErr w:type="spellEnd"/>
            <w:proofErr w:type="gramEnd"/>
            <w:r w:rsidRPr="00D5452F">
              <w:rPr>
                <w:b/>
                <w:bCs/>
              </w:rPr>
              <w:t>/ч</w:t>
            </w:r>
          </w:p>
        </w:tc>
      </w:tr>
      <w:tr w:rsidR="00342135" w:rsidRPr="00D5452F" w14:paraId="54A87C50" w14:textId="77777777" w:rsidTr="006F2F96">
        <w:trPr>
          <w:trHeight w:hRule="exact" w:val="288"/>
          <w:jc w:val="center"/>
        </w:trPr>
        <w:tc>
          <w:tcPr>
            <w:tcW w:w="2976" w:type="dxa"/>
            <w:tcBorders>
              <w:top w:val="single" w:sz="4" w:space="0" w:color="auto"/>
              <w:left w:val="single" w:sz="4" w:space="0" w:color="auto"/>
              <w:bottom w:val="single" w:sz="4" w:space="0" w:color="auto"/>
            </w:tcBorders>
            <w:shd w:val="clear" w:color="auto" w:fill="auto"/>
            <w:vAlign w:val="bottom"/>
          </w:tcPr>
          <w:p w14:paraId="3D076120" w14:textId="38403204" w:rsidR="00342135" w:rsidRPr="00D5452F" w:rsidRDefault="0048221D" w:rsidP="00BD1F7B">
            <w:pPr>
              <w:pStyle w:val="a7"/>
              <w:jc w:val="left"/>
            </w:pPr>
            <w:r w:rsidRPr="00D5452F">
              <w:t xml:space="preserve">Котельная </w:t>
            </w:r>
          </w:p>
        </w:tc>
        <w:tc>
          <w:tcPr>
            <w:tcW w:w="3542" w:type="dxa"/>
            <w:tcBorders>
              <w:top w:val="single" w:sz="4" w:space="0" w:color="auto"/>
              <w:left w:val="single" w:sz="4" w:space="0" w:color="auto"/>
              <w:bottom w:val="single" w:sz="4" w:space="0" w:color="auto"/>
            </w:tcBorders>
            <w:shd w:val="clear" w:color="auto" w:fill="auto"/>
            <w:vAlign w:val="bottom"/>
          </w:tcPr>
          <w:p w14:paraId="5F25ECF4" w14:textId="77777777" w:rsidR="00342135" w:rsidRPr="00D5452F" w:rsidRDefault="0048221D" w:rsidP="00BD1F7B">
            <w:pPr>
              <w:pStyle w:val="a7"/>
            </w:pPr>
            <w:r w:rsidRPr="00D5452F">
              <w:t>14,5</w:t>
            </w:r>
          </w:p>
        </w:tc>
        <w:tc>
          <w:tcPr>
            <w:tcW w:w="1421" w:type="dxa"/>
            <w:tcBorders>
              <w:top w:val="single" w:sz="4" w:space="0" w:color="auto"/>
              <w:left w:val="single" w:sz="4" w:space="0" w:color="auto"/>
              <w:bottom w:val="single" w:sz="4" w:space="0" w:color="auto"/>
            </w:tcBorders>
            <w:shd w:val="clear" w:color="auto" w:fill="auto"/>
            <w:vAlign w:val="bottom"/>
          </w:tcPr>
          <w:p w14:paraId="4D002ECC" w14:textId="77777777" w:rsidR="00342135" w:rsidRPr="00D5452F" w:rsidRDefault="0048221D" w:rsidP="00BD1F7B">
            <w:pPr>
              <w:pStyle w:val="a7"/>
            </w:pPr>
            <w:r w:rsidRPr="00D5452F">
              <w:t>26</w:t>
            </w:r>
          </w:p>
        </w:tc>
        <w:tc>
          <w:tcPr>
            <w:tcW w:w="1704" w:type="dxa"/>
            <w:tcBorders>
              <w:top w:val="single" w:sz="4" w:space="0" w:color="auto"/>
              <w:left w:val="single" w:sz="4" w:space="0" w:color="auto"/>
              <w:bottom w:val="single" w:sz="4" w:space="0" w:color="auto"/>
              <w:right w:val="single" w:sz="4" w:space="0" w:color="auto"/>
            </w:tcBorders>
            <w:shd w:val="clear" w:color="auto" w:fill="auto"/>
            <w:vAlign w:val="bottom"/>
          </w:tcPr>
          <w:p w14:paraId="1B102001" w14:textId="77777777" w:rsidR="00342135" w:rsidRPr="00D5452F" w:rsidRDefault="0048221D" w:rsidP="00BD1F7B">
            <w:pPr>
              <w:pStyle w:val="a7"/>
            </w:pPr>
            <w:r w:rsidRPr="00D5452F">
              <w:t>16,32</w:t>
            </w:r>
          </w:p>
        </w:tc>
      </w:tr>
    </w:tbl>
    <w:p w14:paraId="4FB12607" w14:textId="77777777" w:rsidR="00342135" w:rsidRPr="0003693C" w:rsidRDefault="0048221D" w:rsidP="00BD1F7B">
      <w:pPr>
        <w:pStyle w:val="a9"/>
        <w:jc w:val="left"/>
        <w:rPr>
          <w:sz w:val="24"/>
          <w:szCs w:val="24"/>
        </w:rPr>
      </w:pPr>
      <w:r w:rsidRPr="0003693C">
        <w:rPr>
          <w:sz w:val="24"/>
          <w:szCs w:val="24"/>
        </w:rPr>
        <w:t>* - Определена нормативная производительность водоподготовительной установки.</w:t>
      </w:r>
    </w:p>
    <w:p w14:paraId="5A0CC9F6" w14:textId="77777777" w:rsidR="00342135" w:rsidRPr="0003693C" w:rsidRDefault="00342135" w:rsidP="00BD1F7B">
      <w:pPr>
        <w:rPr>
          <w:rFonts w:ascii="Times New Roman" w:hAnsi="Times New Roman" w:cs="Times New Roman"/>
        </w:rPr>
      </w:pPr>
    </w:p>
    <w:p w14:paraId="37ACC007" w14:textId="77777777" w:rsidR="00342135" w:rsidRPr="0003693C" w:rsidRDefault="0048221D" w:rsidP="00BD1F7B">
      <w:pPr>
        <w:pStyle w:val="12"/>
        <w:ind w:firstLine="740"/>
        <w:jc w:val="both"/>
        <w:rPr>
          <w:sz w:val="24"/>
          <w:szCs w:val="24"/>
        </w:rPr>
        <w:sectPr w:rsidR="00342135" w:rsidRPr="0003693C">
          <w:footerReference w:type="default" r:id="rId12"/>
          <w:pgSz w:w="11900" w:h="16840"/>
          <w:pgMar w:top="1134" w:right="1105" w:bottom="1240" w:left="1100" w:header="706" w:footer="3" w:gutter="0"/>
          <w:cols w:space="720"/>
          <w:noEndnote/>
          <w:docGrid w:linePitch="360"/>
        </w:sectPr>
      </w:pPr>
      <w:r w:rsidRPr="0003693C">
        <w:rPr>
          <w:sz w:val="24"/>
          <w:szCs w:val="24"/>
        </w:rPr>
        <w:t>Теплоносителем является вода, забираемая напрямую из системы центра</w:t>
      </w:r>
      <w:r w:rsidRPr="0003693C">
        <w:rPr>
          <w:sz w:val="24"/>
          <w:szCs w:val="24"/>
        </w:rPr>
        <w:softHyphen/>
        <w:t>лизованного водоснабжения. Поэтому подключение новых потребителей не со</w:t>
      </w:r>
      <w:r w:rsidRPr="0003693C">
        <w:rPr>
          <w:sz w:val="24"/>
          <w:szCs w:val="24"/>
        </w:rPr>
        <w:softHyphen/>
        <w:t>здаст дефицита теплоносителя в системах централизованного теплоснабжения.</w:t>
      </w:r>
    </w:p>
    <w:p w14:paraId="7D1941A5" w14:textId="77777777" w:rsidR="00052A40" w:rsidRPr="0003693C" w:rsidRDefault="00052A40" w:rsidP="00052A40">
      <w:pPr>
        <w:pStyle w:val="24"/>
        <w:keepNext/>
        <w:keepLines/>
        <w:tabs>
          <w:tab w:val="left" w:pos="450"/>
        </w:tabs>
        <w:spacing w:after="0"/>
        <w:ind w:left="360"/>
        <w:jc w:val="center"/>
        <w:rPr>
          <w:rFonts w:ascii="Times New Roman" w:hAnsi="Times New Roman" w:cs="Times New Roman"/>
          <w:sz w:val="24"/>
          <w:szCs w:val="24"/>
        </w:rPr>
      </w:pPr>
      <w:bookmarkStart w:id="14" w:name="bookmark31"/>
      <w:bookmarkStart w:id="15" w:name="bookmark30"/>
      <w:r w:rsidRPr="0003693C">
        <w:rPr>
          <w:rFonts w:ascii="Times New Roman" w:hAnsi="Times New Roman" w:cs="Times New Roman"/>
          <w:sz w:val="24"/>
          <w:szCs w:val="24"/>
        </w:rPr>
        <w:lastRenderedPageBreak/>
        <w:t xml:space="preserve">Раздел 4. </w:t>
      </w:r>
      <w:r w:rsidR="0048221D" w:rsidRPr="0003693C">
        <w:rPr>
          <w:rFonts w:ascii="Times New Roman" w:hAnsi="Times New Roman" w:cs="Times New Roman"/>
          <w:sz w:val="24"/>
          <w:szCs w:val="24"/>
        </w:rPr>
        <w:t>Основные положения мастер-плана развития</w:t>
      </w:r>
      <w:r w:rsidRPr="0003693C">
        <w:rPr>
          <w:rFonts w:ascii="Times New Roman" w:hAnsi="Times New Roman" w:cs="Times New Roman"/>
          <w:sz w:val="24"/>
          <w:szCs w:val="24"/>
        </w:rPr>
        <w:t xml:space="preserve"> </w:t>
      </w:r>
    </w:p>
    <w:p w14:paraId="794FA854" w14:textId="27979419" w:rsidR="00342135" w:rsidRPr="0003693C" w:rsidRDefault="0048221D" w:rsidP="00052A40">
      <w:pPr>
        <w:pStyle w:val="24"/>
        <w:keepNext/>
        <w:keepLines/>
        <w:tabs>
          <w:tab w:val="left" w:pos="450"/>
        </w:tabs>
        <w:spacing w:after="0"/>
        <w:ind w:left="360"/>
        <w:jc w:val="center"/>
        <w:rPr>
          <w:rFonts w:ascii="Times New Roman" w:hAnsi="Times New Roman" w:cs="Times New Roman"/>
          <w:sz w:val="24"/>
          <w:szCs w:val="24"/>
        </w:rPr>
      </w:pPr>
      <w:r w:rsidRPr="0003693C">
        <w:rPr>
          <w:rFonts w:ascii="Times New Roman" w:hAnsi="Times New Roman" w:cs="Times New Roman"/>
          <w:sz w:val="24"/>
          <w:szCs w:val="24"/>
        </w:rPr>
        <w:t>систем теплоснабжения поселения</w:t>
      </w:r>
      <w:bookmarkEnd w:id="14"/>
      <w:bookmarkEnd w:id="15"/>
    </w:p>
    <w:p w14:paraId="7FF98BE8" w14:textId="77777777" w:rsidR="00342135" w:rsidRPr="0003693C" w:rsidRDefault="0048221D">
      <w:pPr>
        <w:pStyle w:val="32"/>
        <w:keepNext/>
        <w:keepLines/>
        <w:numPr>
          <w:ilvl w:val="0"/>
          <w:numId w:val="6"/>
        </w:numPr>
        <w:tabs>
          <w:tab w:val="left" w:pos="1107"/>
        </w:tabs>
        <w:jc w:val="both"/>
        <w:rPr>
          <w:sz w:val="24"/>
          <w:szCs w:val="24"/>
        </w:rPr>
      </w:pPr>
      <w:bookmarkStart w:id="16" w:name="bookmark33"/>
      <w:r w:rsidRPr="0003693C">
        <w:rPr>
          <w:sz w:val="24"/>
          <w:szCs w:val="24"/>
        </w:rPr>
        <w:t>Описание сценариев развития теплоснабжения поселения</w:t>
      </w:r>
      <w:bookmarkEnd w:id="16"/>
    </w:p>
    <w:p w14:paraId="23794AFA" w14:textId="77777777" w:rsidR="00342135" w:rsidRPr="0003693C" w:rsidRDefault="0048221D">
      <w:pPr>
        <w:pStyle w:val="12"/>
        <w:ind w:firstLine="720"/>
        <w:jc w:val="both"/>
        <w:rPr>
          <w:sz w:val="24"/>
          <w:szCs w:val="24"/>
        </w:rPr>
      </w:pPr>
      <w:r w:rsidRPr="0003693C">
        <w:rPr>
          <w:sz w:val="24"/>
          <w:szCs w:val="24"/>
        </w:rPr>
        <w:t>Схема теплоснабжения разрабатывается на основе документов территори</w:t>
      </w:r>
      <w:r w:rsidRPr="0003693C">
        <w:rPr>
          <w:sz w:val="24"/>
          <w:szCs w:val="24"/>
        </w:rPr>
        <w:softHyphen/>
        <w:t>ального планирования поселения, утвержденных в соответствии с законодатель</w:t>
      </w:r>
      <w:r w:rsidRPr="0003693C">
        <w:rPr>
          <w:sz w:val="24"/>
          <w:szCs w:val="24"/>
        </w:rPr>
        <w:softHyphen/>
        <w:t>ством о градостроительной деятельности.</w:t>
      </w:r>
    </w:p>
    <w:p w14:paraId="7F3E30DC" w14:textId="15F8046F" w:rsidR="00342135" w:rsidRPr="0003693C" w:rsidRDefault="00C819BD">
      <w:pPr>
        <w:pStyle w:val="12"/>
        <w:spacing w:after="320"/>
        <w:ind w:firstLine="720"/>
        <w:jc w:val="both"/>
        <w:rPr>
          <w:sz w:val="24"/>
          <w:szCs w:val="24"/>
        </w:rPr>
      </w:pPr>
      <w:r>
        <w:rPr>
          <w:sz w:val="24"/>
          <w:szCs w:val="24"/>
        </w:rPr>
        <w:t xml:space="preserve">Генеральный плана </w:t>
      </w:r>
      <w:proofErr w:type="spellStart"/>
      <w:r>
        <w:rPr>
          <w:sz w:val="24"/>
          <w:szCs w:val="24"/>
        </w:rPr>
        <w:t>пгт</w:t>
      </w:r>
      <w:proofErr w:type="gramStart"/>
      <w:r>
        <w:rPr>
          <w:sz w:val="24"/>
          <w:szCs w:val="24"/>
        </w:rPr>
        <w:t>.З</w:t>
      </w:r>
      <w:proofErr w:type="gramEnd"/>
      <w:r>
        <w:rPr>
          <w:sz w:val="24"/>
          <w:szCs w:val="24"/>
        </w:rPr>
        <w:t>аигарево</w:t>
      </w:r>
      <w:proofErr w:type="spellEnd"/>
      <w:r w:rsidR="0048221D" w:rsidRPr="0003693C">
        <w:rPr>
          <w:sz w:val="24"/>
          <w:szCs w:val="24"/>
        </w:rPr>
        <w:t xml:space="preserve"> в части развития систем теплоснабжения предусматривает инерционный сценарий с сохранением существующей органи</w:t>
      </w:r>
      <w:r w:rsidR="0048221D" w:rsidRPr="0003693C">
        <w:rPr>
          <w:sz w:val="24"/>
          <w:szCs w:val="24"/>
        </w:rPr>
        <w:softHyphen/>
        <w:t>зации теплоснабжения и не предполагает вариантности ее развития.</w:t>
      </w:r>
    </w:p>
    <w:p w14:paraId="0FE5522C" w14:textId="77777777" w:rsidR="00342135" w:rsidRPr="0003693C" w:rsidRDefault="0048221D">
      <w:pPr>
        <w:pStyle w:val="32"/>
        <w:keepNext/>
        <w:keepLines/>
        <w:numPr>
          <w:ilvl w:val="0"/>
          <w:numId w:val="6"/>
        </w:numPr>
        <w:tabs>
          <w:tab w:val="left" w:pos="1107"/>
        </w:tabs>
        <w:jc w:val="both"/>
        <w:rPr>
          <w:sz w:val="24"/>
          <w:szCs w:val="24"/>
        </w:rPr>
      </w:pPr>
      <w:bookmarkStart w:id="17" w:name="bookmark35"/>
      <w:r w:rsidRPr="0003693C">
        <w:rPr>
          <w:sz w:val="24"/>
          <w:szCs w:val="24"/>
        </w:rPr>
        <w:t>Обоснование выбора приоритетного сценария развития теплоснаб</w:t>
      </w:r>
      <w:r w:rsidRPr="0003693C">
        <w:rPr>
          <w:sz w:val="24"/>
          <w:szCs w:val="24"/>
        </w:rPr>
        <w:softHyphen/>
        <w:t>жения поселения</w:t>
      </w:r>
      <w:bookmarkEnd w:id="17"/>
    </w:p>
    <w:p w14:paraId="6B8E2B56" w14:textId="749A5D94" w:rsidR="00342135" w:rsidRPr="0003693C" w:rsidRDefault="0048221D" w:rsidP="0021031F">
      <w:pPr>
        <w:pStyle w:val="12"/>
        <w:ind w:firstLine="720"/>
        <w:jc w:val="both"/>
        <w:rPr>
          <w:sz w:val="24"/>
          <w:szCs w:val="24"/>
        </w:rPr>
        <w:sectPr w:rsidR="00342135" w:rsidRPr="0003693C">
          <w:pgSz w:w="11900" w:h="16840"/>
          <w:pgMar w:top="1134" w:right="1105" w:bottom="1240" w:left="1100" w:header="706" w:footer="3" w:gutter="0"/>
          <w:cols w:space="720"/>
          <w:noEndnote/>
          <w:docGrid w:linePitch="360"/>
        </w:sectPr>
      </w:pPr>
      <w:r w:rsidRPr="0003693C">
        <w:rPr>
          <w:sz w:val="24"/>
          <w:szCs w:val="24"/>
        </w:rPr>
        <w:t xml:space="preserve">Приоритетным сценарием развития системы теплоснабжения </w:t>
      </w:r>
      <w:proofErr w:type="spellStart"/>
      <w:r w:rsidR="00C819BD">
        <w:rPr>
          <w:sz w:val="24"/>
          <w:szCs w:val="24"/>
        </w:rPr>
        <w:t>пгт</w:t>
      </w:r>
      <w:proofErr w:type="gramStart"/>
      <w:r w:rsidR="00C819BD">
        <w:rPr>
          <w:sz w:val="24"/>
          <w:szCs w:val="24"/>
        </w:rPr>
        <w:t>.З</w:t>
      </w:r>
      <w:proofErr w:type="gramEnd"/>
      <w:r w:rsidR="00C819BD">
        <w:rPr>
          <w:sz w:val="24"/>
          <w:szCs w:val="24"/>
        </w:rPr>
        <w:t>аигарево</w:t>
      </w:r>
      <w:proofErr w:type="spellEnd"/>
      <w:r w:rsidRPr="0003693C">
        <w:rPr>
          <w:sz w:val="24"/>
          <w:szCs w:val="24"/>
        </w:rPr>
        <w:t xml:space="preserve"> является сохранение существующей организации теплоснабжения с постепен</w:t>
      </w:r>
      <w:r w:rsidRPr="0003693C">
        <w:rPr>
          <w:sz w:val="24"/>
          <w:szCs w:val="24"/>
        </w:rPr>
        <w:softHyphen/>
        <w:t>ным обновлением оборудования и сооружений.</w:t>
      </w:r>
    </w:p>
    <w:p w14:paraId="48217BC7" w14:textId="2F26BBDF" w:rsidR="00342135" w:rsidRPr="0003693C" w:rsidRDefault="00052A40" w:rsidP="00AF0D2A">
      <w:pPr>
        <w:pStyle w:val="24"/>
        <w:keepNext/>
        <w:keepLines/>
        <w:tabs>
          <w:tab w:val="left" w:pos="403"/>
        </w:tabs>
        <w:spacing w:after="0"/>
        <w:ind w:left="720"/>
        <w:rPr>
          <w:rFonts w:ascii="Times New Roman" w:hAnsi="Times New Roman" w:cs="Times New Roman"/>
          <w:sz w:val="24"/>
          <w:szCs w:val="24"/>
        </w:rPr>
      </w:pPr>
      <w:bookmarkStart w:id="18" w:name="bookmark38"/>
      <w:bookmarkStart w:id="19" w:name="bookmark37"/>
      <w:r w:rsidRPr="0003693C">
        <w:rPr>
          <w:rFonts w:ascii="Times New Roman" w:hAnsi="Times New Roman" w:cs="Times New Roman"/>
          <w:sz w:val="24"/>
          <w:szCs w:val="24"/>
        </w:rPr>
        <w:lastRenderedPageBreak/>
        <w:t xml:space="preserve">Раздел 5. </w:t>
      </w:r>
      <w:r w:rsidR="0048221D" w:rsidRPr="0003693C">
        <w:rPr>
          <w:rFonts w:ascii="Times New Roman" w:hAnsi="Times New Roman" w:cs="Times New Roman"/>
          <w:sz w:val="24"/>
          <w:szCs w:val="24"/>
        </w:rPr>
        <w:t>Предложения по строительству, реконструкции и техническому перевооружению источников тепловой энергии</w:t>
      </w:r>
      <w:bookmarkEnd w:id="18"/>
      <w:bookmarkEnd w:id="19"/>
    </w:p>
    <w:p w14:paraId="40F68E46" w14:textId="77777777" w:rsidR="0021031F" w:rsidRPr="0003693C" w:rsidRDefault="0021031F" w:rsidP="00AF0D2A">
      <w:pPr>
        <w:pStyle w:val="24"/>
        <w:keepNext/>
        <w:keepLines/>
        <w:tabs>
          <w:tab w:val="left" w:pos="403"/>
        </w:tabs>
        <w:spacing w:after="0"/>
        <w:ind w:left="720"/>
        <w:rPr>
          <w:rFonts w:ascii="Times New Roman" w:hAnsi="Times New Roman" w:cs="Times New Roman"/>
          <w:sz w:val="24"/>
          <w:szCs w:val="24"/>
        </w:rPr>
      </w:pPr>
    </w:p>
    <w:p w14:paraId="47964CBF" w14:textId="77777777" w:rsidR="00342135" w:rsidRPr="0003693C" w:rsidRDefault="0048221D" w:rsidP="00AF0D2A">
      <w:pPr>
        <w:pStyle w:val="12"/>
        <w:numPr>
          <w:ilvl w:val="0"/>
          <w:numId w:val="7"/>
        </w:numPr>
        <w:tabs>
          <w:tab w:val="left" w:pos="1066"/>
        </w:tabs>
        <w:ind w:firstLine="740"/>
        <w:jc w:val="both"/>
        <w:rPr>
          <w:sz w:val="24"/>
          <w:szCs w:val="24"/>
        </w:rPr>
      </w:pPr>
      <w:r w:rsidRPr="0003693C">
        <w:rPr>
          <w:b/>
          <w:bCs/>
          <w:sz w:val="24"/>
          <w:szCs w:val="24"/>
        </w:rPr>
        <w:t>Предложения по строительству источников тепловой энергии, обес</w:t>
      </w:r>
      <w:r w:rsidRPr="0003693C">
        <w:rPr>
          <w:b/>
          <w:bCs/>
          <w:sz w:val="24"/>
          <w:szCs w:val="24"/>
        </w:rPr>
        <w:softHyphen/>
        <w:t>печивающих перспективную тепловую нагрузку на осваиваемых террито</w:t>
      </w:r>
      <w:r w:rsidRPr="0003693C">
        <w:rPr>
          <w:b/>
          <w:bCs/>
          <w:sz w:val="24"/>
          <w:szCs w:val="24"/>
        </w:rPr>
        <w:softHyphen/>
        <w:t>риях поселения, для которых отсутствует возможность и (или) целесообраз</w:t>
      </w:r>
      <w:r w:rsidRPr="0003693C">
        <w:rPr>
          <w:b/>
          <w:bCs/>
          <w:sz w:val="24"/>
          <w:szCs w:val="24"/>
        </w:rPr>
        <w:softHyphen/>
        <w:t>ность передачи тепловой энергии от существующих или реконструируемых источников тепловой энергии, обоснованная расчетами ценовых (тариф</w:t>
      </w:r>
      <w:r w:rsidRPr="0003693C">
        <w:rPr>
          <w:b/>
          <w:bCs/>
          <w:sz w:val="24"/>
          <w:szCs w:val="24"/>
        </w:rPr>
        <w:softHyphen/>
        <w:t>ных) последствий для потребителей и радиуса эффективного теплоснабже</w:t>
      </w:r>
      <w:r w:rsidRPr="0003693C">
        <w:rPr>
          <w:b/>
          <w:bCs/>
          <w:sz w:val="24"/>
          <w:szCs w:val="24"/>
        </w:rPr>
        <w:softHyphen/>
        <w:t>ния</w:t>
      </w:r>
    </w:p>
    <w:p w14:paraId="6C0B11DA" w14:textId="38E1CD9D" w:rsidR="00342135" w:rsidRPr="0003693C" w:rsidRDefault="0048221D" w:rsidP="00AF0D2A">
      <w:pPr>
        <w:pStyle w:val="12"/>
        <w:ind w:firstLine="740"/>
        <w:jc w:val="both"/>
        <w:rPr>
          <w:sz w:val="24"/>
          <w:szCs w:val="24"/>
        </w:rPr>
      </w:pPr>
      <w:r w:rsidRPr="0003693C">
        <w:rPr>
          <w:sz w:val="24"/>
          <w:szCs w:val="24"/>
        </w:rPr>
        <w:t xml:space="preserve">Освоение территорий </w:t>
      </w:r>
      <w:proofErr w:type="spellStart"/>
      <w:r w:rsidRPr="0003693C">
        <w:rPr>
          <w:sz w:val="24"/>
          <w:szCs w:val="24"/>
        </w:rPr>
        <w:t>с</w:t>
      </w:r>
      <w:r w:rsidR="00C819BD">
        <w:rPr>
          <w:sz w:val="24"/>
          <w:szCs w:val="24"/>
        </w:rPr>
        <w:t>пгт</w:t>
      </w:r>
      <w:proofErr w:type="gramStart"/>
      <w:r w:rsidR="00C819BD">
        <w:rPr>
          <w:sz w:val="24"/>
          <w:szCs w:val="24"/>
        </w:rPr>
        <w:t>.З</w:t>
      </w:r>
      <w:proofErr w:type="gramEnd"/>
      <w:r w:rsidR="00C819BD">
        <w:rPr>
          <w:sz w:val="24"/>
          <w:szCs w:val="24"/>
        </w:rPr>
        <w:t>аиграево</w:t>
      </w:r>
      <w:proofErr w:type="spellEnd"/>
      <w:r w:rsidRPr="0003693C">
        <w:rPr>
          <w:sz w:val="24"/>
          <w:szCs w:val="24"/>
        </w:rPr>
        <w:t>, для которых отсутствует возможность или целесообразность передачи тепловой энергии от существующих источников тепловой энергии, не планируется.</w:t>
      </w:r>
    </w:p>
    <w:p w14:paraId="7FB8C98F" w14:textId="77777777" w:rsidR="00342135" w:rsidRPr="0003693C" w:rsidRDefault="0048221D" w:rsidP="00AF0D2A">
      <w:pPr>
        <w:pStyle w:val="12"/>
        <w:numPr>
          <w:ilvl w:val="0"/>
          <w:numId w:val="7"/>
        </w:numPr>
        <w:tabs>
          <w:tab w:val="left" w:pos="1066"/>
        </w:tabs>
        <w:ind w:firstLine="740"/>
        <w:jc w:val="both"/>
        <w:rPr>
          <w:sz w:val="24"/>
          <w:szCs w:val="24"/>
        </w:rPr>
      </w:pPr>
      <w:r w:rsidRPr="0003693C">
        <w:rPr>
          <w:b/>
          <w:bCs/>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14:paraId="6F196C68" w14:textId="77777777" w:rsidR="00342135" w:rsidRPr="0003693C" w:rsidRDefault="0048221D" w:rsidP="00AF0D2A">
      <w:pPr>
        <w:pStyle w:val="12"/>
        <w:ind w:firstLine="740"/>
        <w:jc w:val="both"/>
        <w:rPr>
          <w:sz w:val="24"/>
          <w:szCs w:val="24"/>
        </w:rPr>
      </w:pPr>
      <w:r w:rsidRPr="0003693C">
        <w:rPr>
          <w:sz w:val="24"/>
          <w:szCs w:val="24"/>
        </w:rPr>
        <w:t>Мероприятия по реконструкции и техническому перевооружению тепло</w:t>
      </w:r>
      <w:r w:rsidRPr="0003693C">
        <w:rPr>
          <w:sz w:val="24"/>
          <w:szCs w:val="24"/>
        </w:rPr>
        <w:softHyphen/>
        <w:t>источников для обеспечения вновь подключаемых нагрузок потребителей не требуются.</w:t>
      </w:r>
    </w:p>
    <w:p w14:paraId="3D60BC8E" w14:textId="77777777" w:rsidR="00342135" w:rsidRPr="0003693C" w:rsidRDefault="0048221D" w:rsidP="00AF0D2A">
      <w:pPr>
        <w:pStyle w:val="12"/>
        <w:numPr>
          <w:ilvl w:val="0"/>
          <w:numId w:val="7"/>
        </w:numPr>
        <w:tabs>
          <w:tab w:val="left" w:pos="1081"/>
        </w:tabs>
        <w:ind w:firstLine="740"/>
        <w:jc w:val="both"/>
        <w:rPr>
          <w:sz w:val="24"/>
          <w:szCs w:val="24"/>
        </w:rPr>
      </w:pPr>
      <w:r w:rsidRPr="0003693C">
        <w:rPr>
          <w:b/>
          <w:bCs/>
          <w:sz w:val="24"/>
          <w:szCs w:val="24"/>
        </w:rPr>
        <w:t>Предложения по техническому перевооружению источников тепло</w:t>
      </w:r>
      <w:r w:rsidRPr="0003693C">
        <w:rPr>
          <w:b/>
          <w:bCs/>
          <w:sz w:val="24"/>
          <w:szCs w:val="24"/>
        </w:rPr>
        <w:softHyphen/>
        <w:t>вой энергии с целью повышения эффективности работы систем теплоснаб</w:t>
      </w:r>
      <w:r w:rsidRPr="0003693C">
        <w:rPr>
          <w:b/>
          <w:bCs/>
          <w:sz w:val="24"/>
          <w:szCs w:val="24"/>
        </w:rPr>
        <w:softHyphen/>
        <w:t>жения</w:t>
      </w:r>
    </w:p>
    <w:p w14:paraId="432E6748" w14:textId="50CDF006" w:rsidR="00342135" w:rsidRPr="0003693C" w:rsidRDefault="0048221D" w:rsidP="00AF0D2A">
      <w:pPr>
        <w:pStyle w:val="12"/>
        <w:ind w:firstLine="740"/>
        <w:jc w:val="both"/>
        <w:rPr>
          <w:sz w:val="24"/>
          <w:szCs w:val="24"/>
        </w:rPr>
      </w:pPr>
      <w:r w:rsidRPr="0003693C">
        <w:rPr>
          <w:sz w:val="24"/>
          <w:szCs w:val="24"/>
        </w:rPr>
        <w:t>Выявленные проблемы функционирования и развития системы теплоснаб</w:t>
      </w:r>
      <w:r w:rsidRPr="0003693C">
        <w:rPr>
          <w:sz w:val="24"/>
          <w:szCs w:val="24"/>
        </w:rPr>
        <w:softHyphen/>
        <w:t xml:space="preserve">жения </w:t>
      </w:r>
      <w:proofErr w:type="spellStart"/>
      <w:r w:rsidR="00C819BD">
        <w:rPr>
          <w:sz w:val="24"/>
          <w:szCs w:val="24"/>
        </w:rPr>
        <w:t>пгт</w:t>
      </w:r>
      <w:proofErr w:type="gramStart"/>
      <w:r w:rsidR="00C819BD">
        <w:rPr>
          <w:sz w:val="24"/>
          <w:szCs w:val="24"/>
        </w:rPr>
        <w:t>.З</w:t>
      </w:r>
      <w:proofErr w:type="gramEnd"/>
      <w:r w:rsidR="00C819BD">
        <w:rPr>
          <w:sz w:val="24"/>
          <w:szCs w:val="24"/>
        </w:rPr>
        <w:t>аиграево</w:t>
      </w:r>
      <w:proofErr w:type="spellEnd"/>
      <w:r w:rsidRPr="0003693C">
        <w:rPr>
          <w:sz w:val="24"/>
          <w:szCs w:val="24"/>
        </w:rPr>
        <w:t xml:space="preserve"> решаются посредством мероприятий по модернизации, ка</w:t>
      </w:r>
      <w:r w:rsidRPr="0003693C">
        <w:rPr>
          <w:sz w:val="24"/>
          <w:szCs w:val="24"/>
        </w:rPr>
        <w:softHyphen/>
        <w:t>питальному ремонту инфраструктуры.</w:t>
      </w:r>
    </w:p>
    <w:p w14:paraId="663D0ADF" w14:textId="045CFE1B" w:rsidR="00342135" w:rsidRPr="0003693C" w:rsidRDefault="0048221D" w:rsidP="00AF0D2A">
      <w:pPr>
        <w:pStyle w:val="12"/>
        <w:ind w:firstLine="740"/>
        <w:jc w:val="both"/>
        <w:rPr>
          <w:sz w:val="24"/>
          <w:szCs w:val="24"/>
        </w:rPr>
      </w:pPr>
      <w:r w:rsidRPr="0003693C">
        <w:rPr>
          <w:sz w:val="24"/>
          <w:szCs w:val="24"/>
        </w:rPr>
        <w:t>Основным направлением данных мероприятий является максимально воз</w:t>
      </w:r>
      <w:r w:rsidRPr="0003693C">
        <w:rPr>
          <w:sz w:val="24"/>
          <w:szCs w:val="24"/>
        </w:rPr>
        <w:softHyphen/>
        <w:t>можное использование существующего оборудования на наибо</w:t>
      </w:r>
      <w:r w:rsidR="00C819BD">
        <w:rPr>
          <w:sz w:val="24"/>
          <w:szCs w:val="24"/>
        </w:rPr>
        <w:t xml:space="preserve">лее эффективных действующих в </w:t>
      </w:r>
      <w:proofErr w:type="spellStart"/>
      <w:r w:rsidR="00C819BD">
        <w:rPr>
          <w:sz w:val="24"/>
          <w:szCs w:val="24"/>
        </w:rPr>
        <w:t>пгт</w:t>
      </w:r>
      <w:proofErr w:type="gramStart"/>
      <w:r w:rsidR="00C819BD">
        <w:rPr>
          <w:sz w:val="24"/>
          <w:szCs w:val="24"/>
        </w:rPr>
        <w:t>.З</w:t>
      </w:r>
      <w:proofErr w:type="gramEnd"/>
      <w:r w:rsidR="00C819BD">
        <w:rPr>
          <w:sz w:val="24"/>
          <w:szCs w:val="24"/>
        </w:rPr>
        <w:t>аиграево</w:t>
      </w:r>
      <w:proofErr w:type="spellEnd"/>
      <w:r w:rsidRPr="0003693C">
        <w:rPr>
          <w:sz w:val="24"/>
          <w:szCs w:val="24"/>
        </w:rPr>
        <w:t xml:space="preserve"> источниках теплоснабжения.</w:t>
      </w:r>
    </w:p>
    <w:p w14:paraId="4ED7056C" w14:textId="050DBA97" w:rsidR="00342135" w:rsidRPr="0003693C" w:rsidRDefault="0048221D" w:rsidP="00AF0D2A">
      <w:pPr>
        <w:pStyle w:val="12"/>
        <w:ind w:firstLine="740"/>
        <w:jc w:val="both"/>
        <w:rPr>
          <w:sz w:val="24"/>
          <w:szCs w:val="24"/>
        </w:rPr>
      </w:pPr>
      <w:r w:rsidRPr="0003693C">
        <w:rPr>
          <w:sz w:val="24"/>
          <w:szCs w:val="24"/>
        </w:rPr>
        <w:t xml:space="preserve">С учетом перспективных тепловых нагрузок общая годовая потребность в топливе для централизованного теплоснабжения </w:t>
      </w:r>
      <w:proofErr w:type="spellStart"/>
      <w:r w:rsidR="00C819BD">
        <w:rPr>
          <w:sz w:val="24"/>
          <w:szCs w:val="24"/>
        </w:rPr>
        <w:t>пгт</w:t>
      </w:r>
      <w:proofErr w:type="gramStart"/>
      <w:r w:rsidR="00C819BD">
        <w:rPr>
          <w:sz w:val="24"/>
          <w:szCs w:val="24"/>
        </w:rPr>
        <w:t>.З</w:t>
      </w:r>
      <w:proofErr w:type="gramEnd"/>
      <w:r w:rsidR="00C819BD">
        <w:rPr>
          <w:sz w:val="24"/>
          <w:szCs w:val="24"/>
        </w:rPr>
        <w:t>аигарево</w:t>
      </w:r>
      <w:proofErr w:type="spellEnd"/>
      <w:r w:rsidRPr="0003693C">
        <w:rPr>
          <w:sz w:val="24"/>
          <w:szCs w:val="24"/>
        </w:rPr>
        <w:t xml:space="preserve"> составит </w:t>
      </w:r>
      <w:r w:rsidR="009D7351">
        <w:rPr>
          <w:sz w:val="24"/>
          <w:szCs w:val="24"/>
        </w:rPr>
        <w:t>5437,52</w:t>
      </w:r>
      <w:r w:rsidRPr="0003693C">
        <w:rPr>
          <w:sz w:val="24"/>
          <w:szCs w:val="24"/>
        </w:rPr>
        <w:t xml:space="preserve"> т </w:t>
      </w:r>
      <w:proofErr w:type="spellStart"/>
      <w:r w:rsidRPr="0003693C">
        <w:rPr>
          <w:sz w:val="24"/>
          <w:szCs w:val="24"/>
        </w:rPr>
        <w:t>у.т</w:t>
      </w:r>
      <w:proofErr w:type="spellEnd"/>
      <w:r w:rsidRPr="0003693C">
        <w:rPr>
          <w:sz w:val="24"/>
          <w:szCs w:val="24"/>
        </w:rPr>
        <w:t xml:space="preserve">. (таблица </w:t>
      </w:r>
      <w:r w:rsidR="007428C1" w:rsidRPr="0003693C">
        <w:rPr>
          <w:sz w:val="24"/>
          <w:szCs w:val="24"/>
        </w:rPr>
        <w:t>13</w:t>
      </w:r>
      <w:r w:rsidRPr="0003693C">
        <w:rPr>
          <w:sz w:val="24"/>
          <w:szCs w:val="24"/>
        </w:rPr>
        <w:t>).</w:t>
      </w:r>
    </w:p>
    <w:p w14:paraId="29F7D61B" w14:textId="6F1FA6E2" w:rsidR="00342135" w:rsidRPr="0003693C" w:rsidRDefault="0048221D" w:rsidP="00AF0D2A">
      <w:pPr>
        <w:pStyle w:val="12"/>
        <w:ind w:firstLine="0"/>
        <w:jc w:val="right"/>
        <w:rPr>
          <w:sz w:val="24"/>
          <w:szCs w:val="24"/>
        </w:rPr>
      </w:pPr>
      <w:r w:rsidRPr="0003693C">
        <w:rPr>
          <w:sz w:val="24"/>
          <w:szCs w:val="24"/>
        </w:rPr>
        <w:t>Таблица 1</w:t>
      </w:r>
      <w:r w:rsidR="007428C1" w:rsidRPr="0003693C">
        <w:rPr>
          <w:sz w:val="24"/>
          <w:szCs w:val="24"/>
        </w:rPr>
        <w:t>3</w:t>
      </w:r>
    </w:p>
    <w:tbl>
      <w:tblPr>
        <w:tblOverlap w:val="never"/>
        <w:tblW w:w="9560" w:type="dxa"/>
        <w:jc w:val="center"/>
        <w:tblLayout w:type="fixed"/>
        <w:tblCellMar>
          <w:left w:w="10" w:type="dxa"/>
          <w:right w:w="10" w:type="dxa"/>
        </w:tblCellMar>
        <w:tblLook w:val="04A0" w:firstRow="1" w:lastRow="0" w:firstColumn="1" w:lastColumn="0" w:noHBand="0" w:noVBand="1"/>
      </w:tblPr>
      <w:tblGrid>
        <w:gridCol w:w="2803"/>
        <w:gridCol w:w="1061"/>
        <w:gridCol w:w="1238"/>
        <w:gridCol w:w="926"/>
        <w:gridCol w:w="1646"/>
        <w:gridCol w:w="1886"/>
      </w:tblGrid>
      <w:tr w:rsidR="00342135" w:rsidRPr="0003693C" w14:paraId="4AB4F28E" w14:textId="77777777" w:rsidTr="001B5A4F">
        <w:trPr>
          <w:trHeight w:hRule="exact" w:val="288"/>
          <w:jc w:val="center"/>
        </w:trPr>
        <w:tc>
          <w:tcPr>
            <w:tcW w:w="2803" w:type="dxa"/>
            <w:vMerge w:val="restart"/>
            <w:tcBorders>
              <w:top w:val="single" w:sz="4" w:space="0" w:color="auto"/>
              <w:left w:val="single" w:sz="4" w:space="0" w:color="auto"/>
            </w:tcBorders>
            <w:shd w:val="clear" w:color="auto" w:fill="auto"/>
            <w:vAlign w:val="center"/>
          </w:tcPr>
          <w:p w14:paraId="23DD836E" w14:textId="77777777" w:rsidR="00342135" w:rsidRPr="0003693C" w:rsidRDefault="0048221D" w:rsidP="00AF0D2A">
            <w:pPr>
              <w:pStyle w:val="a7"/>
              <w:rPr>
                <w:sz w:val="22"/>
                <w:szCs w:val="22"/>
              </w:rPr>
            </w:pPr>
            <w:r w:rsidRPr="0003693C">
              <w:rPr>
                <w:b/>
                <w:bCs/>
                <w:sz w:val="22"/>
                <w:szCs w:val="22"/>
              </w:rPr>
              <w:t>Наименование котель</w:t>
            </w:r>
            <w:r w:rsidRPr="0003693C">
              <w:rPr>
                <w:b/>
                <w:bCs/>
                <w:sz w:val="22"/>
                <w:szCs w:val="22"/>
              </w:rPr>
              <w:softHyphen/>
              <w:t>ной</w:t>
            </w:r>
          </w:p>
        </w:tc>
        <w:tc>
          <w:tcPr>
            <w:tcW w:w="1061" w:type="dxa"/>
            <w:vMerge w:val="restart"/>
            <w:tcBorders>
              <w:top w:val="single" w:sz="4" w:space="0" w:color="auto"/>
              <w:left w:val="single" w:sz="4" w:space="0" w:color="auto"/>
            </w:tcBorders>
            <w:shd w:val="clear" w:color="auto" w:fill="auto"/>
            <w:vAlign w:val="center"/>
          </w:tcPr>
          <w:p w14:paraId="0407E097" w14:textId="77777777" w:rsidR="00342135" w:rsidRPr="0003693C" w:rsidRDefault="0048221D" w:rsidP="00AF0D2A">
            <w:pPr>
              <w:pStyle w:val="a7"/>
              <w:rPr>
                <w:sz w:val="22"/>
                <w:szCs w:val="22"/>
              </w:rPr>
            </w:pPr>
            <w:r w:rsidRPr="0003693C">
              <w:rPr>
                <w:b/>
                <w:bCs/>
                <w:sz w:val="22"/>
                <w:szCs w:val="22"/>
              </w:rPr>
              <w:t>Вид топ</w:t>
            </w:r>
            <w:r w:rsidRPr="0003693C">
              <w:rPr>
                <w:b/>
                <w:bCs/>
                <w:sz w:val="22"/>
                <w:szCs w:val="22"/>
              </w:rPr>
              <w:softHyphen/>
              <w:t>лива</w:t>
            </w:r>
          </w:p>
        </w:tc>
        <w:tc>
          <w:tcPr>
            <w:tcW w:w="1238" w:type="dxa"/>
            <w:vMerge w:val="restart"/>
            <w:tcBorders>
              <w:top w:val="single" w:sz="4" w:space="0" w:color="auto"/>
              <w:left w:val="single" w:sz="4" w:space="0" w:color="auto"/>
            </w:tcBorders>
            <w:shd w:val="clear" w:color="auto" w:fill="auto"/>
            <w:vAlign w:val="bottom"/>
          </w:tcPr>
          <w:p w14:paraId="3D3FBB3A" w14:textId="77777777" w:rsidR="00342135" w:rsidRPr="0003693C" w:rsidRDefault="0048221D" w:rsidP="00AF0D2A">
            <w:pPr>
              <w:pStyle w:val="a7"/>
              <w:rPr>
                <w:sz w:val="22"/>
                <w:szCs w:val="22"/>
              </w:rPr>
            </w:pPr>
            <w:r w:rsidRPr="0003693C">
              <w:rPr>
                <w:b/>
                <w:bCs/>
                <w:sz w:val="22"/>
                <w:szCs w:val="22"/>
              </w:rPr>
              <w:t>Удельный расход топ</w:t>
            </w:r>
            <w:r w:rsidRPr="0003693C">
              <w:rPr>
                <w:b/>
                <w:bCs/>
                <w:sz w:val="22"/>
                <w:szCs w:val="22"/>
              </w:rPr>
              <w:softHyphen/>
              <w:t xml:space="preserve">лива, кг </w:t>
            </w:r>
            <w:proofErr w:type="spellStart"/>
            <w:r w:rsidRPr="0003693C">
              <w:rPr>
                <w:b/>
                <w:bCs/>
                <w:sz w:val="22"/>
                <w:szCs w:val="22"/>
              </w:rPr>
              <w:t>у.т</w:t>
            </w:r>
            <w:proofErr w:type="spellEnd"/>
            <w:r w:rsidRPr="0003693C">
              <w:rPr>
                <w:b/>
                <w:bCs/>
                <w:sz w:val="22"/>
                <w:szCs w:val="22"/>
              </w:rPr>
              <w:t>.</w:t>
            </w:r>
          </w:p>
        </w:tc>
        <w:tc>
          <w:tcPr>
            <w:tcW w:w="4458" w:type="dxa"/>
            <w:gridSpan w:val="3"/>
            <w:tcBorders>
              <w:top w:val="single" w:sz="4" w:space="0" w:color="auto"/>
              <w:left w:val="single" w:sz="4" w:space="0" w:color="auto"/>
              <w:right w:val="single" w:sz="4" w:space="0" w:color="auto"/>
            </w:tcBorders>
            <w:shd w:val="clear" w:color="auto" w:fill="auto"/>
            <w:vAlign w:val="bottom"/>
          </w:tcPr>
          <w:p w14:paraId="50FE66A7" w14:textId="77777777" w:rsidR="00342135" w:rsidRPr="0003693C" w:rsidRDefault="0048221D" w:rsidP="00AF0D2A">
            <w:pPr>
              <w:pStyle w:val="a7"/>
              <w:rPr>
                <w:sz w:val="22"/>
                <w:szCs w:val="22"/>
              </w:rPr>
            </w:pPr>
            <w:r w:rsidRPr="0003693C">
              <w:rPr>
                <w:b/>
                <w:bCs/>
                <w:sz w:val="22"/>
                <w:szCs w:val="22"/>
              </w:rPr>
              <w:t xml:space="preserve">Годовое потребление топлива, т </w:t>
            </w:r>
            <w:proofErr w:type="spellStart"/>
            <w:r w:rsidRPr="0003693C">
              <w:rPr>
                <w:b/>
                <w:bCs/>
                <w:sz w:val="22"/>
                <w:szCs w:val="22"/>
              </w:rPr>
              <w:t>у.т</w:t>
            </w:r>
            <w:proofErr w:type="spellEnd"/>
            <w:r w:rsidRPr="0003693C">
              <w:rPr>
                <w:b/>
                <w:bCs/>
                <w:sz w:val="22"/>
                <w:szCs w:val="22"/>
              </w:rPr>
              <w:t>.</w:t>
            </w:r>
          </w:p>
        </w:tc>
      </w:tr>
      <w:tr w:rsidR="00342135" w:rsidRPr="0003693C" w14:paraId="71327B47" w14:textId="77777777" w:rsidTr="001B5A4F">
        <w:trPr>
          <w:trHeight w:hRule="exact" w:val="288"/>
          <w:jc w:val="center"/>
        </w:trPr>
        <w:tc>
          <w:tcPr>
            <w:tcW w:w="2803" w:type="dxa"/>
            <w:vMerge/>
            <w:tcBorders>
              <w:left w:val="single" w:sz="4" w:space="0" w:color="auto"/>
              <w:bottom w:val="single" w:sz="4" w:space="0" w:color="auto"/>
            </w:tcBorders>
            <w:shd w:val="clear" w:color="auto" w:fill="auto"/>
            <w:vAlign w:val="center"/>
          </w:tcPr>
          <w:p w14:paraId="1AC9FBEB" w14:textId="77777777" w:rsidR="00342135" w:rsidRPr="0003693C" w:rsidRDefault="00342135" w:rsidP="00AF0D2A">
            <w:pPr>
              <w:rPr>
                <w:rFonts w:ascii="Times New Roman" w:hAnsi="Times New Roman" w:cs="Times New Roman"/>
                <w:sz w:val="22"/>
                <w:szCs w:val="22"/>
              </w:rPr>
            </w:pPr>
          </w:p>
        </w:tc>
        <w:tc>
          <w:tcPr>
            <w:tcW w:w="1061" w:type="dxa"/>
            <w:vMerge/>
            <w:tcBorders>
              <w:left w:val="single" w:sz="4" w:space="0" w:color="auto"/>
              <w:bottom w:val="single" w:sz="4" w:space="0" w:color="auto"/>
            </w:tcBorders>
            <w:shd w:val="clear" w:color="auto" w:fill="auto"/>
            <w:vAlign w:val="center"/>
          </w:tcPr>
          <w:p w14:paraId="51D2210A" w14:textId="77777777" w:rsidR="00342135" w:rsidRPr="0003693C" w:rsidRDefault="00342135" w:rsidP="00AF0D2A">
            <w:pPr>
              <w:rPr>
                <w:rFonts w:ascii="Times New Roman" w:hAnsi="Times New Roman" w:cs="Times New Roman"/>
                <w:sz w:val="22"/>
                <w:szCs w:val="22"/>
              </w:rPr>
            </w:pPr>
          </w:p>
        </w:tc>
        <w:tc>
          <w:tcPr>
            <w:tcW w:w="1238" w:type="dxa"/>
            <w:vMerge/>
            <w:tcBorders>
              <w:left w:val="single" w:sz="4" w:space="0" w:color="auto"/>
              <w:bottom w:val="single" w:sz="4" w:space="0" w:color="auto"/>
            </w:tcBorders>
            <w:shd w:val="clear" w:color="auto" w:fill="auto"/>
            <w:vAlign w:val="bottom"/>
          </w:tcPr>
          <w:p w14:paraId="054A5F18" w14:textId="77777777" w:rsidR="00342135" w:rsidRPr="0003693C" w:rsidRDefault="00342135" w:rsidP="00AF0D2A">
            <w:pPr>
              <w:rPr>
                <w:rFonts w:ascii="Times New Roman" w:hAnsi="Times New Roman" w:cs="Times New Roman"/>
                <w:sz w:val="22"/>
                <w:szCs w:val="22"/>
              </w:rPr>
            </w:pPr>
          </w:p>
        </w:tc>
        <w:tc>
          <w:tcPr>
            <w:tcW w:w="926" w:type="dxa"/>
            <w:vMerge w:val="restart"/>
            <w:tcBorders>
              <w:top w:val="single" w:sz="4" w:space="0" w:color="auto"/>
              <w:left w:val="single" w:sz="4" w:space="0" w:color="auto"/>
              <w:bottom w:val="single" w:sz="4" w:space="0" w:color="auto"/>
            </w:tcBorders>
            <w:shd w:val="clear" w:color="auto" w:fill="auto"/>
            <w:vAlign w:val="center"/>
          </w:tcPr>
          <w:p w14:paraId="112EC2C2" w14:textId="77777777" w:rsidR="00342135" w:rsidRPr="0003693C" w:rsidRDefault="0048221D" w:rsidP="00AF0D2A">
            <w:pPr>
              <w:pStyle w:val="a7"/>
              <w:ind w:firstLine="140"/>
              <w:jc w:val="left"/>
              <w:rPr>
                <w:sz w:val="22"/>
                <w:szCs w:val="22"/>
              </w:rPr>
            </w:pPr>
            <w:r w:rsidRPr="0003693C">
              <w:rPr>
                <w:b/>
                <w:bCs/>
                <w:sz w:val="22"/>
                <w:szCs w:val="22"/>
              </w:rPr>
              <w:t>Всего</w:t>
            </w:r>
          </w:p>
        </w:tc>
        <w:tc>
          <w:tcPr>
            <w:tcW w:w="35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F2584E" w14:textId="77777777" w:rsidR="00342135" w:rsidRPr="0003693C" w:rsidRDefault="0048221D" w:rsidP="00AF0D2A">
            <w:pPr>
              <w:pStyle w:val="a7"/>
              <w:rPr>
                <w:sz w:val="22"/>
                <w:szCs w:val="22"/>
              </w:rPr>
            </w:pPr>
            <w:r w:rsidRPr="0003693C">
              <w:rPr>
                <w:b/>
                <w:bCs/>
                <w:sz w:val="22"/>
                <w:szCs w:val="22"/>
              </w:rPr>
              <w:t>в том числе:</w:t>
            </w:r>
          </w:p>
        </w:tc>
      </w:tr>
      <w:tr w:rsidR="00342135" w:rsidRPr="0003693C" w14:paraId="1BEB1EFD" w14:textId="77777777" w:rsidTr="001B5A4F">
        <w:trPr>
          <w:trHeight w:hRule="exact" w:val="562"/>
          <w:jc w:val="center"/>
        </w:trPr>
        <w:tc>
          <w:tcPr>
            <w:tcW w:w="2803" w:type="dxa"/>
            <w:vMerge/>
            <w:tcBorders>
              <w:top w:val="single" w:sz="4" w:space="0" w:color="auto"/>
              <w:left w:val="single" w:sz="4" w:space="0" w:color="auto"/>
              <w:bottom w:val="single" w:sz="4" w:space="0" w:color="auto"/>
            </w:tcBorders>
            <w:shd w:val="clear" w:color="auto" w:fill="auto"/>
            <w:vAlign w:val="center"/>
          </w:tcPr>
          <w:p w14:paraId="38B055EB" w14:textId="77777777" w:rsidR="00342135" w:rsidRPr="0003693C" w:rsidRDefault="00342135" w:rsidP="00AF0D2A">
            <w:pPr>
              <w:rPr>
                <w:rFonts w:ascii="Times New Roman" w:hAnsi="Times New Roman" w:cs="Times New Roman"/>
                <w:sz w:val="22"/>
                <w:szCs w:val="22"/>
              </w:rPr>
            </w:pPr>
          </w:p>
        </w:tc>
        <w:tc>
          <w:tcPr>
            <w:tcW w:w="1061" w:type="dxa"/>
            <w:vMerge/>
            <w:tcBorders>
              <w:top w:val="single" w:sz="4" w:space="0" w:color="auto"/>
              <w:left w:val="single" w:sz="4" w:space="0" w:color="auto"/>
              <w:bottom w:val="single" w:sz="4" w:space="0" w:color="auto"/>
            </w:tcBorders>
            <w:shd w:val="clear" w:color="auto" w:fill="auto"/>
            <w:vAlign w:val="center"/>
          </w:tcPr>
          <w:p w14:paraId="5FDCED6A" w14:textId="77777777" w:rsidR="00342135" w:rsidRPr="0003693C" w:rsidRDefault="00342135" w:rsidP="00AF0D2A">
            <w:pPr>
              <w:rPr>
                <w:rFonts w:ascii="Times New Roman" w:hAnsi="Times New Roman" w:cs="Times New Roman"/>
                <w:sz w:val="22"/>
                <w:szCs w:val="22"/>
              </w:rPr>
            </w:pPr>
          </w:p>
        </w:tc>
        <w:tc>
          <w:tcPr>
            <w:tcW w:w="1238" w:type="dxa"/>
            <w:vMerge/>
            <w:tcBorders>
              <w:top w:val="single" w:sz="4" w:space="0" w:color="auto"/>
              <w:left w:val="single" w:sz="4" w:space="0" w:color="auto"/>
              <w:bottom w:val="single" w:sz="4" w:space="0" w:color="auto"/>
            </w:tcBorders>
            <w:shd w:val="clear" w:color="auto" w:fill="auto"/>
            <w:vAlign w:val="bottom"/>
          </w:tcPr>
          <w:p w14:paraId="398CDB91" w14:textId="77777777" w:rsidR="00342135" w:rsidRPr="0003693C" w:rsidRDefault="00342135" w:rsidP="00AF0D2A">
            <w:pPr>
              <w:rPr>
                <w:rFonts w:ascii="Times New Roman" w:hAnsi="Times New Roman" w:cs="Times New Roman"/>
                <w:sz w:val="22"/>
                <w:szCs w:val="22"/>
              </w:rPr>
            </w:pPr>
          </w:p>
        </w:tc>
        <w:tc>
          <w:tcPr>
            <w:tcW w:w="926" w:type="dxa"/>
            <w:vMerge/>
            <w:tcBorders>
              <w:top w:val="single" w:sz="4" w:space="0" w:color="auto"/>
              <w:left w:val="single" w:sz="4" w:space="0" w:color="auto"/>
              <w:bottom w:val="single" w:sz="4" w:space="0" w:color="auto"/>
            </w:tcBorders>
            <w:shd w:val="clear" w:color="auto" w:fill="auto"/>
            <w:vAlign w:val="center"/>
          </w:tcPr>
          <w:p w14:paraId="6BD01E44" w14:textId="77777777" w:rsidR="00342135" w:rsidRPr="0003693C" w:rsidRDefault="00342135" w:rsidP="00AF0D2A">
            <w:pPr>
              <w:rPr>
                <w:rFonts w:ascii="Times New Roman" w:hAnsi="Times New Roman" w:cs="Times New Roman"/>
                <w:sz w:val="22"/>
                <w:szCs w:val="22"/>
              </w:rPr>
            </w:pPr>
          </w:p>
        </w:tc>
        <w:tc>
          <w:tcPr>
            <w:tcW w:w="1646" w:type="dxa"/>
            <w:tcBorders>
              <w:top w:val="single" w:sz="4" w:space="0" w:color="auto"/>
              <w:left w:val="single" w:sz="4" w:space="0" w:color="auto"/>
              <w:bottom w:val="single" w:sz="4" w:space="0" w:color="auto"/>
            </w:tcBorders>
            <w:shd w:val="clear" w:color="auto" w:fill="auto"/>
            <w:vAlign w:val="bottom"/>
          </w:tcPr>
          <w:p w14:paraId="2A2619AE" w14:textId="77777777" w:rsidR="00342135" w:rsidRPr="0003693C" w:rsidRDefault="0048221D" w:rsidP="00AF0D2A">
            <w:pPr>
              <w:pStyle w:val="a7"/>
              <w:rPr>
                <w:sz w:val="22"/>
                <w:szCs w:val="22"/>
              </w:rPr>
            </w:pPr>
            <w:r w:rsidRPr="0003693C">
              <w:rPr>
                <w:b/>
                <w:bCs/>
                <w:sz w:val="22"/>
                <w:szCs w:val="22"/>
              </w:rPr>
              <w:t>В отопитель</w:t>
            </w:r>
            <w:r w:rsidRPr="0003693C">
              <w:rPr>
                <w:b/>
                <w:bCs/>
                <w:sz w:val="22"/>
                <w:szCs w:val="22"/>
              </w:rPr>
              <w:softHyphen/>
              <w:t>ный период</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bottom"/>
          </w:tcPr>
          <w:p w14:paraId="12B3EF2C" w14:textId="77777777" w:rsidR="00342135" w:rsidRPr="0003693C" w:rsidRDefault="0048221D" w:rsidP="00AF0D2A">
            <w:pPr>
              <w:pStyle w:val="a7"/>
              <w:rPr>
                <w:sz w:val="22"/>
                <w:szCs w:val="22"/>
              </w:rPr>
            </w:pPr>
            <w:r w:rsidRPr="0003693C">
              <w:rPr>
                <w:b/>
                <w:bCs/>
                <w:sz w:val="22"/>
                <w:szCs w:val="22"/>
              </w:rPr>
              <w:t>В неотопитель</w:t>
            </w:r>
            <w:r w:rsidRPr="0003693C">
              <w:rPr>
                <w:b/>
                <w:bCs/>
                <w:sz w:val="22"/>
                <w:szCs w:val="22"/>
              </w:rPr>
              <w:softHyphen/>
              <w:t>ный период</w:t>
            </w:r>
          </w:p>
        </w:tc>
      </w:tr>
      <w:tr w:rsidR="00342135" w:rsidRPr="0003693C" w14:paraId="610DD18C" w14:textId="77777777" w:rsidTr="001B5A4F">
        <w:trPr>
          <w:trHeight w:hRule="exact" w:val="283"/>
          <w:jc w:val="center"/>
        </w:trPr>
        <w:tc>
          <w:tcPr>
            <w:tcW w:w="2803" w:type="dxa"/>
            <w:tcBorders>
              <w:top w:val="single" w:sz="4" w:space="0" w:color="auto"/>
              <w:left w:val="single" w:sz="4" w:space="0" w:color="auto"/>
              <w:bottom w:val="single" w:sz="4" w:space="0" w:color="auto"/>
            </w:tcBorders>
            <w:shd w:val="clear" w:color="auto" w:fill="auto"/>
            <w:vAlign w:val="bottom"/>
          </w:tcPr>
          <w:p w14:paraId="261085A3" w14:textId="59F20C9D" w:rsidR="00342135" w:rsidRPr="0003693C" w:rsidRDefault="0048221D" w:rsidP="00AF0D2A">
            <w:pPr>
              <w:pStyle w:val="a7"/>
              <w:jc w:val="left"/>
              <w:rPr>
                <w:sz w:val="22"/>
                <w:szCs w:val="22"/>
              </w:rPr>
            </w:pPr>
            <w:r w:rsidRPr="0003693C">
              <w:rPr>
                <w:sz w:val="22"/>
                <w:szCs w:val="22"/>
              </w:rPr>
              <w:t xml:space="preserve">Котельная </w:t>
            </w:r>
          </w:p>
        </w:tc>
        <w:tc>
          <w:tcPr>
            <w:tcW w:w="1061" w:type="dxa"/>
            <w:tcBorders>
              <w:top w:val="single" w:sz="4" w:space="0" w:color="auto"/>
              <w:left w:val="single" w:sz="4" w:space="0" w:color="auto"/>
              <w:bottom w:val="single" w:sz="4" w:space="0" w:color="auto"/>
            </w:tcBorders>
            <w:shd w:val="clear" w:color="auto" w:fill="auto"/>
            <w:vAlign w:val="bottom"/>
          </w:tcPr>
          <w:p w14:paraId="62E37AC1" w14:textId="77777777" w:rsidR="00342135" w:rsidRPr="0003693C" w:rsidRDefault="0048221D" w:rsidP="00AF0D2A">
            <w:pPr>
              <w:pStyle w:val="a7"/>
              <w:ind w:firstLine="220"/>
              <w:jc w:val="left"/>
              <w:rPr>
                <w:sz w:val="22"/>
                <w:szCs w:val="22"/>
              </w:rPr>
            </w:pPr>
            <w:r w:rsidRPr="0003693C">
              <w:rPr>
                <w:sz w:val="22"/>
                <w:szCs w:val="22"/>
              </w:rPr>
              <w:t>Уголь</w:t>
            </w:r>
          </w:p>
        </w:tc>
        <w:tc>
          <w:tcPr>
            <w:tcW w:w="1238" w:type="dxa"/>
            <w:tcBorders>
              <w:top w:val="single" w:sz="4" w:space="0" w:color="auto"/>
              <w:left w:val="single" w:sz="4" w:space="0" w:color="auto"/>
              <w:bottom w:val="single" w:sz="4" w:space="0" w:color="auto"/>
            </w:tcBorders>
            <w:shd w:val="clear" w:color="auto" w:fill="auto"/>
            <w:vAlign w:val="bottom"/>
          </w:tcPr>
          <w:p w14:paraId="4BE93553" w14:textId="14C544F6" w:rsidR="00342135" w:rsidRPr="0003693C" w:rsidRDefault="009D7351" w:rsidP="00AF0D2A">
            <w:pPr>
              <w:pStyle w:val="a7"/>
              <w:rPr>
                <w:sz w:val="22"/>
                <w:szCs w:val="22"/>
                <w:highlight w:val="yellow"/>
              </w:rPr>
            </w:pPr>
            <w:r>
              <w:rPr>
                <w:sz w:val="22"/>
                <w:szCs w:val="22"/>
              </w:rPr>
              <w:t>214,68</w:t>
            </w:r>
          </w:p>
        </w:tc>
        <w:tc>
          <w:tcPr>
            <w:tcW w:w="926" w:type="dxa"/>
            <w:tcBorders>
              <w:top w:val="single" w:sz="4" w:space="0" w:color="auto"/>
              <w:left w:val="single" w:sz="4" w:space="0" w:color="auto"/>
              <w:bottom w:val="single" w:sz="4" w:space="0" w:color="auto"/>
            </w:tcBorders>
            <w:shd w:val="clear" w:color="auto" w:fill="auto"/>
            <w:vAlign w:val="bottom"/>
          </w:tcPr>
          <w:p w14:paraId="4CAF8A9E" w14:textId="057CA5F4" w:rsidR="00342135" w:rsidRPr="0003693C" w:rsidRDefault="009D7351" w:rsidP="00AF0D2A">
            <w:pPr>
              <w:pStyle w:val="a7"/>
              <w:ind w:firstLine="140"/>
              <w:jc w:val="left"/>
              <w:rPr>
                <w:sz w:val="22"/>
                <w:szCs w:val="22"/>
              </w:rPr>
            </w:pPr>
            <w:r>
              <w:rPr>
                <w:sz w:val="22"/>
                <w:szCs w:val="22"/>
              </w:rPr>
              <w:t>5437,52</w:t>
            </w:r>
          </w:p>
        </w:tc>
        <w:tc>
          <w:tcPr>
            <w:tcW w:w="1646" w:type="dxa"/>
            <w:tcBorders>
              <w:top w:val="single" w:sz="4" w:space="0" w:color="auto"/>
              <w:left w:val="single" w:sz="4" w:space="0" w:color="auto"/>
              <w:bottom w:val="single" w:sz="4" w:space="0" w:color="auto"/>
            </w:tcBorders>
            <w:shd w:val="clear" w:color="auto" w:fill="auto"/>
            <w:vAlign w:val="bottom"/>
          </w:tcPr>
          <w:p w14:paraId="0565A499" w14:textId="3E91F0FB" w:rsidR="00342135" w:rsidRPr="0003693C" w:rsidRDefault="009D7351" w:rsidP="00AF0D2A">
            <w:pPr>
              <w:pStyle w:val="a7"/>
              <w:jc w:val="right"/>
              <w:rPr>
                <w:sz w:val="22"/>
                <w:szCs w:val="22"/>
              </w:rPr>
            </w:pPr>
            <w:r>
              <w:rPr>
                <w:sz w:val="22"/>
                <w:szCs w:val="22"/>
              </w:rPr>
              <w:t>5437,52</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bottom"/>
          </w:tcPr>
          <w:p w14:paraId="276822DA" w14:textId="77777777" w:rsidR="00342135" w:rsidRPr="0003693C" w:rsidRDefault="0048221D" w:rsidP="00AF0D2A">
            <w:pPr>
              <w:pStyle w:val="a7"/>
              <w:jc w:val="right"/>
              <w:rPr>
                <w:sz w:val="22"/>
                <w:szCs w:val="22"/>
              </w:rPr>
            </w:pPr>
            <w:r w:rsidRPr="0003693C">
              <w:rPr>
                <w:sz w:val="22"/>
                <w:szCs w:val="22"/>
              </w:rPr>
              <w:t>0,0</w:t>
            </w:r>
          </w:p>
        </w:tc>
      </w:tr>
      <w:tr w:rsidR="007428C1" w:rsidRPr="0003693C" w14:paraId="3E7730E2" w14:textId="77777777" w:rsidTr="001B5A4F">
        <w:trPr>
          <w:trHeight w:hRule="exact" w:val="283"/>
          <w:jc w:val="center"/>
        </w:trPr>
        <w:tc>
          <w:tcPr>
            <w:tcW w:w="2803" w:type="dxa"/>
            <w:tcBorders>
              <w:top w:val="single" w:sz="4" w:space="0" w:color="auto"/>
            </w:tcBorders>
            <w:shd w:val="clear" w:color="auto" w:fill="auto"/>
            <w:vAlign w:val="bottom"/>
          </w:tcPr>
          <w:p w14:paraId="7A64BBC0" w14:textId="51824999" w:rsidR="001B5A4F" w:rsidRPr="0003693C" w:rsidRDefault="001B5A4F" w:rsidP="00AF0D2A">
            <w:pPr>
              <w:pStyle w:val="a7"/>
              <w:jc w:val="left"/>
              <w:rPr>
                <w:sz w:val="22"/>
                <w:szCs w:val="22"/>
              </w:rPr>
            </w:pPr>
          </w:p>
        </w:tc>
        <w:tc>
          <w:tcPr>
            <w:tcW w:w="1061" w:type="dxa"/>
            <w:tcBorders>
              <w:top w:val="single" w:sz="4" w:space="0" w:color="auto"/>
            </w:tcBorders>
            <w:shd w:val="clear" w:color="auto" w:fill="auto"/>
            <w:vAlign w:val="bottom"/>
          </w:tcPr>
          <w:p w14:paraId="0583B2DC" w14:textId="77777777" w:rsidR="007428C1" w:rsidRPr="0003693C" w:rsidRDefault="007428C1" w:rsidP="00AF0D2A">
            <w:pPr>
              <w:pStyle w:val="a7"/>
              <w:ind w:firstLine="220"/>
              <w:jc w:val="left"/>
              <w:rPr>
                <w:sz w:val="22"/>
                <w:szCs w:val="22"/>
              </w:rPr>
            </w:pPr>
          </w:p>
        </w:tc>
        <w:tc>
          <w:tcPr>
            <w:tcW w:w="1238" w:type="dxa"/>
            <w:tcBorders>
              <w:top w:val="single" w:sz="4" w:space="0" w:color="auto"/>
            </w:tcBorders>
            <w:shd w:val="clear" w:color="auto" w:fill="auto"/>
            <w:vAlign w:val="bottom"/>
          </w:tcPr>
          <w:p w14:paraId="28714A03" w14:textId="77777777" w:rsidR="007428C1" w:rsidRPr="0003693C" w:rsidRDefault="007428C1" w:rsidP="00AF0D2A">
            <w:pPr>
              <w:pStyle w:val="a7"/>
              <w:rPr>
                <w:sz w:val="22"/>
                <w:szCs w:val="22"/>
              </w:rPr>
            </w:pPr>
          </w:p>
        </w:tc>
        <w:tc>
          <w:tcPr>
            <w:tcW w:w="926" w:type="dxa"/>
            <w:tcBorders>
              <w:top w:val="single" w:sz="4" w:space="0" w:color="auto"/>
            </w:tcBorders>
            <w:shd w:val="clear" w:color="auto" w:fill="auto"/>
            <w:vAlign w:val="bottom"/>
          </w:tcPr>
          <w:p w14:paraId="1D310F63" w14:textId="77777777" w:rsidR="007428C1" w:rsidRPr="0003693C" w:rsidRDefault="007428C1" w:rsidP="00AF0D2A">
            <w:pPr>
              <w:pStyle w:val="a7"/>
              <w:ind w:firstLine="140"/>
              <w:jc w:val="left"/>
              <w:rPr>
                <w:sz w:val="22"/>
                <w:szCs w:val="22"/>
              </w:rPr>
            </w:pPr>
          </w:p>
        </w:tc>
        <w:tc>
          <w:tcPr>
            <w:tcW w:w="1646" w:type="dxa"/>
            <w:tcBorders>
              <w:top w:val="single" w:sz="4" w:space="0" w:color="auto"/>
            </w:tcBorders>
            <w:shd w:val="clear" w:color="auto" w:fill="auto"/>
            <w:vAlign w:val="bottom"/>
          </w:tcPr>
          <w:p w14:paraId="7E280893" w14:textId="77777777" w:rsidR="007428C1" w:rsidRPr="0003693C" w:rsidRDefault="007428C1" w:rsidP="00AF0D2A">
            <w:pPr>
              <w:pStyle w:val="a7"/>
              <w:jc w:val="right"/>
              <w:rPr>
                <w:sz w:val="22"/>
                <w:szCs w:val="22"/>
              </w:rPr>
            </w:pPr>
          </w:p>
        </w:tc>
        <w:tc>
          <w:tcPr>
            <w:tcW w:w="1886" w:type="dxa"/>
            <w:tcBorders>
              <w:top w:val="single" w:sz="4" w:space="0" w:color="auto"/>
            </w:tcBorders>
            <w:shd w:val="clear" w:color="auto" w:fill="auto"/>
            <w:vAlign w:val="bottom"/>
          </w:tcPr>
          <w:p w14:paraId="60DDF7C5" w14:textId="77777777" w:rsidR="007428C1" w:rsidRPr="0003693C" w:rsidRDefault="007428C1" w:rsidP="00AF0D2A">
            <w:pPr>
              <w:pStyle w:val="a7"/>
              <w:jc w:val="right"/>
              <w:rPr>
                <w:sz w:val="22"/>
                <w:szCs w:val="22"/>
              </w:rPr>
            </w:pPr>
          </w:p>
        </w:tc>
      </w:tr>
    </w:tbl>
    <w:p w14:paraId="1F278355" w14:textId="6EDFAC55" w:rsidR="00342135" w:rsidRPr="0003693C" w:rsidRDefault="0048221D" w:rsidP="00AF0D2A">
      <w:pPr>
        <w:pStyle w:val="12"/>
        <w:numPr>
          <w:ilvl w:val="0"/>
          <w:numId w:val="7"/>
        </w:numPr>
        <w:tabs>
          <w:tab w:val="left" w:pos="1071"/>
        </w:tabs>
        <w:ind w:firstLine="740"/>
        <w:jc w:val="both"/>
        <w:rPr>
          <w:sz w:val="24"/>
          <w:szCs w:val="24"/>
        </w:rPr>
      </w:pPr>
      <w:r w:rsidRPr="0003693C">
        <w:rPr>
          <w:b/>
          <w:bCs/>
          <w:sz w:val="24"/>
          <w:szCs w:val="24"/>
        </w:rPr>
        <w:t>Графики совместной работы источников тепловой энергии, функ</w:t>
      </w:r>
      <w:r w:rsidRPr="0003693C">
        <w:rPr>
          <w:b/>
          <w:bCs/>
          <w:sz w:val="24"/>
          <w:szCs w:val="24"/>
        </w:rPr>
        <w:softHyphen/>
        <w:t>ционирующих в режиме комбинированной выработки электрической и теп</w:t>
      </w:r>
      <w:r w:rsidRPr="0003693C">
        <w:rPr>
          <w:b/>
          <w:bCs/>
          <w:sz w:val="24"/>
          <w:szCs w:val="24"/>
        </w:rPr>
        <w:softHyphen/>
        <w:t>ловой энергии и котельных</w:t>
      </w:r>
    </w:p>
    <w:p w14:paraId="49E61CEF" w14:textId="3922BF19" w:rsidR="00342135" w:rsidRPr="0003693C" w:rsidRDefault="0048221D" w:rsidP="00AF0D2A">
      <w:pPr>
        <w:pStyle w:val="12"/>
        <w:ind w:firstLine="740"/>
        <w:jc w:val="both"/>
        <w:rPr>
          <w:sz w:val="24"/>
          <w:szCs w:val="24"/>
        </w:rPr>
      </w:pPr>
      <w:r w:rsidRPr="0003693C">
        <w:rPr>
          <w:sz w:val="24"/>
          <w:szCs w:val="24"/>
        </w:rPr>
        <w:t>Источники тепловой энергии, функционирующие в режиме комбиниро</w:t>
      </w:r>
      <w:r w:rsidRPr="0003693C">
        <w:rPr>
          <w:sz w:val="24"/>
          <w:szCs w:val="24"/>
        </w:rPr>
        <w:softHyphen/>
        <w:t xml:space="preserve">ванной выработки электрической и тепловой энергии, на территории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Pr>
          <w:sz w:val="24"/>
          <w:szCs w:val="24"/>
        </w:rPr>
        <w:t xml:space="preserve"> </w:t>
      </w:r>
      <w:r w:rsidRPr="0003693C">
        <w:rPr>
          <w:sz w:val="24"/>
          <w:szCs w:val="24"/>
        </w:rPr>
        <w:t>отсутствуют.</w:t>
      </w:r>
    </w:p>
    <w:p w14:paraId="1BF0DA7D" w14:textId="77777777" w:rsidR="00342135" w:rsidRPr="0003693C" w:rsidRDefault="0048221D" w:rsidP="00AF0D2A">
      <w:pPr>
        <w:pStyle w:val="12"/>
        <w:numPr>
          <w:ilvl w:val="0"/>
          <w:numId w:val="7"/>
        </w:numPr>
        <w:tabs>
          <w:tab w:val="left" w:pos="1066"/>
        </w:tabs>
        <w:ind w:firstLine="740"/>
        <w:jc w:val="both"/>
        <w:rPr>
          <w:sz w:val="24"/>
          <w:szCs w:val="24"/>
        </w:rPr>
      </w:pPr>
      <w:r w:rsidRPr="0003693C">
        <w:rPr>
          <w:b/>
          <w:bCs/>
          <w:sz w:val="24"/>
          <w:szCs w:val="24"/>
        </w:rPr>
        <w:t>Меры по выводу из эксплуатации, консервации и демонтажу избы</w:t>
      </w:r>
      <w:r w:rsidRPr="0003693C">
        <w:rPr>
          <w:b/>
          <w:bCs/>
          <w:sz w:val="24"/>
          <w:szCs w:val="24"/>
        </w:rPr>
        <w:softHyphen/>
        <w:t>точных источников тепловой энергии, а также источников тепловой энер</w:t>
      </w:r>
      <w:r w:rsidRPr="0003693C">
        <w:rPr>
          <w:b/>
          <w:bCs/>
          <w:sz w:val="24"/>
          <w:szCs w:val="24"/>
        </w:rPr>
        <w:softHyphen/>
        <w:t>гии, выработавших нормативный срок службы, в случае если продление срока службы технически невозможно или экономически нецелесообразно</w:t>
      </w:r>
    </w:p>
    <w:p w14:paraId="01FAA2D7" w14:textId="2ACAC605" w:rsidR="00342135" w:rsidRPr="0003693C" w:rsidRDefault="0048221D" w:rsidP="00AF0D2A">
      <w:pPr>
        <w:pStyle w:val="12"/>
        <w:ind w:firstLine="740"/>
        <w:jc w:val="both"/>
        <w:rPr>
          <w:sz w:val="24"/>
          <w:szCs w:val="24"/>
        </w:rPr>
      </w:pPr>
      <w:r w:rsidRPr="0003693C">
        <w:rPr>
          <w:sz w:val="24"/>
          <w:szCs w:val="24"/>
        </w:rPr>
        <w:t xml:space="preserve">Избыточные источники тепловой энергии, а также источники тепловой энергии, выработавшие нормативный срок службы, на территории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Pr>
          <w:sz w:val="24"/>
          <w:szCs w:val="24"/>
        </w:rPr>
        <w:t xml:space="preserve"> </w:t>
      </w:r>
      <w:r w:rsidRPr="0003693C">
        <w:rPr>
          <w:sz w:val="24"/>
          <w:szCs w:val="24"/>
        </w:rPr>
        <w:t>отсутствуют.</w:t>
      </w:r>
    </w:p>
    <w:p w14:paraId="0745B2C7" w14:textId="77777777" w:rsidR="00342135" w:rsidRPr="0003693C" w:rsidRDefault="0048221D" w:rsidP="00AF0D2A">
      <w:pPr>
        <w:pStyle w:val="12"/>
        <w:numPr>
          <w:ilvl w:val="0"/>
          <w:numId w:val="7"/>
        </w:numPr>
        <w:tabs>
          <w:tab w:val="left" w:pos="1047"/>
        </w:tabs>
        <w:ind w:firstLine="740"/>
        <w:jc w:val="both"/>
        <w:rPr>
          <w:sz w:val="24"/>
          <w:szCs w:val="24"/>
        </w:rPr>
      </w:pPr>
      <w:r w:rsidRPr="0003693C">
        <w:rPr>
          <w:b/>
          <w:bCs/>
          <w:sz w:val="24"/>
          <w:szCs w:val="24"/>
        </w:rPr>
        <w:t>Меры по переоборудованию котельных в источники тепловой энер</w:t>
      </w:r>
      <w:r w:rsidRPr="0003693C">
        <w:rPr>
          <w:b/>
          <w:bCs/>
          <w:sz w:val="24"/>
          <w:szCs w:val="24"/>
        </w:rPr>
        <w:softHyphen/>
        <w:t>гии, функционирующие в режиме комбинированной выработки электриче</w:t>
      </w:r>
      <w:r w:rsidRPr="0003693C">
        <w:rPr>
          <w:b/>
          <w:bCs/>
          <w:sz w:val="24"/>
          <w:szCs w:val="24"/>
        </w:rPr>
        <w:softHyphen/>
        <w:t>ской и тепловой энергии</w:t>
      </w:r>
    </w:p>
    <w:p w14:paraId="17E83744" w14:textId="796F9DE0" w:rsidR="00342135" w:rsidRPr="0003693C" w:rsidRDefault="0048221D" w:rsidP="00AF0D2A">
      <w:pPr>
        <w:pStyle w:val="12"/>
        <w:ind w:firstLine="740"/>
        <w:jc w:val="both"/>
        <w:rPr>
          <w:sz w:val="24"/>
          <w:szCs w:val="24"/>
        </w:rPr>
      </w:pPr>
      <w:r w:rsidRPr="0003693C">
        <w:rPr>
          <w:sz w:val="24"/>
          <w:szCs w:val="24"/>
        </w:rPr>
        <w:t>Меры по переоборудованию котельн</w:t>
      </w:r>
      <w:r w:rsidR="007428C1" w:rsidRPr="0003693C">
        <w:rPr>
          <w:sz w:val="24"/>
          <w:szCs w:val="24"/>
        </w:rPr>
        <w:t>ой</w:t>
      </w:r>
      <w:r w:rsidRPr="0003693C">
        <w:rPr>
          <w:sz w:val="24"/>
          <w:szCs w:val="24"/>
        </w:rPr>
        <w:t xml:space="preserve">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Pr>
          <w:sz w:val="24"/>
          <w:szCs w:val="24"/>
        </w:rPr>
        <w:t xml:space="preserve"> </w:t>
      </w:r>
      <w:r w:rsidRPr="0003693C">
        <w:rPr>
          <w:sz w:val="24"/>
          <w:szCs w:val="24"/>
        </w:rPr>
        <w:t>в источники тепло</w:t>
      </w:r>
      <w:r w:rsidRPr="0003693C">
        <w:rPr>
          <w:sz w:val="24"/>
          <w:szCs w:val="24"/>
        </w:rPr>
        <w:softHyphen/>
        <w:t>вой энергии, функционирующие в режиме комбинированной выработки элек</w:t>
      </w:r>
      <w:r w:rsidRPr="0003693C">
        <w:rPr>
          <w:sz w:val="24"/>
          <w:szCs w:val="24"/>
        </w:rPr>
        <w:softHyphen/>
        <w:t xml:space="preserve">трической и тепловой </w:t>
      </w:r>
      <w:r w:rsidRPr="0003693C">
        <w:rPr>
          <w:sz w:val="24"/>
          <w:szCs w:val="24"/>
        </w:rPr>
        <w:lastRenderedPageBreak/>
        <w:t>энергии, схемой теплоснабжения не предусмотрены.</w:t>
      </w:r>
    </w:p>
    <w:p w14:paraId="429CF44D" w14:textId="77777777" w:rsidR="00342135" w:rsidRPr="0003693C" w:rsidRDefault="0048221D" w:rsidP="00AF0D2A">
      <w:pPr>
        <w:pStyle w:val="12"/>
        <w:numPr>
          <w:ilvl w:val="0"/>
          <w:numId w:val="7"/>
        </w:numPr>
        <w:tabs>
          <w:tab w:val="left" w:pos="1129"/>
        </w:tabs>
        <w:ind w:firstLine="740"/>
        <w:jc w:val="both"/>
        <w:rPr>
          <w:sz w:val="24"/>
          <w:szCs w:val="24"/>
        </w:rPr>
      </w:pPr>
      <w:r w:rsidRPr="0003693C">
        <w:rPr>
          <w:b/>
          <w:bCs/>
          <w:sz w:val="24"/>
          <w:szCs w:val="24"/>
        </w:rPr>
        <w:t>Меры по переводу котельных, размещенных в существующих и расширяемых зонах действия источников тепловой энергии, функциониру</w:t>
      </w:r>
      <w:r w:rsidRPr="0003693C">
        <w:rPr>
          <w:b/>
          <w:bCs/>
          <w:sz w:val="24"/>
          <w:szCs w:val="24"/>
        </w:rPr>
        <w:softHyphen/>
        <w:t>ющих в режиме комбинированной выработки электрической и тепловой энергии, в пиковый режим работы, либо по выводу их из эксплуатации</w:t>
      </w:r>
    </w:p>
    <w:p w14:paraId="1A54F8F1" w14:textId="45A94253" w:rsidR="00342135" w:rsidRPr="0003693C" w:rsidRDefault="0048221D" w:rsidP="00AF0D2A">
      <w:pPr>
        <w:pStyle w:val="12"/>
        <w:ind w:firstLine="740"/>
        <w:jc w:val="both"/>
        <w:rPr>
          <w:sz w:val="24"/>
          <w:szCs w:val="24"/>
        </w:rPr>
      </w:pPr>
      <w:r w:rsidRPr="0003693C">
        <w:rPr>
          <w:sz w:val="24"/>
          <w:szCs w:val="24"/>
        </w:rPr>
        <w:t>Меры по переводу котельных, размещенных в существующих и расширя</w:t>
      </w:r>
      <w:r w:rsidRPr="0003693C">
        <w:rPr>
          <w:sz w:val="24"/>
          <w:szCs w:val="24"/>
        </w:rPr>
        <w:softHyphen/>
        <w:t>емых зонах действия источников тепловой энергии, функционирующих в ре</w:t>
      </w:r>
      <w:r w:rsidRPr="0003693C">
        <w:rPr>
          <w:sz w:val="24"/>
          <w:szCs w:val="24"/>
        </w:rPr>
        <w:softHyphen/>
        <w:t>жиме комбинированной выработки электрической и тепловой энергии, в пико</w:t>
      </w:r>
      <w:r w:rsidRPr="0003693C">
        <w:rPr>
          <w:sz w:val="24"/>
          <w:szCs w:val="24"/>
        </w:rPr>
        <w:softHyphen/>
        <w:t>вый режим работы, либо по выводу их из эксплуатации схемой не предусмот</w:t>
      </w:r>
      <w:r w:rsidRPr="0003693C">
        <w:rPr>
          <w:sz w:val="24"/>
          <w:szCs w:val="24"/>
        </w:rPr>
        <w:softHyphen/>
        <w:t xml:space="preserve">рены, так как на территории </w:t>
      </w:r>
      <w:proofErr w:type="spellStart"/>
      <w:r w:rsidR="009D7351">
        <w:rPr>
          <w:sz w:val="24"/>
          <w:szCs w:val="24"/>
        </w:rPr>
        <w:t>пгт.Заиграево</w:t>
      </w:r>
      <w:proofErr w:type="spellEnd"/>
      <w:r w:rsidR="009D7351">
        <w:rPr>
          <w:sz w:val="24"/>
          <w:szCs w:val="24"/>
        </w:rPr>
        <w:t xml:space="preserve"> </w:t>
      </w:r>
      <w:r w:rsidRPr="0003693C">
        <w:rPr>
          <w:sz w:val="24"/>
          <w:szCs w:val="24"/>
        </w:rPr>
        <w:t>отсутствуют источники комбиниро</w:t>
      </w:r>
      <w:r w:rsidRPr="0003693C">
        <w:rPr>
          <w:sz w:val="24"/>
          <w:szCs w:val="24"/>
        </w:rPr>
        <w:softHyphen/>
        <w:t>ванной выработки тепловой и электрической энергии.</w:t>
      </w:r>
    </w:p>
    <w:p w14:paraId="48DEF1F1" w14:textId="77777777" w:rsidR="00342135" w:rsidRPr="0003693C" w:rsidRDefault="0048221D" w:rsidP="00AF0D2A">
      <w:pPr>
        <w:pStyle w:val="12"/>
        <w:numPr>
          <w:ilvl w:val="0"/>
          <w:numId w:val="7"/>
        </w:numPr>
        <w:tabs>
          <w:tab w:val="left" w:pos="1042"/>
        </w:tabs>
        <w:ind w:firstLine="740"/>
        <w:jc w:val="both"/>
        <w:rPr>
          <w:sz w:val="24"/>
          <w:szCs w:val="24"/>
        </w:rPr>
      </w:pPr>
      <w:r w:rsidRPr="0003693C">
        <w:rPr>
          <w:b/>
          <w:bCs/>
          <w:sz w:val="24"/>
          <w:szCs w:val="24"/>
        </w:rPr>
        <w:t>Температурный график отпуска тепловой энергии для каждого ис</w:t>
      </w:r>
      <w:r w:rsidRPr="0003693C">
        <w:rPr>
          <w:b/>
          <w:bCs/>
          <w:sz w:val="24"/>
          <w:szCs w:val="24"/>
        </w:rPr>
        <w:softHyphen/>
        <w:t>точника тепловой энергии или группы источников тепловой энергии в си</w:t>
      </w:r>
      <w:r w:rsidRPr="0003693C">
        <w:rPr>
          <w:b/>
          <w:bCs/>
          <w:sz w:val="24"/>
          <w:szCs w:val="24"/>
        </w:rPr>
        <w:softHyphen/>
        <w:t>стеме теплоснабжения, работающей на общую тепловую сеть, и оценку за</w:t>
      </w:r>
      <w:r w:rsidRPr="0003693C">
        <w:rPr>
          <w:b/>
          <w:bCs/>
          <w:sz w:val="24"/>
          <w:szCs w:val="24"/>
        </w:rPr>
        <w:softHyphen/>
        <w:t>трат при необходимости его изменения</w:t>
      </w:r>
    </w:p>
    <w:p w14:paraId="2BF493D4" w14:textId="1A9D9006" w:rsidR="00342135" w:rsidRPr="0003693C" w:rsidRDefault="0048221D" w:rsidP="00AF0D2A">
      <w:pPr>
        <w:pStyle w:val="12"/>
        <w:ind w:firstLine="720"/>
        <w:jc w:val="both"/>
        <w:rPr>
          <w:sz w:val="24"/>
          <w:szCs w:val="24"/>
        </w:rPr>
      </w:pPr>
      <w:r w:rsidRPr="0003693C">
        <w:rPr>
          <w:sz w:val="24"/>
          <w:szCs w:val="24"/>
        </w:rPr>
        <w:t xml:space="preserve">Температурный график отпуска тепловой энергии составляет 70/55 </w:t>
      </w:r>
      <w:proofErr w:type="spellStart"/>
      <w:r w:rsidRPr="0003693C">
        <w:rPr>
          <w:sz w:val="24"/>
          <w:szCs w:val="24"/>
        </w:rPr>
        <w:t>гр</w:t>
      </w:r>
      <w:proofErr w:type="gramStart"/>
      <w:r w:rsidRPr="0003693C">
        <w:rPr>
          <w:sz w:val="24"/>
          <w:szCs w:val="24"/>
        </w:rPr>
        <w:t>.С</w:t>
      </w:r>
      <w:proofErr w:type="spellEnd"/>
      <w:proofErr w:type="gramEnd"/>
      <w:r w:rsidRPr="0003693C">
        <w:rPr>
          <w:sz w:val="24"/>
          <w:szCs w:val="24"/>
        </w:rPr>
        <w:t xml:space="preserve"> на всех источниках тепловой энергии </w:t>
      </w:r>
      <w:proofErr w:type="spellStart"/>
      <w:r w:rsidR="009D7351">
        <w:rPr>
          <w:sz w:val="24"/>
          <w:szCs w:val="24"/>
        </w:rPr>
        <w:t>пгт.Заиграево</w:t>
      </w:r>
      <w:proofErr w:type="spellEnd"/>
      <w:r w:rsidRPr="0003693C">
        <w:rPr>
          <w:sz w:val="24"/>
          <w:szCs w:val="24"/>
        </w:rPr>
        <w:t>. В случае закрытия открытых систем теплоснабжения (горячего водоснабжения) существующий температур</w:t>
      </w:r>
      <w:r w:rsidRPr="0003693C">
        <w:rPr>
          <w:sz w:val="24"/>
          <w:szCs w:val="24"/>
        </w:rPr>
        <w:softHyphen/>
        <w:t>ный график необходимо будет скорректировать таким образом, чтобы во вторич</w:t>
      </w:r>
      <w:r w:rsidRPr="0003693C">
        <w:rPr>
          <w:sz w:val="24"/>
          <w:szCs w:val="24"/>
        </w:rPr>
        <w:softHyphen/>
        <w:t xml:space="preserve">ных контурах теплообменников ГВС обеспечивалась температура не ниже 60 </w:t>
      </w:r>
      <w:r w:rsidRPr="0003693C">
        <w:rPr>
          <w:vertAlign w:val="superscript"/>
        </w:rPr>
        <w:t>0</w:t>
      </w:r>
      <w:r w:rsidRPr="0003693C">
        <w:rPr>
          <w:sz w:val="24"/>
          <w:szCs w:val="24"/>
        </w:rPr>
        <w:t>С.</w:t>
      </w:r>
    </w:p>
    <w:p w14:paraId="60D7E75B" w14:textId="77777777" w:rsidR="00342135" w:rsidRPr="0003693C" w:rsidRDefault="0048221D" w:rsidP="00AF0D2A">
      <w:pPr>
        <w:pStyle w:val="12"/>
        <w:numPr>
          <w:ilvl w:val="0"/>
          <w:numId w:val="7"/>
        </w:numPr>
        <w:tabs>
          <w:tab w:val="left" w:pos="1086"/>
        </w:tabs>
        <w:ind w:firstLine="720"/>
        <w:jc w:val="both"/>
        <w:rPr>
          <w:sz w:val="24"/>
          <w:szCs w:val="24"/>
        </w:rPr>
      </w:pPr>
      <w:r w:rsidRPr="0003693C">
        <w:rPr>
          <w:b/>
          <w:bCs/>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14:paraId="55D388DD" w14:textId="327765AC" w:rsidR="00342135" w:rsidRPr="0003693C" w:rsidRDefault="0048221D" w:rsidP="00AF0D2A">
      <w:pPr>
        <w:pStyle w:val="12"/>
        <w:ind w:firstLine="720"/>
        <w:jc w:val="both"/>
        <w:rPr>
          <w:sz w:val="24"/>
          <w:szCs w:val="24"/>
        </w:rPr>
      </w:pPr>
      <w:r w:rsidRPr="0003693C">
        <w:rPr>
          <w:sz w:val="24"/>
          <w:szCs w:val="24"/>
        </w:rPr>
        <w:t xml:space="preserve">Перспективная установленная тепловая мощность источников тепловой энергии представлена в таблице </w:t>
      </w:r>
      <w:r w:rsidR="00C82411" w:rsidRPr="0003693C">
        <w:rPr>
          <w:sz w:val="24"/>
          <w:szCs w:val="24"/>
        </w:rPr>
        <w:t>7</w:t>
      </w:r>
      <w:r w:rsidRPr="0003693C">
        <w:rPr>
          <w:sz w:val="24"/>
          <w:szCs w:val="24"/>
        </w:rPr>
        <w:t>.</w:t>
      </w:r>
    </w:p>
    <w:p w14:paraId="2F367B53" w14:textId="77777777" w:rsidR="00342135" w:rsidRPr="0003693C" w:rsidRDefault="0048221D" w:rsidP="00AF0D2A">
      <w:pPr>
        <w:pStyle w:val="12"/>
        <w:numPr>
          <w:ilvl w:val="0"/>
          <w:numId w:val="7"/>
        </w:numPr>
        <w:tabs>
          <w:tab w:val="left" w:pos="1086"/>
        </w:tabs>
        <w:ind w:firstLine="720"/>
        <w:jc w:val="both"/>
        <w:rPr>
          <w:sz w:val="24"/>
          <w:szCs w:val="24"/>
        </w:rPr>
      </w:pPr>
      <w:r w:rsidRPr="0003693C">
        <w:rPr>
          <w:b/>
          <w:bCs/>
          <w:sz w:val="24"/>
          <w:szCs w:val="24"/>
        </w:rPr>
        <w:t>Предложения по вводу новых и реконструкции существующих ис</w:t>
      </w:r>
      <w:r w:rsidRPr="0003693C">
        <w:rPr>
          <w:b/>
          <w:bCs/>
          <w:sz w:val="24"/>
          <w:szCs w:val="24"/>
        </w:rPr>
        <w:softHyphen/>
        <w:t>точников тепловой энергии с использованием возобновляемых источников энергии, а также местных видов топлива</w:t>
      </w:r>
    </w:p>
    <w:p w14:paraId="5825EE5A" w14:textId="20229D8E" w:rsidR="00342135" w:rsidRPr="0003693C" w:rsidRDefault="0048221D" w:rsidP="00AF0D2A">
      <w:pPr>
        <w:pStyle w:val="12"/>
        <w:ind w:firstLine="720"/>
        <w:jc w:val="both"/>
        <w:rPr>
          <w:sz w:val="24"/>
          <w:szCs w:val="24"/>
        </w:rPr>
      </w:pPr>
      <w:r w:rsidRPr="0003693C">
        <w:rPr>
          <w:sz w:val="24"/>
          <w:szCs w:val="24"/>
        </w:rPr>
        <w:t xml:space="preserve">В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Pr>
          <w:sz w:val="24"/>
          <w:szCs w:val="24"/>
        </w:rPr>
        <w:t xml:space="preserve"> </w:t>
      </w:r>
      <w:r w:rsidRPr="0003693C">
        <w:rPr>
          <w:sz w:val="24"/>
          <w:szCs w:val="24"/>
        </w:rPr>
        <w:t>существующими источниками тепловой энергии в качестве основного топлива используется уголь. Схемой теплоснабжения предусматрива</w:t>
      </w:r>
      <w:r w:rsidRPr="0003693C">
        <w:rPr>
          <w:sz w:val="24"/>
          <w:szCs w:val="24"/>
        </w:rPr>
        <w:softHyphen/>
        <w:t>ется для данных источников тепловой энергии сохранение используемого вида топлива.</w:t>
      </w:r>
    </w:p>
    <w:p w14:paraId="4235CC4F" w14:textId="77777777" w:rsidR="00342135" w:rsidRPr="0003693C" w:rsidRDefault="0048221D" w:rsidP="00AF0D2A">
      <w:pPr>
        <w:pStyle w:val="12"/>
        <w:ind w:firstLine="720"/>
        <w:jc w:val="both"/>
        <w:rPr>
          <w:sz w:val="24"/>
          <w:szCs w:val="24"/>
        </w:rPr>
        <w:sectPr w:rsidR="00342135" w:rsidRPr="0003693C">
          <w:pgSz w:w="11900" w:h="16840"/>
          <w:pgMar w:top="1134" w:right="1096" w:bottom="1558" w:left="1098" w:header="706" w:footer="3" w:gutter="0"/>
          <w:cols w:space="720"/>
          <w:noEndnote/>
          <w:docGrid w:linePitch="360"/>
        </w:sectPr>
      </w:pPr>
      <w:r w:rsidRPr="0003693C">
        <w:rPr>
          <w:sz w:val="24"/>
          <w:szCs w:val="24"/>
        </w:rPr>
        <w:t>Использование возобновляемых источников энергии схемой теплоснабже</w:t>
      </w:r>
      <w:r w:rsidRPr="0003693C">
        <w:rPr>
          <w:sz w:val="24"/>
          <w:szCs w:val="24"/>
        </w:rPr>
        <w:softHyphen/>
        <w:t>ния для существующих источников тепловой энергии не предусмотрено.</w:t>
      </w:r>
    </w:p>
    <w:p w14:paraId="24EBD5D5" w14:textId="77E0C16F" w:rsidR="00342135" w:rsidRPr="0003693C" w:rsidRDefault="00052A40" w:rsidP="009D6541">
      <w:pPr>
        <w:pStyle w:val="24"/>
        <w:keepNext/>
        <w:keepLines/>
        <w:tabs>
          <w:tab w:val="left" w:pos="413"/>
        </w:tabs>
        <w:spacing w:after="0"/>
        <w:ind w:left="360"/>
        <w:jc w:val="center"/>
        <w:rPr>
          <w:rFonts w:ascii="Times New Roman" w:hAnsi="Times New Roman" w:cs="Times New Roman"/>
          <w:sz w:val="24"/>
          <w:szCs w:val="24"/>
        </w:rPr>
      </w:pPr>
      <w:bookmarkStart w:id="20" w:name="bookmark41"/>
      <w:bookmarkStart w:id="21" w:name="bookmark40"/>
      <w:r w:rsidRPr="0003693C">
        <w:rPr>
          <w:rFonts w:ascii="Times New Roman" w:hAnsi="Times New Roman" w:cs="Times New Roman"/>
          <w:sz w:val="24"/>
          <w:szCs w:val="24"/>
        </w:rPr>
        <w:lastRenderedPageBreak/>
        <w:t xml:space="preserve">Раздел 6. </w:t>
      </w:r>
      <w:r w:rsidR="0048221D" w:rsidRPr="0003693C">
        <w:rPr>
          <w:rFonts w:ascii="Times New Roman" w:hAnsi="Times New Roman" w:cs="Times New Roman"/>
          <w:sz w:val="24"/>
          <w:szCs w:val="24"/>
        </w:rPr>
        <w:t xml:space="preserve">Предложения по строительству и </w:t>
      </w:r>
      <w:r w:rsidRPr="0003693C">
        <w:rPr>
          <w:rFonts w:ascii="Times New Roman" w:hAnsi="Times New Roman" w:cs="Times New Roman"/>
          <w:sz w:val="24"/>
          <w:szCs w:val="24"/>
        </w:rPr>
        <w:t>р</w:t>
      </w:r>
      <w:r w:rsidR="0048221D" w:rsidRPr="0003693C">
        <w:rPr>
          <w:rFonts w:ascii="Times New Roman" w:hAnsi="Times New Roman" w:cs="Times New Roman"/>
          <w:sz w:val="24"/>
          <w:szCs w:val="24"/>
        </w:rPr>
        <w:t>еконструкции</w:t>
      </w:r>
      <w:r w:rsidRPr="0003693C">
        <w:rPr>
          <w:rFonts w:ascii="Times New Roman" w:hAnsi="Times New Roman" w:cs="Times New Roman"/>
          <w:sz w:val="24"/>
          <w:szCs w:val="24"/>
        </w:rPr>
        <w:t xml:space="preserve"> </w:t>
      </w:r>
      <w:r w:rsidR="0048221D" w:rsidRPr="0003693C">
        <w:rPr>
          <w:rFonts w:ascii="Times New Roman" w:hAnsi="Times New Roman" w:cs="Times New Roman"/>
          <w:sz w:val="24"/>
          <w:szCs w:val="24"/>
        </w:rPr>
        <w:t>тепловых сетей</w:t>
      </w:r>
      <w:bookmarkEnd w:id="20"/>
      <w:bookmarkEnd w:id="21"/>
    </w:p>
    <w:p w14:paraId="06770BC6" w14:textId="77777777" w:rsidR="00342135" w:rsidRPr="0003693C" w:rsidRDefault="0048221D" w:rsidP="009D6541">
      <w:pPr>
        <w:pStyle w:val="12"/>
        <w:numPr>
          <w:ilvl w:val="0"/>
          <w:numId w:val="8"/>
        </w:numPr>
        <w:tabs>
          <w:tab w:val="left" w:pos="1066"/>
        </w:tabs>
        <w:ind w:firstLine="720"/>
        <w:jc w:val="both"/>
        <w:rPr>
          <w:sz w:val="24"/>
          <w:szCs w:val="24"/>
        </w:rPr>
      </w:pPr>
      <w:r w:rsidRPr="0003693C">
        <w:rPr>
          <w:b/>
          <w:bCs/>
          <w:sz w:val="24"/>
          <w:szCs w:val="24"/>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14:paraId="200B51AB" w14:textId="6F7777B2" w:rsidR="00342135" w:rsidRPr="0003693C" w:rsidRDefault="0048221D" w:rsidP="009D6541">
      <w:pPr>
        <w:pStyle w:val="12"/>
        <w:ind w:firstLine="720"/>
        <w:jc w:val="both"/>
        <w:rPr>
          <w:sz w:val="24"/>
          <w:szCs w:val="24"/>
        </w:rPr>
      </w:pPr>
      <w:r w:rsidRPr="0003693C">
        <w:rPr>
          <w:sz w:val="24"/>
          <w:szCs w:val="24"/>
        </w:rPr>
        <w:t>Строительство и реконструкция тепловых сетей, обеспечивающих пере</w:t>
      </w:r>
      <w:r w:rsidRPr="0003693C">
        <w:rPr>
          <w:sz w:val="24"/>
          <w:szCs w:val="24"/>
        </w:rPr>
        <w:softHyphen/>
        <w:t>распределение тепловой нагрузки из зон с дефицитом располагаемой тепловой мощности источников тепловой энергии в зоны с резервом располагаемой теп</w:t>
      </w:r>
      <w:r w:rsidRPr="0003693C">
        <w:rPr>
          <w:sz w:val="24"/>
          <w:szCs w:val="24"/>
        </w:rPr>
        <w:softHyphen/>
        <w:t xml:space="preserve">ловой мощности источников тепловой энергии схемой теплоснабжения не предусмотрено, так как зоны с дефицитом располагаемой тепловой мощности источников тепловой энергии на территории </w:t>
      </w:r>
      <w:proofErr w:type="spellStart"/>
      <w:r w:rsidR="009D7351">
        <w:rPr>
          <w:sz w:val="24"/>
          <w:szCs w:val="24"/>
        </w:rPr>
        <w:t>пгт.Заиграево</w:t>
      </w:r>
      <w:proofErr w:type="spellEnd"/>
      <w:r w:rsidR="009D7351">
        <w:rPr>
          <w:sz w:val="24"/>
          <w:szCs w:val="24"/>
        </w:rPr>
        <w:t xml:space="preserve"> </w:t>
      </w:r>
      <w:r w:rsidRPr="0003693C">
        <w:rPr>
          <w:sz w:val="24"/>
          <w:szCs w:val="24"/>
        </w:rPr>
        <w:t>отсутствуют и в пе</w:t>
      </w:r>
      <w:r w:rsidRPr="0003693C">
        <w:rPr>
          <w:sz w:val="24"/>
          <w:szCs w:val="24"/>
        </w:rPr>
        <w:softHyphen/>
        <w:t>риод реализации схемы не предвидятся.</w:t>
      </w:r>
    </w:p>
    <w:p w14:paraId="6D48E370" w14:textId="575A0840" w:rsidR="00342135" w:rsidRPr="0003693C" w:rsidRDefault="0048221D" w:rsidP="009D6541">
      <w:pPr>
        <w:pStyle w:val="12"/>
        <w:numPr>
          <w:ilvl w:val="0"/>
          <w:numId w:val="8"/>
        </w:numPr>
        <w:tabs>
          <w:tab w:val="left" w:pos="1071"/>
        </w:tabs>
        <w:ind w:firstLine="720"/>
        <w:jc w:val="both"/>
        <w:rPr>
          <w:sz w:val="24"/>
          <w:szCs w:val="24"/>
        </w:rPr>
      </w:pPr>
      <w:r w:rsidRPr="0003693C">
        <w:rPr>
          <w:b/>
          <w:bCs/>
          <w:sz w:val="24"/>
          <w:szCs w:val="24"/>
        </w:rPr>
        <w:t xml:space="preserve">Предложения по строительству и реконструкции </w:t>
      </w:r>
      <w:r w:rsidR="00C82411" w:rsidRPr="0003693C">
        <w:rPr>
          <w:b/>
          <w:bCs/>
          <w:sz w:val="24"/>
          <w:szCs w:val="24"/>
        </w:rPr>
        <w:t xml:space="preserve">и (или) модернизации </w:t>
      </w:r>
      <w:r w:rsidRPr="0003693C">
        <w:rPr>
          <w:b/>
          <w:bCs/>
          <w:sz w:val="24"/>
          <w:szCs w:val="24"/>
        </w:rPr>
        <w:t>тепловых сетей для обеспечения перспективных приростов тепловой нагрузки в осваивае</w:t>
      </w:r>
      <w:r w:rsidRPr="0003693C">
        <w:rPr>
          <w:b/>
          <w:bCs/>
          <w:sz w:val="24"/>
          <w:szCs w:val="24"/>
        </w:rPr>
        <w:softHyphen/>
        <w:t>мых районах поселения под жилищную, комплексную или производствен</w:t>
      </w:r>
      <w:r w:rsidRPr="0003693C">
        <w:rPr>
          <w:b/>
          <w:bCs/>
          <w:sz w:val="24"/>
          <w:szCs w:val="24"/>
        </w:rPr>
        <w:softHyphen/>
        <w:t>ную застройку</w:t>
      </w:r>
    </w:p>
    <w:p w14:paraId="204A231F" w14:textId="77777777" w:rsidR="00342135" w:rsidRPr="0003693C" w:rsidRDefault="0048221D" w:rsidP="009D6541">
      <w:pPr>
        <w:pStyle w:val="12"/>
        <w:ind w:firstLine="720"/>
        <w:jc w:val="both"/>
        <w:rPr>
          <w:sz w:val="24"/>
          <w:szCs w:val="24"/>
        </w:rPr>
      </w:pPr>
      <w:r w:rsidRPr="0003693C">
        <w:rPr>
          <w:sz w:val="24"/>
          <w:szCs w:val="24"/>
        </w:rPr>
        <w:t>Застройщик осуществляет подключение к тепловым сетям в установлен</w:t>
      </w:r>
      <w:r w:rsidRPr="0003693C">
        <w:rPr>
          <w:sz w:val="24"/>
          <w:szCs w:val="24"/>
        </w:rPr>
        <w:softHyphen/>
        <w:t>ном законодательством порядке, в соответствии с проектом застройки земель</w:t>
      </w:r>
      <w:r w:rsidRPr="0003693C">
        <w:rPr>
          <w:sz w:val="24"/>
          <w:szCs w:val="24"/>
        </w:rPr>
        <w:softHyphen/>
        <w:t>ного участка.</w:t>
      </w:r>
    </w:p>
    <w:p w14:paraId="5732113C" w14:textId="61C431B1" w:rsidR="00342135" w:rsidRPr="0003693C" w:rsidRDefault="0048221D" w:rsidP="009D6541">
      <w:pPr>
        <w:pStyle w:val="12"/>
        <w:numPr>
          <w:ilvl w:val="0"/>
          <w:numId w:val="8"/>
        </w:numPr>
        <w:tabs>
          <w:tab w:val="left" w:pos="1071"/>
        </w:tabs>
        <w:ind w:firstLine="720"/>
        <w:jc w:val="both"/>
        <w:rPr>
          <w:sz w:val="24"/>
          <w:szCs w:val="24"/>
        </w:rPr>
      </w:pPr>
      <w:r w:rsidRPr="0003693C">
        <w:rPr>
          <w:b/>
          <w:bCs/>
          <w:sz w:val="24"/>
          <w:szCs w:val="24"/>
        </w:rPr>
        <w:t xml:space="preserve">Предложения по строительству и реконструкции </w:t>
      </w:r>
      <w:r w:rsidR="00C82411" w:rsidRPr="0003693C">
        <w:rPr>
          <w:b/>
          <w:bCs/>
          <w:sz w:val="24"/>
          <w:szCs w:val="24"/>
        </w:rPr>
        <w:t>и (</w:t>
      </w:r>
      <w:r w:rsidR="00052A40" w:rsidRPr="0003693C">
        <w:rPr>
          <w:b/>
          <w:bCs/>
          <w:sz w:val="24"/>
          <w:szCs w:val="24"/>
        </w:rPr>
        <w:t>или) модернизации</w:t>
      </w:r>
      <w:r w:rsidR="00C82411" w:rsidRPr="0003693C">
        <w:rPr>
          <w:b/>
          <w:bCs/>
          <w:sz w:val="24"/>
          <w:szCs w:val="24"/>
        </w:rPr>
        <w:t xml:space="preserve"> </w:t>
      </w:r>
      <w:r w:rsidRPr="0003693C">
        <w:rPr>
          <w:b/>
          <w:bCs/>
          <w:sz w:val="24"/>
          <w:szCs w:val="24"/>
        </w:rPr>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w:t>
      </w:r>
      <w:r w:rsidRPr="0003693C">
        <w:rPr>
          <w:b/>
          <w:bCs/>
          <w:sz w:val="24"/>
          <w:szCs w:val="24"/>
        </w:rPr>
        <w:softHyphen/>
        <w:t>вой энергии при сохранении надежности теплоснабжения</w:t>
      </w:r>
    </w:p>
    <w:p w14:paraId="36CC14BF" w14:textId="5FE304FF" w:rsidR="00342135" w:rsidRPr="0003693C" w:rsidRDefault="0048221D" w:rsidP="009D6541">
      <w:pPr>
        <w:pStyle w:val="12"/>
        <w:ind w:firstLine="720"/>
        <w:jc w:val="both"/>
        <w:rPr>
          <w:sz w:val="24"/>
          <w:szCs w:val="24"/>
        </w:rPr>
      </w:pPr>
      <w:r w:rsidRPr="0003693C">
        <w:rPr>
          <w:sz w:val="24"/>
          <w:szCs w:val="24"/>
        </w:rPr>
        <w:t>Строительство и реконструкция</w:t>
      </w:r>
      <w:r w:rsidR="00C82411" w:rsidRPr="0003693C">
        <w:rPr>
          <w:sz w:val="24"/>
          <w:szCs w:val="24"/>
        </w:rPr>
        <w:t xml:space="preserve">, </w:t>
      </w:r>
      <w:r w:rsidR="00052A40" w:rsidRPr="0003693C">
        <w:rPr>
          <w:sz w:val="24"/>
          <w:szCs w:val="24"/>
        </w:rPr>
        <w:t>модернизация тепловых</w:t>
      </w:r>
      <w:r w:rsidRPr="0003693C">
        <w:rPr>
          <w:sz w:val="24"/>
          <w:szCs w:val="24"/>
        </w:rPr>
        <w:t xml:space="preserve"> сетей в целях обеспечения усло</w:t>
      </w:r>
      <w:r w:rsidRPr="0003693C">
        <w:rPr>
          <w:sz w:val="24"/>
          <w:szCs w:val="24"/>
        </w:rPr>
        <w:softHyphen/>
        <w:t>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схемой теплоснабжения не предусмотрено, так как при переключении нагрузок мощности существующих источников тепловой энергии не позволяют обеспечить необходимый уровень надежности теплоснаб</w:t>
      </w:r>
      <w:r w:rsidRPr="0003693C">
        <w:rPr>
          <w:sz w:val="24"/>
          <w:szCs w:val="24"/>
        </w:rPr>
        <w:softHyphen/>
        <w:t>жения.</w:t>
      </w:r>
    </w:p>
    <w:p w14:paraId="4E44B715" w14:textId="1E9CBBF7" w:rsidR="00342135" w:rsidRPr="0003693C" w:rsidRDefault="0048221D" w:rsidP="009D6541">
      <w:pPr>
        <w:pStyle w:val="12"/>
        <w:numPr>
          <w:ilvl w:val="0"/>
          <w:numId w:val="8"/>
        </w:numPr>
        <w:tabs>
          <w:tab w:val="left" w:pos="1057"/>
        </w:tabs>
        <w:ind w:firstLine="720"/>
        <w:jc w:val="both"/>
        <w:rPr>
          <w:sz w:val="24"/>
          <w:szCs w:val="24"/>
        </w:rPr>
      </w:pPr>
      <w:r w:rsidRPr="0003693C">
        <w:rPr>
          <w:b/>
          <w:bCs/>
          <w:sz w:val="24"/>
          <w:szCs w:val="24"/>
        </w:rPr>
        <w:t xml:space="preserve">Предложения по строительству и </w:t>
      </w:r>
      <w:r w:rsidR="00052A40" w:rsidRPr="0003693C">
        <w:rPr>
          <w:b/>
          <w:bCs/>
          <w:sz w:val="24"/>
          <w:szCs w:val="24"/>
        </w:rPr>
        <w:t>реконструкции и</w:t>
      </w:r>
      <w:r w:rsidR="00C82411" w:rsidRPr="0003693C">
        <w:rPr>
          <w:b/>
          <w:bCs/>
          <w:sz w:val="24"/>
          <w:szCs w:val="24"/>
        </w:rPr>
        <w:t xml:space="preserve"> (или) модернизации </w:t>
      </w:r>
      <w:r w:rsidRPr="0003693C">
        <w:rPr>
          <w:b/>
          <w:bCs/>
          <w:sz w:val="24"/>
          <w:szCs w:val="24"/>
        </w:rPr>
        <w:t>тепловых сетей для повышения эффективности функционирования системы теплоснабже</w:t>
      </w:r>
      <w:r w:rsidRPr="0003693C">
        <w:rPr>
          <w:b/>
          <w:bCs/>
          <w:sz w:val="24"/>
          <w:szCs w:val="24"/>
        </w:rPr>
        <w:softHyphen/>
        <w:t>ния, в том числе за счет перевода котельных в пиковый режим работы или ликвидации котельных</w:t>
      </w:r>
    </w:p>
    <w:p w14:paraId="3D307659" w14:textId="0B38BFE6" w:rsidR="00342135" w:rsidRPr="0003693C" w:rsidRDefault="0048221D" w:rsidP="009D6541">
      <w:pPr>
        <w:pStyle w:val="12"/>
        <w:ind w:firstLine="720"/>
        <w:jc w:val="both"/>
        <w:rPr>
          <w:sz w:val="24"/>
          <w:szCs w:val="24"/>
        </w:rPr>
      </w:pPr>
      <w:r w:rsidRPr="0003693C">
        <w:rPr>
          <w:sz w:val="24"/>
          <w:szCs w:val="24"/>
        </w:rPr>
        <w:t>Строительство и реконструкция</w:t>
      </w:r>
      <w:r w:rsidR="00C82411" w:rsidRPr="0003693C">
        <w:rPr>
          <w:sz w:val="24"/>
          <w:szCs w:val="24"/>
        </w:rPr>
        <w:t xml:space="preserve">, модернизации </w:t>
      </w:r>
      <w:r w:rsidRPr="0003693C">
        <w:rPr>
          <w:sz w:val="24"/>
          <w:szCs w:val="24"/>
        </w:rPr>
        <w:t>тепловых сетей для повышения эффектив</w:t>
      </w:r>
      <w:r w:rsidRPr="0003693C">
        <w:rPr>
          <w:sz w:val="24"/>
          <w:szCs w:val="24"/>
        </w:rPr>
        <w:softHyphen/>
        <w:t>ности функционирования системы теплоснабжения за счет перевода котельных в пиковый режим работы или ликвидации котельных схемой теплоснабжения не предусмотрено.</w:t>
      </w:r>
    </w:p>
    <w:p w14:paraId="07390662" w14:textId="7E979BE0" w:rsidR="00342135" w:rsidRPr="0003693C" w:rsidRDefault="0048221D" w:rsidP="009D6541">
      <w:pPr>
        <w:pStyle w:val="32"/>
        <w:keepNext/>
        <w:keepLines/>
        <w:numPr>
          <w:ilvl w:val="0"/>
          <w:numId w:val="8"/>
        </w:numPr>
        <w:tabs>
          <w:tab w:val="left" w:pos="1071"/>
        </w:tabs>
        <w:ind w:firstLine="740"/>
        <w:jc w:val="both"/>
        <w:rPr>
          <w:sz w:val="24"/>
          <w:szCs w:val="24"/>
        </w:rPr>
      </w:pPr>
      <w:bookmarkStart w:id="22" w:name="bookmark43"/>
      <w:r w:rsidRPr="0003693C">
        <w:rPr>
          <w:sz w:val="24"/>
          <w:szCs w:val="24"/>
        </w:rPr>
        <w:t xml:space="preserve">Предложения по строительству и реконструкции </w:t>
      </w:r>
      <w:r w:rsidR="00C82411" w:rsidRPr="0003693C">
        <w:rPr>
          <w:sz w:val="24"/>
          <w:szCs w:val="24"/>
        </w:rPr>
        <w:t xml:space="preserve">и (или) модернизации </w:t>
      </w:r>
      <w:r w:rsidRPr="0003693C">
        <w:rPr>
          <w:sz w:val="24"/>
          <w:szCs w:val="24"/>
        </w:rPr>
        <w:t>тепловых сетей для обеспечения нормативной надежности теплоснабжения потребителей</w:t>
      </w:r>
      <w:bookmarkEnd w:id="22"/>
    </w:p>
    <w:p w14:paraId="31B68D1B" w14:textId="0863E26B" w:rsidR="00342135" w:rsidRPr="0003693C" w:rsidRDefault="0048221D" w:rsidP="009D6541">
      <w:pPr>
        <w:pStyle w:val="12"/>
        <w:ind w:firstLine="740"/>
        <w:jc w:val="both"/>
        <w:rPr>
          <w:sz w:val="24"/>
          <w:szCs w:val="24"/>
        </w:rPr>
      </w:pPr>
      <w:r w:rsidRPr="0003693C">
        <w:rPr>
          <w:sz w:val="24"/>
          <w:szCs w:val="24"/>
        </w:rPr>
        <w:t>Предложения по реконструкции</w:t>
      </w:r>
      <w:r w:rsidR="00052A40" w:rsidRPr="0003693C">
        <w:rPr>
          <w:sz w:val="24"/>
          <w:szCs w:val="24"/>
        </w:rPr>
        <w:t>, модернизации</w:t>
      </w:r>
      <w:r w:rsidRPr="0003693C">
        <w:rPr>
          <w:sz w:val="24"/>
          <w:szCs w:val="24"/>
        </w:rPr>
        <w:t xml:space="preserve"> тепловых сетей для повышения эффектив</w:t>
      </w:r>
      <w:r w:rsidRPr="0003693C">
        <w:rPr>
          <w:sz w:val="24"/>
          <w:szCs w:val="24"/>
        </w:rPr>
        <w:softHyphen/>
        <w:t>ности функционирования системы теплоснабжения, обеспечения нормативной надежности и безопасности теплоснабжения включают перекладку сетей, исчер</w:t>
      </w:r>
      <w:r w:rsidRPr="0003693C">
        <w:rPr>
          <w:sz w:val="24"/>
          <w:szCs w:val="24"/>
        </w:rPr>
        <w:softHyphen/>
        <w:t>павших свой ресурс и нуждающихся в замене.</w:t>
      </w:r>
    </w:p>
    <w:p w14:paraId="435024CB" w14:textId="77777777" w:rsidR="00342135" w:rsidRPr="0003693C" w:rsidRDefault="0048221D" w:rsidP="009D6541">
      <w:pPr>
        <w:pStyle w:val="12"/>
        <w:ind w:firstLine="740"/>
        <w:jc w:val="both"/>
        <w:rPr>
          <w:sz w:val="24"/>
          <w:szCs w:val="24"/>
        </w:rPr>
      </w:pPr>
      <w:r w:rsidRPr="0003693C">
        <w:rPr>
          <w:sz w:val="24"/>
          <w:szCs w:val="24"/>
        </w:rPr>
        <w:t>Разработанные мероприятия систематизированы по степени их актуально</w:t>
      </w:r>
      <w:r w:rsidRPr="0003693C">
        <w:rPr>
          <w:sz w:val="24"/>
          <w:szCs w:val="24"/>
        </w:rPr>
        <w:softHyphen/>
        <w:t>сти в решении вопросов развития системы теплоснабжения, сроку окупаемости, а также с учетом оценки тарифных последствий, влияющих на изменение раз</w:t>
      </w:r>
      <w:r w:rsidRPr="0003693C">
        <w:rPr>
          <w:sz w:val="24"/>
          <w:szCs w:val="24"/>
        </w:rPr>
        <w:softHyphen/>
        <w:t>мера платы граждан за коммунальные услуги.</w:t>
      </w:r>
    </w:p>
    <w:p w14:paraId="74A04D5E" w14:textId="77777777" w:rsidR="00342135" w:rsidRPr="0003693C" w:rsidRDefault="0048221D" w:rsidP="009D6541">
      <w:pPr>
        <w:pStyle w:val="12"/>
        <w:ind w:firstLine="740"/>
        <w:jc w:val="both"/>
        <w:rPr>
          <w:sz w:val="24"/>
          <w:szCs w:val="24"/>
        </w:rPr>
        <w:sectPr w:rsidR="00342135" w:rsidRPr="0003693C">
          <w:pgSz w:w="11900" w:h="16840"/>
          <w:pgMar w:top="1134" w:right="1105" w:bottom="1678" w:left="1095" w:header="706" w:footer="3" w:gutter="0"/>
          <w:cols w:space="720"/>
          <w:noEndnote/>
          <w:docGrid w:linePitch="360"/>
        </w:sectPr>
      </w:pPr>
      <w:r w:rsidRPr="0003693C">
        <w:rPr>
          <w:sz w:val="24"/>
          <w:szCs w:val="24"/>
        </w:rPr>
        <w:t>Объемы мероприятий определены укрупнено. Список мероприятий и сто</w:t>
      </w:r>
      <w:r w:rsidRPr="0003693C">
        <w:rPr>
          <w:sz w:val="24"/>
          <w:szCs w:val="24"/>
        </w:rPr>
        <w:softHyphen/>
        <w:t>имость на конкретном объекте детализируется после разработки проектной до</w:t>
      </w:r>
      <w:r w:rsidRPr="0003693C">
        <w:rPr>
          <w:sz w:val="24"/>
          <w:szCs w:val="24"/>
        </w:rPr>
        <w:softHyphen/>
        <w:t>кументации (при необходимости после проведения энергетических обследова</w:t>
      </w:r>
      <w:r w:rsidRPr="0003693C">
        <w:rPr>
          <w:sz w:val="24"/>
          <w:szCs w:val="24"/>
        </w:rPr>
        <w:softHyphen/>
        <w:t>ний).</w:t>
      </w:r>
    </w:p>
    <w:p w14:paraId="44C5163F" w14:textId="1759ADD4" w:rsidR="00342135" w:rsidRPr="0003693C" w:rsidRDefault="00052A40" w:rsidP="00052A40">
      <w:pPr>
        <w:pStyle w:val="24"/>
        <w:keepNext/>
        <w:keepLines/>
        <w:tabs>
          <w:tab w:val="left" w:pos="1013"/>
        </w:tabs>
        <w:spacing w:after="440"/>
        <w:ind w:left="360"/>
        <w:rPr>
          <w:rFonts w:ascii="Times New Roman" w:hAnsi="Times New Roman" w:cs="Times New Roman"/>
          <w:sz w:val="24"/>
          <w:szCs w:val="24"/>
        </w:rPr>
      </w:pPr>
      <w:bookmarkStart w:id="23" w:name="bookmark46"/>
      <w:bookmarkStart w:id="24" w:name="bookmark45"/>
      <w:r w:rsidRPr="0003693C">
        <w:rPr>
          <w:rFonts w:ascii="Times New Roman" w:hAnsi="Times New Roman" w:cs="Times New Roman"/>
          <w:sz w:val="24"/>
          <w:szCs w:val="24"/>
        </w:rPr>
        <w:lastRenderedPageBreak/>
        <w:t xml:space="preserve">Раздел 7. </w:t>
      </w:r>
      <w:r w:rsidR="0048221D" w:rsidRPr="0003693C">
        <w:rPr>
          <w:rFonts w:ascii="Times New Roman" w:hAnsi="Times New Roman" w:cs="Times New Roman"/>
          <w:sz w:val="24"/>
          <w:szCs w:val="24"/>
        </w:rPr>
        <w:t>Предложения по переводу открытых систем теплоснабжения (горячего водоснабжения) в закрытые системы горячего водоснабжения</w:t>
      </w:r>
      <w:bookmarkEnd w:id="23"/>
      <w:bookmarkEnd w:id="24"/>
    </w:p>
    <w:p w14:paraId="57F3358B" w14:textId="77777777" w:rsidR="00342135" w:rsidRPr="0003693C" w:rsidRDefault="0048221D">
      <w:pPr>
        <w:pStyle w:val="12"/>
        <w:ind w:firstLine="740"/>
        <w:jc w:val="both"/>
        <w:rPr>
          <w:sz w:val="24"/>
          <w:szCs w:val="24"/>
        </w:rPr>
      </w:pPr>
      <w:r w:rsidRPr="0003693C">
        <w:rPr>
          <w:sz w:val="24"/>
          <w:szCs w:val="24"/>
        </w:rPr>
        <w:t>Основной предпосылкой, для разработки данного мероприятия послужило требование Федеральный закон №190 «О теплоснабжении». Пункт 8 статьи 29 главы 7 ФЗ-190 гласит: «С 1 января 2013 года подключение (технологическое при</w:t>
      </w:r>
      <w:r w:rsidRPr="0003693C">
        <w:rPr>
          <w:sz w:val="24"/>
          <w:szCs w:val="24"/>
        </w:rPr>
        <w:softHyphen/>
        <w:t>соединение) объектов капитального строительства потребителей к централизован</w:t>
      </w:r>
      <w:r w:rsidRPr="0003693C">
        <w:rPr>
          <w:sz w:val="24"/>
          <w:szCs w:val="24"/>
        </w:rPr>
        <w:softHyphen/>
        <w:t>ным открытым системам теплоснабжения (горячего водоснабжения) для нужд го</w:t>
      </w:r>
      <w:r w:rsidRPr="0003693C">
        <w:rPr>
          <w:sz w:val="24"/>
          <w:szCs w:val="24"/>
        </w:rPr>
        <w:softHyphen/>
        <w:t>рячего водоснабжения, осуществляемого путем отбора теплоносителя на нужды го</w:t>
      </w:r>
      <w:r w:rsidRPr="0003693C">
        <w:rPr>
          <w:sz w:val="24"/>
          <w:szCs w:val="24"/>
        </w:rPr>
        <w:softHyphen/>
        <w:t>рячего водоснабжения, не допускается».</w:t>
      </w:r>
    </w:p>
    <w:p w14:paraId="2859FA5A" w14:textId="31ECCD43" w:rsidR="00342135" w:rsidRPr="0003693C" w:rsidRDefault="0048221D">
      <w:pPr>
        <w:pStyle w:val="12"/>
        <w:ind w:firstLine="740"/>
        <w:jc w:val="both"/>
        <w:rPr>
          <w:sz w:val="24"/>
          <w:szCs w:val="24"/>
        </w:rPr>
      </w:pPr>
      <w:r w:rsidRPr="0003693C">
        <w:rPr>
          <w:sz w:val="24"/>
          <w:szCs w:val="24"/>
        </w:rPr>
        <w:t>Стоимость монтажа ИТП на различных объектах существенно зависит от условий конкретного объекта (необходимость разработки индивидуального про</w:t>
      </w:r>
      <w:r w:rsidRPr="0003693C">
        <w:rPr>
          <w:sz w:val="24"/>
          <w:szCs w:val="24"/>
        </w:rPr>
        <w:softHyphen/>
        <w:t>екта, количество контуров теплопотребления (отопление / вентиляция / ГВС), вели</w:t>
      </w:r>
      <w:r w:rsidRPr="0003693C">
        <w:rPr>
          <w:sz w:val="24"/>
          <w:szCs w:val="24"/>
        </w:rPr>
        <w:softHyphen/>
        <w:t xml:space="preserve">чины нагрузок и др.) может варьироваться в значительных пределах от 100 тыс. руб. до 6300 тыс. руб. При средней стоимости монтажа ИТП 800 тыс. руб. финансовые потребности на перевод открытой системы теплоснабжения </w:t>
      </w:r>
      <w:proofErr w:type="spellStart"/>
      <w:r w:rsidR="005F0993">
        <w:rPr>
          <w:sz w:val="24"/>
          <w:szCs w:val="24"/>
        </w:rPr>
        <w:t>пгт</w:t>
      </w:r>
      <w:proofErr w:type="gramStart"/>
      <w:r w:rsidR="005F0993">
        <w:rPr>
          <w:sz w:val="24"/>
          <w:szCs w:val="24"/>
        </w:rPr>
        <w:t>.З</w:t>
      </w:r>
      <w:proofErr w:type="gramEnd"/>
      <w:r w:rsidR="005F0993">
        <w:rPr>
          <w:sz w:val="24"/>
          <w:szCs w:val="24"/>
        </w:rPr>
        <w:t>Аиграево</w:t>
      </w:r>
      <w:proofErr w:type="spellEnd"/>
      <w:r w:rsidRPr="0003693C">
        <w:rPr>
          <w:sz w:val="24"/>
          <w:szCs w:val="24"/>
        </w:rPr>
        <w:t xml:space="preserve"> в закры</w:t>
      </w:r>
      <w:r w:rsidRPr="0003693C">
        <w:rPr>
          <w:sz w:val="24"/>
          <w:szCs w:val="24"/>
        </w:rPr>
        <w:softHyphen/>
        <w:t>тую составят 12-15 млн. руб.</w:t>
      </w:r>
    </w:p>
    <w:p w14:paraId="1EE614E8" w14:textId="5A379EE1" w:rsidR="00342135" w:rsidRPr="0003693C" w:rsidRDefault="0048221D">
      <w:pPr>
        <w:pStyle w:val="12"/>
        <w:ind w:firstLine="740"/>
        <w:jc w:val="both"/>
        <w:rPr>
          <w:sz w:val="24"/>
          <w:szCs w:val="24"/>
        </w:rPr>
      </w:pPr>
      <w:r w:rsidRPr="0003693C">
        <w:rPr>
          <w:sz w:val="24"/>
          <w:szCs w:val="24"/>
        </w:rPr>
        <w:t xml:space="preserve">Перевод открытой системы теплоснабжения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Pr>
          <w:sz w:val="24"/>
          <w:szCs w:val="24"/>
        </w:rPr>
        <w:t xml:space="preserve"> </w:t>
      </w:r>
      <w:r w:rsidRPr="0003693C">
        <w:rPr>
          <w:sz w:val="24"/>
          <w:szCs w:val="24"/>
        </w:rPr>
        <w:t>в закрытую через ИТП позволит сохранить применяемый в настоящее время метод регулирования от</w:t>
      </w:r>
      <w:r w:rsidRPr="0003693C">
        <w:rPr>
          <w:sz w:val="24"/>
          <w:szCs w:val="24"/>
        </w:rPr>
        <w:softHyphen/>
        <w:t>пуска тепловой энергии.</w:t>
      </w:r>
    </w:p>
    <w:p w14:paraId="7BBCC352" w14:textId="77777777" w:rsidR="00342135" w:rsidRPr="0003693C" w:rsidRDefault="0048221D">
      <w:pPr>
        <w:pStyle w:val="12"/>
        <w:ind w:firstLine="740"/>
        <w:jc w:val="both"/>
        <w:rPr>
          <w:sz w:val="24"/>
          <w:szCs w:val="24"/>
        </w:rPr>
      </w:pPr>
      <w:r w:rsidRPr="0003693C">
        <w:rPr>
          <w:sz w:val="24"/>
          <w:szCs w:val="24"/>
        </w:rPr>
        <w:t>Необходимым условием экономии тепловой энергии является выдерживание заданных температурного графика и гидравлического режимов в системе тепло</w:t>
      </w:r>
      <w:r w:rsidRPr="0003693C">
        <w:rPr>
          <w:sz w:val="24"/>
          <w:szCs w:val="24"/>
        </w:rPr>
        <w:softHyphen/>
        <w:t>снабжения зданий и сооружений. Так, превышение температуры в обратном трубо</w:t>
      </w:r>
      <w:r w:rsidRPr="0003693C">
        <w:rPr>
          <w:sz w:val="24"/>
          <w:szCs w:val="24"/>
        </w:rPr>
        <w:softHyphen/>
        <w:t>проводе приводит к недополучению тепла. Нарушение гидравлического режима мо</w:t>
      </w:r>
      <w:r w:rsidRPr="0003693C">
        <w:rPr>
          <w:sz w:val="24"/>
          <w:szCs w:val="24"/>
        </w:rPr>
        <w:softHyphen/>
        <w:t>жет привести к превышению температуры в одних помещениях, и снижению ее ниже санитарных норм в других. Использование смесительных насосов системы отопления обеспечивает, в свою очередь, выдерживание перепада температур, со</w:t>
      </w:r>
      <w:r w:rsidRPr="0003693C">
        <w:rPr>
          <w:sz w:val="24"/>
          <w:szCs w:val="24"/>
        </w:rPr>
        <w:softHyphen/>
        <w:t>гласно температурному графику и температуры наружного воздуха, а также может обеспечить заданное давление в отопительной системе.</w:t>
      </w:r>
    </w:p>
    <w:p w14:paraId="139E2617" w14:textId="77777777" w:rsidR="00342135" w:rsidRPr="0003693C" w:rsidRDefault="0048221D">
      <w:pPr>
        <w:pStyle w:val="12"/>
        <w:ind w:firstLine="740"/>
        <w:jc w:val="both"/>
        <w:rPr>
          <w:sz w:val="24"/>
          <w:szCs w:val="24"/>
        </w:rPr>
      </w:pPr>
      <w:r w:rsidRPr="0003693C">
        <w:rPr>
          <w:sz w:val="24"/>
          <w:szCs w:val="24"/>
        </w:rPr>
        <w:t xml:space="preserve">Применение автоматизированных (или </w:t>
      </w:r>
      <w:proofErr w:type="spellStart"/>
      <w:r w:rsidRPr="0003693C">
        <w:rPr>
          <w:sz w:val="24"/>
          <w:szCs w:val="24"/>
        </w:rPr>
        <w:t>полуавтоматизированных</w:t>
      </w:r>
      <w:proofErr w:type="spellEnd"/>
      <w:r w:rsidRPr="0003693C">
        <w:rPr>
          <w:sz w:val="24"/>
          <w:szCs w:val="24"/>
        </w:rPr>
        <w:t>) тепловых пунктов и индивидуальных радиаторных регуляторов температуры, позволяет ис</w:t>
      </w:r>
      <w:r w:rsidRPr="0003693C">
        <w:rPr>
          <w:sz w:val="24"/>
          <w:szCs w:val="24"/>
        </w:rPr>
        <w:softHyphen/>
        <w:t>ключить превышение температуры в помещениях выше нормы и снижение темпе</w:t>
      </w:r>
      <w:r w:rsidRPr="0003693C">
        <w:rPr>
          <w:sz w:val="24"/>
          <w:szCs w:val="24"/>
        </w:rPr>
        <w:softHyphen/>
        <w:t>ратуры при незначительном отклонении температуры теплоносителя относительно температурного графика. Использование смесительных насосов также позволяет рассмотреть возможность регулирования потребления тепловой энергии на отопле</w:t>
      </w:r>
      <w:r w:rsidRPr="0003693C">
        <w:rPr>
          <w:sz w:val="24"/>
          <w:szCs w:val="24"/>
        </w:rPr>
        <w:softHyphen/>
        <w:t>ние в течение суток и (или) недели (понижение температуры в ночное время и вы</w:t>
      </w:r>
      <w:r w:rsidRPr="0003693C">
        <w:rPr>
          <w:sz w:val="24"/>
          <w:szCs w:val="24"/>
        </w:rPr>
        <w:softHyphen/>
        <w:t>ходные дни).</w:t>
      </w:r>
      <w:r w:rsidRPr="0003693C">
        <w:rPr>
          <w:sz w:val="24"/>
          <w:szCs w:val="24"/>
        </w:rPr>
        <w:br w:type="page"/>
      </w:r>
    </w:p>
    <w:p w14:paraId="3527F93A" w14:textId="4EC0F1F0" w:rsidR="00342135" w:rsidRPr="0003693C" w:rsidRDefault="00C6064B" w:rsidP="00C6064B">
      <w:pPr>
        <w:pStyle w:val="24"/>
        <w:keepNext/>
        <w:keepLines/>
        <w:tabs>
          <w:tab w:val="left" w:pos="464"/>
        </w:tabs>
        <w:spacing w:after="0"/>
        <w:ind w:left="360"/>
        <w:jc w:val="center"/>
        <w:rPr>
          <w:rFonts w:ascii="Times New Roman" w:hAnsi="Times New Roman" w:cs="Times New Roman"/>
          <w:sz w:val="24"/>
          <w:szCs w:val="24"/>
        </w:rPr>
      </w:pPr>
      <w:bookmarkStart w:id="25" w:name="bookmark49"/>
      <w:bookmarkStart w:id="26" w:name="bookmark48"/>
      <w:r w:rsidRPr="0003693C">
        <w:rPr>
          <w:rFonts w:ascii="Times New Roman" w:hAnsi="Times New Roman" w:cs="Times New Roman"/>
          <w:sz w:val="24"/>
          <w:szCs w:val="24"/>
        </w:rPr>
        <w:lastRenderedPageBreak/>
        <w:t xml:space="preserve">Раздел 8. </w:t>
      </w:r>
      <w:r w:rsidR="0048221D" w:rsidRPr="0003693C">
        <w:rPr>
          <w:rFonts w:ascii="Times New Roman" w:hAnsi="Times New Roman" w:cs="Times New Roman"/>
          <w:sz w:val="24"/>
          <w:szCs w:val="24"/>
        </w:rPr>
        <w:t>Перспективные топливные балансы</w:t>
      </w:r>
      <w:bookmarkEnd w:id="25"/>
      <w:bookmarkEnd w:id="26"/>
    </w:p>
    <w:p w14:paraId="5B0E51A9" w14:textId="77777777" w:rsidR="00C6064B" w:rsidRPr="0003693C" w:rsidRDefault="00C6064B" w:rsidP="00C6064B">
      <w:pPr>
        <w:pStyle w:val="24"/>
        <w:keepNext/>
        <w:keepLines/>
        <w:tabs>
          <w:tab w:val="left" w:pos="464"/>
        </w:tabs>
        <w:spacing w:after="0"/>
        <w:ind w:left="360"/>
        <w:jc w:val="center"/>
        <w:rPr>
          <w:rFonts w:ascii="Times New Roman" w:hAnsi="Times New Roman" w:cs="Times New Roman"/>
          <w:sz w:val="14"/>
          <w:szCs w:val="14"/>
        </w:rPr>
      </w:pPr>
    </w:p>
    <w:p w14:paraId="5990FABD" w14:textId="77777777" w:rsidR="00342135" w:rsidRPr="0003693C" w:rsidRDefault="0048221D" w:rsidP="00C6064B">
      <w:pPr>
        <w:pStyle w:val="32"/>
        <w:keepNext/>
        <w:keepLines/>
        <w:numPr>
          <w:ilvl w:val="0"/>
          <w:numId w:val="9"/>
        </w:numPr>
        <w:tabs>
          <w:tab w:val="left" w:pos="1131"/>
        </w:tabs>
        <w:jc w:val="both"/>
        <w:rPr>
          <w:sz w:val="24"/>
          <w:szCs w:val="24"/>
        </w:rPr>
      </w:pPr>
      <w:bookmarkStart w:id="27" w:name="bookmark51"/>
      <w:r w:rsidRPr="0003693C">
        <w:rPr>
          <w:sz w:val="24"/>
          <w:szCs w:val="24"/>
        </w:rPr>
        <w:t>Перспективные топливные балансы для каждого источника тепло</w:t>
      </w:r>
      <w:r w:rsidRPr="0003693C">
        <w:rPr>
          <w:sz w:val="24"/>
          <w:szCs w:val="24"/>
        </w:rPr>
        <w:softHyphen/>
        <w:t>вой энергии по видам основного, резервного и аварийного топлива на каж</w:t>
      </w:r>
      <w:r w:rsidRPr="0003693C">
        <w:rPr>
          <w:sz w:val="24"/>
          <w:szCs w:val="24"/>
        </w:rPr>
        <w:softHyphen/>
        <w:t>дом этапе</w:t>
      </w:r>
      <w:bookmarkEnd w:id="27"/>
    </w:p>
    <w:p w14:paraId="29F0083E" w14:textId="7907ABAD" w:rsidR="00342135" w:rsidRPr="0003693C" w:rsidRDefault="0048221D" w:rsidP="00C6064B">
      <w:pPr>
        <w:pStyle w:val="42"/>
        <w:keepNext/>
        <w:keepLines/>
        <w:spacing w:after="0"/>
        <w:jc w:val="both"/>
        <w:rPr>
          <w:sz w:val="24"/>
          <w:szCs w:val="24"/>
        </w:rPr>
      </w:pPr>
      <w:bookmarkStart w:id="28" w:name="bookmark53"/>
      <w:r w:rsidRPr="0003693C">
        <w:rPr>
          <w:sz w:val="24"/>
          <w:szCs w:val="24"/>
        </w:rPr>
        <w:t xml:space="preserve">Перспективные топливные балансы теплоисточников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Pr>
          <w:sz w:val="24"/>
          <w:szCs w:val="24"/>
        </w:rPr>
        <w:t xml:space="preserve"> </w:t>
      </w:r>
      <w:r w:rsidRPr="0003693C">
        <w:rPr>
          <w:sz w:val="24"/>
          <w:szCs w:val="24"/>
        </w:rPr>
        <w:t xml:space="preserve">представлены в таблице </w:t>
      </w:r>
      <w:bookmarkEnd w:id="28"/>
      <w:r w:rsidR="00C6064B" w:rsidRPr="0003693C">
        <w:rPr>
          <w:sz w:val="24"/>
          <w:szCs w:val="24"/>
        </w:rPr>
        <w:t>14</w:t>
      </w:r>
    </w:p>
    <w:p w14:paraId="7878F55B" w14:textId="2E6C821A" w:rsidR="00342135" w:rsidRPr="0003693C" w:rsidRDefault="0048221D">
      <w:pPr>
        <w:pStyle w:val="42"/>
        <w:keepNext/>
        <w:keepLines/>
        <w:spacing w:after="140"/>
        <w:ind w:firstLine="0"/>
        <w:jc w:val="right"/>
        <w:rPr>
          <w:sz w:val="24"/>
          <w:szCs w:val="24"/>
        </w:rPr>
      </w:pPr>
      <w:bookmarkStart w:id="29" w:name="bookmark55"/>
      <w:r w:rsidRPr="0003693C">
        <w:rPr>
          <w:sz w:val="24"/>
          <w:szCs w:val="24"/>
        </w:rPr>
        <w:t xml:space="preserve">Таблица </w:t>
      </w:r>
      <w:bookmarkEnd w:id="29"/>
      <w:r w:rsidR="00C6064B" w:rsidRPr="0003693C">
        <w:rPr>
          <w:sz w:val="24"/>
          <w:szCs w:val="24"/>
        </w:rPr>
        <w:t>14</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42"/>
        <w:gridCol w:w="1522"/>
        <w:gridCol w:w="1526"/>
        <w:gridCol w:w="1522"/>
        <w:gridCol w:w="1536"/>
      </w:tblGrid>
      <w:tr w:rsidR="00D5452F" w:rsidRPr="00F4170F" w14:paraId="70F66521" w14:textId="77777777" w:rsidTr="00D5452F">
        <w:trPr>
          <w:trHeight w:hRule="exact" w:val="288"/>
          <w:jc w:val="center"/>
        </w:trPr>
        <w:tc>
          <w:tcPr>
            <w:tcW w:w="3542" w:type="dxa"/>
            <w:vMerge w:val="restart"/>
            <w:tcBorders>
              <w:top w:val="single" w:sz="4" w:space="0" w:color="auto"/>
              <w:left w:val="single" w:sz="4" w:space="0" w:color="auto"/>
            </w:tcBorders>
            <w:shd w:val="clear" w:color="auto" w:fill="auto"/>
            <w:vAlign w:val="center"/>
          </w:tcPr>
          <w:p w14:paraId="320216F0" w14:textId="77777777" w:rsidR="00D5452F" w:rsidRPr="00F4170F" w:rsidRDefault="00D5452F" w:rsidP="004D3D46">
            <w:pPr>
              <w:pStyle w:val="a7"/>
              <w:ind w:firstLine="360"/>
              <w:jc w:val="left"/>
              <w:rPr>
                <w:sz w:val="22"/>
                <w:szCs w:val="22"/>
              </w:rPr>
            </w:pPr>
            <w:r w:rsidRPr="00F4170F">
              <w:rPr>
                <w:b/>
                <w:bCs/>
                <w:sz w:val="22"/>
                <w:szCs w:val="22"/>
              </w:rPr>
              <w:t>Наименование котельной</w:t>
            </w:r>
          </w:p>
        </w:tc>
        <w:tc>
          <w:tcPr>
            <w:tcW w:w="6106" w:type="dxa"/>
            <w:gridSpan w:val="4"/>
            <w:tcBorders>
              <w:top w:val="single" w:sz="4" w:space="0" w:color="auto"/>
              <w:left w:val="single" w:sz="4" w:space="0" w:color="auto"/>
              <w:right w:val="single" w:sz="4" w:space="0" w:color="auto"/>
            </w:tcBorders>
            <w:shd w:val="clear" w:color="auto" w:fill="auto"/>
            <w:vAlign w:val="bottom"/>
          </w:tcPr>
          <w:p w14:paraId="1536C37E" w14:textId="77777777" w:rsidR="00D5452F" w:rsidRPr="00F4170F" w:rsidRDefault="00D5452F" w:rsidP="004D3D46">
            <w:pPr>
              <w:pStyle w:val="a7"/>
              <w:rPr>
                <w:sz w:val="22"/>
                <w:szCs w:val="22"/>
              </w:rPr>
            </w:pPr>
            <w:r w:rsidRPr="00F4170F">
              <w:rPr>
                <w:b/>
                <w:bCs/>
                <w:sz w:val="22"/>
                <w:szCs w:val="22"/>
              </w:rPr>
              <w:t xml:space="preserve">Потребление топлива, т </w:t>
            </w:r>
            <w:proofErr w:type="spellStart"/>
            <w:r w:rsidRPr="00F4170F">
              <w:rPr>
                <w:b/>
                <w:bCs/>
                <w:sz w:val="22"/>
                <w:szCs w:val="22"/>
              </w:rPr>
              <w:t>у.т</w:t>
            </w:r>
            <w:proofErr w:type="spellEnd"/>
            <w:r w:rsidRPr="00F4170F">
              <w:rPr>
                <w:b/>
                <w:bCs/>
                <w:sz w:val="22"/>
                <w:szCs w:val="22"/>
              </w:rPr>
              <w:t>.</w:t>
            </w:r>
          </w:p>
        </w:tc>
      </w:tr>
      <w:tr w:rsidR="00D5452F" w:rsidRPr="00F4170F" w14:paraId="1FA6ECC9" w14:textId="77777777" w:rsidTr="00D5452F">
        <w:trPr>
          <w:trHeight w:hRule="exact" w:val="288"/>
          <w:jc w:val="center"/>
        </w:trPr>
        <w:tc>
          <w:tcPr>
            <w:tcW w:w="3542" w:type="dxa"/>
            <w:vMerge/>
            <w:tcBorders>
              <w:left w:val="single" w:sz="4" w:space="0" w:color="auto"/>
            </w:tcBorders>
            <w:shd w:val="clear" w:color="auto" w:fill="auto"/>
            <w:vAlign w:val="center"/>
          </w:tcPr>
          <w:p w14:paraId="37929135" w14:textId="77777777" w:rsidR="00D5452F" w:rsidRPr="00F4170F" w:rsidRDefault="00D5452F" w:rsidP="004D3D46">
            <w:pPr>
              <w:rPr>
                <w:sz w:val="22"/>
                <w:szCs w:val="22"/>
              </w:rPr>
            </w:pPr>
          </w:p>
        </w:tc>
        <w:tc>
          <w:tcPr>
            <w:tcW w:w="3048" w:type="dxa"/>
            <w:gridSpan w:val="2"/>
            <w:tcBorders>
              <w:top w:val="single" w:sz="4" w:space="0" w:color="auto"/>
              <w:left w:val="single" w:sz="4" w:space="0" w:color="auto"/>
            </w:tcBorders>
            <w:shd w:val="clear" w:color="auto" w:fill="auto"/>
            <w:vAlign w:val="bottom"/>
          </w:tcPr>
          <w:p w14:paraId="0CD97F97" w14:textId="77777777" w:rsidR="00D5452F" w:rsidRPr="00F4170F" w:rsidRDefault="00D5452F" w:rsidP="004D3D46">
            <w:pPr>
              <w:pStyle w:val="a7"/>
              <w:rPr>
                <w:sz w:val="22"/>
                <w:szCs w:val="22"/>
              </w:rPr>
            </w:pPr>
            <w:r w:rsidRPr="00F4170F">
              <w:rPr>
                <w:b/>
                <w:bCs/>
                <w:sz w:val="22"/>
                <w:szCs w:val="22"/>
              </w:rPr>
              <w:t>В отопительный период</w:t>
            </w:r>
          </w:p>
        </w:tc>
        <w:tc>
          <w:tcPr>
            <w:tcW w:w="3058" w:type="dxa"/>
            <w:gridSpan w:val="2"/>
            <w:tcBorders>
              <w:top w:val="single" w:sz="4" w:space="0" w:color="auto"/>
              <w:left w:val="single" w:sz="4" w:space="0" w:color="auto"/>
              <w:right w:val="single" w:sz="4" w:space="0" w:color="auto"/>
            </w:tcBorders>
            <w:shd w:val="clear" w:color="auto" w:fill="auto"/>
            <w:vAlign w:val="bottom"/>
          </w:tcPr>
          <w:p w14:paraId="0F007576" w14:textId="77777777" w:rsidR="00D5452F" w:rsidRPr="00F4170F" w:rsidRDefault="00D5452F" w:rsidP="004D3D46">
            <w:pPr>
              <w:pStyle w:val="a7"/>
              <w:jc w:val="left"/>
              <w:rPr>
                <w:sz w:val="22"/>
                <w:szCs w:val="22"/>
              </w:rPr>
            </w:pPr>
            <w:r w:rsidRPr="00F4170F">
              <w:rPr>
                <w:b/>
                <w:bCs/>
                <w:sz w:val="22"/>
                <w:szCs w:val="22"/>
              </w:rPr>
              <w:t>В неотопительный период</w:t>
            </w:r>
          </w:p>
        </w:tc>
      </w:tr>
      <w:tr w:rsidR="00D5452F" w:rsidRPr="00F4170F" w14:paraId="3037C799" w14:textId="77777777" w:rsidTr="00D5452F">
        <w:trPr>
          <w:trHeight w:hRule="exact" w:val="562"/>
          <w:jc w:val="center"/>
        </w:trPr>
        <w:tc>
          <w:tcPr>
            <w:tcW w:w="3542" w:type="dxa"/>
            <w:vMerge/>
            <w:tcBorders>
              <w:left w:val="single" w:sz="4" w:space="0" w:color="auto"/>
            </w:tcBorders>
            <w:shd w:val="clear" w:color="auto" w:fill="auto"/>
            <w:vAlign w:val="center"/>
          </w:tcPr>
          <w:p w14:paraId="61D6A858" w14:textId="77777777" w:rsidR="00D5452F" w:rsidRPr="00F4170F" w:rsidRDefault="00D5452F" w:rsidP="004D3D46">
            <w:pPr>
              <w:rPr>
                <w:sz w:val="22"/>
                <w:szCs w:val="22"/>
              </w:rPr>
            </w:pPr>
          </w:p>
        </w:tc>
        <w:tc>
          <w:tcPr>
            <w:tcW w:w="1522" w:type="dxa"/>
            <w:tcBorders>
              <w:top w:val="single" w:sz="4" w:space="0" w:color="auto"/>
              <w:left w:val="single" w:sz="4" w:space="0" w:color="auto"/>
            </w:tcBorders>
            <w:shd w:val="clear" w:color="auto" w:fill="auto"/>
            <w:vAlign w:val="bottom"/>
          </w:tcPr>
          <w:p w14:paraId="03052332" w14:textId="77777777" w:rsidR="00D5452F" w:rsidRPr="00F4170F" w:rsidRDefault="00D5452F" w:rsidP="004D3D46">
            <w:pPr>
              <w:pStyle w:val="a7"/>
              <w:rPr>
                <w:sz w:val="22"/>
                <w:szCs w:val="22"/>
              </w:rPr>
            </w:pPr>
            <w:r w:rsidRPr="00F4170F">
              <w:rPr>
                <w:b/>
                <w:bCs/>
                <w:sz w:val="22"/>
                <w:szCs w:val="22"/>
              </w:rPr>
              <w:t>Максималь</w:t>
            </w:r>
            <w:r w:rsidRPr="00F4170F">
              <w:rPr>
                <w:b/>
                <w:bCs/>
                <w:sz w:val="22"/>
                <w:szCs w:val="22"/>
              </w:rPr>
              <w:softHyphen/>
              <w:t>ное часовое</w:t>
            </w:r>
          </w:p>
        </w:tc>
        <w:tc>
          <w:tcPr>
            <w:tcW w:w="1526" w:type="dxa"/>
            <w:tcBorders>
              <w:top w:val="single" w:sz="4" w:space="0" w:color="auto"/>
              <w:left w:val="single" w:sz="4" w:space="0" w:color="auto"/>
            </w:tcBorders>
            <w:shd w:val="clear" w:color="auto" w:fill="auto"/>
            <w:vAlign w:val="center"/>
          </w:tcPr>
          <w:p w14:paraId="7723E5DD" w14:textId="77777777" w:rsidR="00D5452F" w:rsidRPr="00F4170F" w:rsidRDefault="00D5452F" w:rsidP="004D3D46">
            <w:pPr>
              <w:pStyle w:val="a7"/>
              <w:rPr>
                <w:sz w:val="22"/>
                <w:szCs w:val="22"/>
              </w:rPr>
            </w:pPr>
            <w:r w:rsidRPr="00F4170F">
              <w:rPr>
                <w:b/>
                <w:bCs/>
                <w:sz w:val="22"/>
                <w:szCs w:val="22"/>
              </w:rPr>
              <w:t>Годовое</w:t>
            </w:r>
          </w:p>
        </w:tc>
        <w:tc>
          <w:tcPr>
            <w:tcW w:w="1522" w:type="dxa"/>
            <w:tcBorders>
              <w:top w:val="single" w:sz="4" w:space="0" w:color="auto"/>
              <w:left w:val="single" w:sz="4" w:space="0" w:color="auto"/>
            </w:tcBorders>
            <w:shd w:val="clear" w:color="auto" w:fill="auto"/>
            <w:vAlign w:val="bottom"/>
          </w:tcPr>
          <w:p w14:paraId="3736520A" w14:textId="77777777" w:rsidR="00D5452F" w:rsidRPr="00F4170F" w:rsidRDefault="00D5452F" w:rsidP="004D3D46">
            <w:pPr>
              <w:pStyle w:val="a7"/>
              <w:rPr>
                <w:sz w:val="22"/>
                <w:szCs w:val="22"/>
              </w:rPr>
            </w:pPr>
            <w:r w:rsidRPr="00F4170F">
              <w:rPr>
                <w:b/>
                <w:bCs/>
                <w:sz w:val="22"/>
                <w:szCs w:val="22"/>
              </w:rPr>
              <w:t>Максималь</w:t>
            </w:r>
            <w:r w:rsidRPr="00F4170F">
              <w:rPr>
                <w:b/>
                <w:bCs/>
                <w:sz w:val="22"/>
                <w:szCs w:val="22"/>
              </w:rPr>
              <w:softHyphen/>
              <w:t>ное часовое</w:t>
            </w:r>
          </w:p>
        </w:tc>
        <w:tc>
          <w:tcPr>
            <w:tcW w:w="1536" w:type="dxa"/>
            <w:tcBorders>
              <w:top w:val="single" w:sz="4" w:space="0" w:color="auto"/>
              <w:left w:val="single" w:sz="4" w:space="0" w:color="auto"/>
              <w:right w:val="single" w:sz="4" w:space="0" w:color="auto"/>
            </w:tcBorders>
            <w:shd w:val="clear" w:color="auto" w:fill="auto"/>
            <w:vAlign w:val="center"/>
          </w:tcPr>
          <w:p w14:paraId="39F612B0" w14:textId="77777777" w:rsidR="00D5452F" w:rsidRPr="00F4170F" w:rsidRDefault="00D5452F" w:rsidP="004D3D46">
            <w:pPr>
              <w:pStyle w:val="a7"/>
              <w:rPr>
                <w:sz w:val="22"/>
                <w:szCs w:val="22"/>
              </w:rPr>
            </w:pPr>
            <w:r w:rsidRPr="00F4170F">
              <w:rPr>
                <w:b/>
                <w:bCs/>
                <w:sz w:val="22"/>
                <w:szCs w:val="22"/>
              </w:rPr>
              <w:t>Годовое</w:t>
            </w:r>
          </w:p>
        </w:tc>
      </w:tr>
      <w:tr w:rsidR="00D5452F" w:rsidRPr="00F4170F" w14:paraId="7FDC1E8E" w14:textId="77777777" w:rsidTr="00D5452F">
        <w:trPr>
          <w:trHeight w:hRule="exact" w:val="283"/>
          <w:jc w:val="center"/>
        </w:trPr>
        <w:tc>
          <w:tcPr>
            <w:tcW w:w="3542" w:type="dxa"/>
            <w:tcBorders>
              <w:top w:val="single" w:sz="4" w:space="0" w:color="auto"/>
              <w:left w:val="single" w:sz="4" w:space="0" w:color="auto"/>
            </w:tcBorders>
            <w:shd w:val="clear" w:color="auto" w:fill="auto"/>
            <w:vAlign w:val="bottom"/>
          </w:tcPr>
          <w:p w14:paraId="66F1145E" w14:textId="77777777" w:rsidR="00D5452F" w:rsidRPr="00F4170F" w:rsidRDefault="00D5452F" w:rsidP="004D3D46">
            <w:pPr>
              <w:pStyle w:val="a7"/>
              <w:ind w:left="1520"/>
              <w:jc w:val="left"/>
              <w:rPr>
                <w:sz w:val="22"/>
                <w:szCs w:val="22"/>
              </w:rPr>
            </w:pPr>
            <w:r w:rsidRPr="00F4170F">
              <w:rPr>
                <w:b/>
                <w:bCs/>
                <w:sz w:val="22"/>
                <w:szCs w:val="22"/>
              </w:rPr>
              <w:t>2025</w:t>
            </w:r>
          </w:p>
        </w:tc>
        <w:tc>
          <w:tcPr>
            <w:tcW w:w="1522" w:type="dxa"/>
            <w:tcBorders>
              <w:top w:val="single" w:sz="4" w:space="0" w:color="auto"/>
              <w:left w:val="single" w:sz="4" w:space="0" w:color="auto"/>
            </w:tcBorders>
            <w:shd w:val="clear" w:color="auto" w:fill="auto"/>
          </w:tcPr>
          <w:p w14:paraId="49A7478B" w14:textId="77777777" w:rsidR="00D5452F" w:rsidRPr="00F4170F" w:rsidRDefault="00D5452F" w:rsidP="004D3D46">
            <w:pPr>
              <w:rPr>
                <w:sz w:val="8"/>
                <w:szCs w:val="8"/>
              </w:rPr>
            </w:pPr>
          </w:p>
        </w:tc>
        <w:tc>
          <w:tcPr>
            <w:tcW w:w="1526" w:type="dxa"/>
            <w:tcBorders>
              <w:top w:val="single" w:sz="4" w:space="0" w:color="auto"/>
              <w:left w:val="single" w:sz="4" w:space="0" w:color="auto"/>
            </w:tcBorders>
            <w:shd w:val="clear" w:color="auto" w:fill="auto"/>
          </w:tcPr>
          <w:p w14:paraId="317080D4" w14:textId="77777777" w:rsidR="00D5452F" w:rsidRPr="00F4170F" w:rsidRDefault="00D5452F" w:rsidP="004D3D46">
            <w:pPr>
              <w:rPr>
                <w:sz w:val="8"/>
                <w:szCs w:val="8"/>
              </w:rPr>
            </w:pPr>
          </w:p>
        </w:tc>
        <w:tc>
          <w:tcPr>
            <w:tcW w:w="1522" w:type="dxa"/>
            <w:tcBorders>
              <w:top w:val="single" w:sz="4" w:space="0" w:color="auto"/>
              <w:left w:val="single" w:sz="4" w:space="0" w:color="auto"/>
            </w:tcBorders>
            <w:shd w:val="clear" w:color="auto" w:fill="auto"/>
          </w:tcPr>
          <w:p w14:paraId="440B1CFB" w14:textId="77777777" w:rsidR="00D5452F" w:rsidRPr="00F4170F" w:rsidRDefault="00D5452F" w:rsidP="004D3D46">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7963AC76" w14:textId="77777777" w:rsidR="00D5452F" w:rsidRPr="00F4170F" w:rsidRDefault="00D5452F" w:rsidP="004D3D46">
            <w:pPr>
              <w:rPr>
                <w:sz w:val="8"/>
                <w:szCs w:val="8"/>
              </w:rPr>
            </w:pPr>
          </w:p>
        </w:tc>
      </w:tr>
      <w:tr w:rsidR="00D5452F" w:rsidRPr="00F4170F" w14:paraId="7FC35A93" w14:textId="77777777" w:rsidTr="00D5452F">
        <w:trPr>
          <w:trHeight w:hRule="exact" w:val="288"/>
          <w:jc w:val="center"/>
        </w:trPr>
        <w:tc>
          <w:tcPr>
            <w:tcW w:w="3542" w:type="dxa"/>
            <w:tcBorders>
              <w:top w:val="single" w:sz="4" w:space="0" w:color="auto"/>
              <w:left w:val="single" w:sz="4" w:space="0" w:color="auto"/>
            </w:tcBorders>
            <w:shd w:val="clear" w:color="auto" w:fill="auto"/>
            <w:vAlign w:val="bottom"/>
          </w:tcPr>
          <w:p w14:paraId="3A8D18CF"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51FD9457"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tcBorders>
            <w:shd w:val="clear" w:color="auto" w:fill="auto"/>
            <w:vAlign w:val="bottom"/>
          </w:tcPr>
          <w:p w14:paraId="0830B0F7"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tcBorders>
            <w:shd w:val="clear" w:color="auto" w:fill="auto"/>
            <w:vAlign w:val="bottom"/>
          </w:tcPr>
          <w:p w14:paraId="4F01A1A9"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0CA3B780" w14:textId="77777777" w:rsidR="00D5452F" w:rsidRPr="00F4170F" w:rsidRDefault="00D5452F" w:rsidP="004D3D46">
            <w:pPr>
              <w:pStyle w:val="a7"/>
              <w:rPr>
                <w:sz w:val="22"/>
                <w:szCs w:val="22"/>
              </w:rPr>
            </w:pPr>
            <w:r w:rsidRPr="00F4170F">
              <w:rPr>
                <w:sz w:val="22"/>
                <w:szCs w:val="22"/>
              </w:rPr>
              <w:t>0,0</w:t>
            </w:r>
          </w:p>
        </w:tc>
      </w:tr>
      <w:tr w:rsidR="00D5452F" w:rsidRPr="00F4170F" w14:paraId="11FDE675" w14:textId="77777777" w:rsidTr="00D5452F">
        <w:trPr>
          <w:trHeight w:hRule="exact" w:val="283"/>
          <w:jc w:val="center"/>
        </w:trPr>
        <w:tc>
          <w:tcPr>
            <w:tcW w:w="3542" w:type="dxa"/>
            <w:tcBorders>
              <w:top w:val="single" w:sz="4" w:space="0" w:color="auto"/>
              <w:left w:val="single" w:sz="4" w:space="0" w:color="auto"/>
            </w:tcBorders>
            <w:shd w:val="clear" w:color="auto" w:fill="auto"/>
            <w:vAlign w:val="bottom"/>
          </w:tcPr>
          <w:p w14:paraId="0476B8A2" w14:textId="77777777" w:rsidR="00D5452F" w:rsidRPr="00F4170F" w:rsidRDefault="00D5452F" w:rsidP="004D3D46">
            <w:pPr>
              <w:pStyle w:val="a7"/>
              <w:ind w:left="1520"/>
              <w:jc w:val="left"/>
              <w:rPr>
                <w:sz w:val="22"/>
                <w:szCs w:val="22"/>
              </w:rPr>
            </w:pPr>
            <w:r w:rsidRPr="00F4170F">
              <w:rPr>
                <w:b/>
                <w:bCs/>
                <w:sz w:val="22"/>
                <w:szCs w:val="22"/>
              </w:rPr>
              <w:t>2026</w:t>
            </w:r>
          </w:p>
        </w:tc>
        <w:tc>
          <w:tcPr>
            <w:tcW w:w="1522" w:type="dxa"/>
            <w:tcBorders>
              <w:top w:val="single" w:sz="4" w:space="0" w:color="auto"/>
              <w:left w:val="single" w:sz="4" w:space="0" w:color="auto"/>
            </w:tcBorders>
            <w:shd w:val="clear" w:color="auto" w:fill="auto"/>
          </w:tcPr>
          <w:p w14:paraId="5995E2CF" w14:textId="77777777" w:rsidR="00D5452F" w:rsidRPr="00F4170F" w:rsidRDefault="00D5452F" w:rsidP="004D3D46">
            <w:pPr>
              <w:rPr>
                <w:sz w:val="8"/>
                <w:szCs w:val="8"/>
              </w:rPr>
            </w:pPr>
          </w:p>
        </w:tc>
        <w:tc>
          <w:tcPr>
            <w:tcW w:w="1526" w:type="dxa"/>
            <w:tcBorders>
              <w:top w:val="single" w:sz="4" w:space="0" w:color="auto"/>
              <w:left w:val="single" w:sz="4" w:space="0" w:color="auto"/>
            </w:tcBorders>
            <w:shd w:val="clear" w:color="auto" w:fill="auto"/>
          </w:tcPr>
          <w:p w14:paraId="662B15BC" w14:textId="77777777" w:rsidR="00D5452F" w:rsidRPr="00F4170F" w:rsidRDefault="00D5452F" w:rsidP="004D3D46">
            <w:pPr>
              <w:rPr>
                <w:sz w:val="8"/>
                <w:szCs w:val="8"/>
              </w:rPr>
            </w:pPr>
          </w:p>
        </w:tc>
        <w:tc>
          <w:tcPr>
            <w:tcW w:w="1522" w:type="dxa"/>
            <w:tcBorders>
              <w:top w:val="single" w:sz="4" w:space="0" w:color="auto"/>
              <w:left w:val="single" w:sz="4" w:space="0" w:color="auto"/>
            </w:tcBorders>
            <w:shd w:val="clear" w:color="auto" w:fill="auto"/>
          </w:tcPr>
          <w:p w14:paraId="1DEDB4C6" w14:textId="77777777" w:rsidR="00D5452F" w:rsidRPr="00F4170F" w:rsidRDefault="00D5452F" w:rsidP="004D3D46">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433CE3D9" w14:textId="77777777" w:rsidR="00D5452F" w:rsidRPr="00F4170F" w:rsidRDefault="00D5452F" w:rsidP="004D3D46">
            <w:pPr>
              <w:rPr>
                <w:sz w:val="8"/>
                <w:szCs w:val="8"/>
              </w:rPr>
            </w:pPr>
          </w:p>
        </w:tc>
      </w:tr>
      <w:tr w:rsidR="00D5452F" w:rsidRPr="00F4170F" w14:paraId="6FBCC8A3" w14:textId="77777777" w:rsidTr="00D5452F">
        <w:trPr>
          <w:trHeight w:hRule="exact" w:val="288"/>
          <w:jc w:val="center"/>
        </w:trPr>
        <w:tc>
          <w:tcPr>
            <w:tcW w:w="3542" w:type="dxa"/>
            <w:tcBorders>
              <w:top w:val="single" w:sz="4" w:space="0" w:color="auto"/>
              <w:left w:val="single" w:sz="4" w:space="0" w:color="auto"/>
            </w:tcBorders>
            <w:shd w:val="clear" w:color="auto" w:fill="auto"/>
            <w:vAlign w:val="bottom"/>
          </w:tcPr>
          <w:p w14:paraId="547EDC30"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21D1F46E"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tcBorders>
            <w:shd w:val="clear" w:color="auto" w:fill="auto"/>
            <w:vAlign w:val="bottom"/>
          </w:tcPr>
          <w:p w14:paraId="0E9AF562"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tcBorders>
            <w:shd w:val="clear" w:color="auto" w:fill="auto"/>
            <w:vAlign w:val="bottom"/>
          </w:tcPr>
          <w:p w14:paraId="69C466C6"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2EA7A048" w14:textId="77777777" w:rsidR="00D5452F" w:rsidRPr="00F4170F" w:rsidRDefault="00D5452F" w:rsidP="004D3D46">
            <w:pPr>
              <w:pStyle w:val="a7"/>
              <w:rPr>
                <w:sz w:val="22"/>
                <w:szCs w:val="22"/>
              </w:rPr>
            </w:pPr>
            <w:r w:rsidRPr="00F4170F">
              <w:rPr>
                <w:sz w:val="22"/>
                <w:szCs w:val="22"/>
              </w:rPr>
              <w:t>0,0</w:t>
            </w:r>
          </w:p>
        </w:tc>
      </w:tr>
      <w:tr w:rsidR="00D5452F" w:rsidRPr="00F4170F" w14:paraId="4B02E5B9" w14:textId="77777777" w:rsidTr="00D5452F">
        <w:trPr>
          <w:trHeight w:hRule="exact" w:val="283"/>
          <w:jc w:val="center"/>
        </w:trPr>
        <w:tc>
          <w:tcPr>
            <w:tcW w:w="3542" w:type="dxa"/>
            <w:tcBorders>
              <w:top w:val="single" w:sz="4" w:space="0" w:color="auto"/>
              <w:left w:val="single" w:sz="4" w:space="0" w:color="auto"/>
            </w:tcBorders>
            <w:shd w:val="clear" w:color="auto" w:fill="auto"/>
            <w:vAlign w:val="bottom"/>
          </w:tcPr>
          <w:p w14:paraId="386A174B" w14:textId="77777777" w:rsidR="00D5452F" w:rsidRPr="00F4170F" w:rsidRDefault="00D5452F" w:rsidP="004D3D46">
            <w:pPr>
              <w:pStyle w:val="a7"/>
              <w:ind w:left="1520"/>
              <w:jc w:val="left"/>
              <w:rPr>
                <w:sz w:val="22"/>
                <w:szCs w:val="22"/>
              </w:rPr>
            </w:pPr>
            <w:r w:rsidRPr="00F4170F">
              <w:rPr>
                <w:b/>
                <w:bCs/>
                <w:sz w:val="22"/>
                <w:szCs w:val="22"/>
              </w:rPr>
              <w:t>2027</w:t>
            </w:r>
          </w:p>
        </w:tc>
        <w:tc>
          <w:tcPr>
            <w:tcW w:w="1522" w:type="dxa"/>
            <w:tcBorders>
              <w:top w:val="single" w:sz="4" w:space="0" w:color="auto"/>
              <w:left w:val="single" w:sz="4" w:space="0" w:color="auto"/>
            </w:tcBorders>
            <w:shd w:val="clear" w:color="auto" w:fill="auto"/>
          </w:tcPr>
          <w:p w14:paraId="590C584F" w14:textId="77777777" w:rsidR="00D5452F" w:rsidRPr="00F4170F" w:rsidRDefault="00D5452F" w:rsidP="004D3D46">
            <w:pPr>
              <w:rPr>
                <w:sz w:val="8"/>
                <w:szCs w:val="8"/>
              </w:rPr>
            </w:pPr>
          </w:p>
        </w:tc>
        <w:tc>
          <w:tcPr>
            <w:tcW w:w="1526" w:type="dxa"/>
            <w:tcBorders>
              <w:top w:val="single" w:sz="4" w:space="0" w:color="auto"/>
              <w:left w:val="single" w:sz="4" w:space="0" w:color="auto"/>
            </w:tcBorders>
            <w:shd w:val="clear" w:color="auto" w:fill="auto"/>
          </w:tcPr>
          <w:p w14:paraId="49A4B427" w14:textId="77777777" w:rsidR="00D5452F" w:rsidRPr="00F4170F" w:rsidRDefault="00D5452F" w:rsidP="004D3D46">
            <w:pPr>
              <w:rPr>
                <w:sz w:val="8"/>
                <w:szCs w:val="8"/>
              </w:rPr>
            </w:pPr>
          </w:p>
        </w:tc>
        <w:tc>
          <w:tcPr>
            <w:tcW w:w="1522" w:type="dxa"/>
            <w:tcBorders>
              <w:top w:val="single" w:sz="4" w:space="0" w:color="auto"/>
              <w:left w:val="single" w:sz="4" w:space="0" w:color="auto"/>
            </w:tcBorders>
            <w:shd w:val="clear" w:color="auto" w:fill="auto"/>
          </w:tcPr>
          <w:p w14:paraId="4EA013C2" w14:textId="77777777" w:rsidR="00D5452F" w:rsidRPr="00F4170F" w:rsidRDefault="00D5452F" w:rsidP="004D3D46">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6E22E047" w14:textId="77777777" w:rsidR="00D5452F" w:rsidRPr="00F4170F" w:rsidRDefault="00D5452F" w:rsidP="004D3D46">
            <w:pPr>
              <w:rPr>
                <w:sz w:val="8"/>
                <w:szCs w:val="8"/>
              </w:rPr>
            </w:pPr>
          </w:p>
        </w:tc>
      </w:tr>
      <w:tr w:rsidR="00D5452F" w:rsidRPr="00F4170F" w14:paraId="457FA0A7" w14:textId="77777777" w:rsidTr="00D5452F">
        <w:trPr>
          <w:trHeight w:hRule="exact" w:val="288"/>
          <w:jc w:val="center"/>
        </w:trPr>
        <w:tc>
          <w:tcPr>
            <w:tcW w:w="3542" w:type="dxa"/>
            <w:tcBorders>
              <w:top w:val="single" w:sz="4" w:space="0" w:color="auto"/>
              <w:left w:val="single" w:sz="4" w:space="0" w:color="auto"/>
            </w:tcBorders>
            <w:shd w:val="clear" w:color="auto" w:fill="auto"/>
            <w:vAlign w:val="bottom"/>
          </w:tcPr>
          <w:p w14:paraId="4933D3A2"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644AB721"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tcBorders>
            <w:shd w:val="clear" w:color="auto" w:fill="auto"/>
            <w:vAlign w:val="bottom"/>
          </w:tcPr>
          <w:p w14:paraId="21605F8E"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tcBorders>
            <w:shd w:val="clear" w:color="auto" w:fill="auto"/>
            <w:vAlign w:val="bottom"/>
          </w:tcPr>
          <w:p w14:paraId="093E9A03"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41A72D3F" w14:textId="77777777" w:rsidR="00D5452F" w:rsidRPr="00F4170F" w:rsidRDefault="00D5452F" w:rsidP="004D3D46">
            <w:pPr>
              <w:pStyle w:val="a7"/>
              <w:rPr>
                <w:sz w:val="22"/>
                <w:szCs w:val="22"/>
              </w:rPr>
            </w:pPr>
            <w:r w:rsidRPr="00F4170F">
              <w:rPr>
                <w:sz w:val="22"/>
                <w:szCs w:val="22"/>
              </w:rPr>
              <w:t>0,0</w:t>
            </w:r>
          </w:p>
        </w:tc>
      </w:tr>
      <w:tr w:rsidR="00D5452F" w:rsidRPr="00F4170F" w14:paraId="3BA05F27" w14:textId="77777777" w:rsidTr="00D5452F">
        <w:trPr>
          <w:trHeight w:hRule="exact" w:val="283"/>
          <w:jc w:val="center"/>
        </w:trPr>
        <w:tc>
          <w:tcPr>
            <w:tcW w:w="3542" w:type="dxa"/>
            <w:tcBorders>
              <w:top w:val="single" w:sz="4" w:space="0" w:color="auto"/>
              <w:left w:val="single" w:sz="4" w:space="0" w:color="auto"/>
            </w:tcBorders>
            <w:shd w:val="clear" w:color="auto" w:fill="auto"/>
            <w:vAlign w:val="bottom"/>
          </w:tcPr>
          <w:p w14:paraId="4C430D8B" w14:textId="77777777" w:rsidR="00D5452F" w:rsidRPr="00F4170F" w:rsidRDefault="00D5452F" w:rsidP="004D3D46">
            <w:pPr>
              <w:pStyle w:val="a7"/>
              <w:ind w:left="1520"/>
              <w:jc w:val="left"/>
              <w:rPr>
                <w:sz w:val="22"/>
                <w:szCs w:val="22"/>
              </w:rPr>
            </w:pPr>
            <w:r w:rsidRPr="00F4170F">
              <w:rPr>
                <w:b/>
                <w:bCs/>
                <w:sz w:val="22"/>
                <w:szCs w:val="22"/>
              </w:rPr>
              <w:t>2028</w:t>
            </w:r>
          </w:p>
        </w:tc>
        <w:tc>
          <w:tcPr>
            <w:tcW w:w="1522" w:type="dxa"/>
            <w:tcBorders>
              <w:top w:val="single" w:sz="4" w:space="0" w:color="auto"/>
              <w:left w:val="single" w:sz="4" w:space="0" w:color="auto"/>
            </w:tcBorders>
            <w:shd w:val="clear" w:color="auto" w:fill="auto"/>
          </w:tcPr>
          <w:p w14:paraId="436B7665" w14:textId="77777777" w:rsidR="00D5452F" w:rsidRPr="00F4170F" w:rsidRDefault="00D5452F" w:rsidP="004D3D46">
            <w:pPr>
              <w:rPr>
                <w:sz w:val="8"/>
                <w:szCs w:val="8"/>
              </w:rPr>
            </w:pPr>
          </w:p>
        </w:tc>
        <w:tc>
          <w:tcPr>
            <w:tcW w:w="1526" w:type="dxa"/>
            <w:tcBorders>
              <w:top w:val="single" w:sz="4" w:space="0" w:color="auto"/>
              <w:left w:val="single" w:sz="4" w:space="0" w:color="auto"/>
            </w:tcBorders>
            <w:shd w:val="clear" w:color="auto" w:fill="auto"/>
          </w:tcPr>
          <w:p w14:paraId="0CA9E5EC" w14:textId="77777777" w:rsidR="00D5452F" w:rsidRPr="00F4170F" w:rsidRDefault="00D5452F" w:rsidP="004D3D46">
            <w:pPr>
              <w:rPr>
                <w:sz w:val="8"/>
                <w:szCs w:val="8"/>
              </w:rPr>
            </w:pPr>
          </w:p>
        </w:tc>
        <w:tc>
          <w:tcPr>
            <w:tcW w:w="1522" w:type="dxa"/>
            <w:tcBorders>
              <w:top w:val="single" w:sz="4" w:space="0" w:color="auto"/>
              <w:left w:val="single" w:sz="4" w:space="0" w:color="auto"/>
            </w:tcBorders>
            <w:shd w:val="clear" w:color="auto" w:fill="auto"/>
          </w:tcPr>
          <w:p w14:paraId="6CE6516B" w14:textId="77777777" w:rsidR="00D5452F" w:rsidRPr="00F4170F" w:rsidRDefault="00D5452F" w:rsidP="004D3D46">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5ACE6909" w14:textId="77777777" w:rsidR="00D5452F" w:rsidRPr="00F4170F" w:rsidRDefault="00D5452F" w:rsidP="004D3D46">
            <w:pPr>
              <w:rPr>
                <w:sz w:val="8"/>
                <w:szCs w:val="8"/>
              </w:rPr>
            </w:pPr>
          </w:p>
        </w:tc>
      </w:tr>
      <w:tr w:rsidR="00D5452F" w:rsidRPr="00F4170F" w14:paraId="0E3CF181" w14:textId="77777777" w:rsidTr="00D5452F">
        <w:trPr>
          <w:trHeight w:hRule="exact" w:val="288"/>
          <w:jc w:val="center"/>
        </w:trPr>
        <w:tc>
          <w:tcPr>
            <w:tcW w:w="3542" w:type="dxa"/>
            <w:tcBorders>
              <w:top w:val="single" w:sz="4" w:space="0" w:color="auto"/>
              <w:left w:val="single" w:sz="4" w:space="0" w:color="auto"/>
            </w:tcBorders>
            <w:shd w:val="clear" w:color="auto" w:fill="auto"/>
            <w:vAlign w:val="bottom"/>
          </w:tcPr>
          <w:p w14:paraId="126F2FB1"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4E854894"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tcBorders>
            <w:shd w:val="clear" w:color="auto" w:fill="auto"/>
            <w:vAlign w:val="bottom"/>
          </w:tcPr>
          <w:p w14:paraId="6A3E4734"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tcBorders>
            <w:shd w:val="clear" w:color="auto" w:fill="auto"/>
            <w:vAlign w:val="bottom"/>
          </w:tcPr>
          <w:p w14:paraId="723E963D"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6616A821" w14:textId="77777777" w:rsidR="00D5452F" w:rsidRPr="00F4170F" w:rsidRDefault="00D5452F" w:rsidP="004D3D46">
            <w:pPr>
              <w:pStyle w:val="a7"/>
              <w:rPr>
                <w:sz w:val="22"/>
                <w:szCs w:val="22"/>
              </w:rPr>
            </w:pPr>
            <w:r w:rsidRPr="00F4170F">
              <w:rPr>
                <w:sz w:val="22"/>
                <w:szCs w:val="22"/>
              </w:rPr>
              <w:t>0,0</w:t>
            </w:r>
          </w:p>
        </w:tc>
      </w:tr>
      <w:tr w:rsidR="00D5452F" w:rsidRPr="00F4170F" w14:paraId="5D1D351D" w14:textId="77777777" w:rsidTr="00D5452F">
        <w:trPr>
          <w:trHeight w:hRule="exact" w:val="288"/>
          <w:jc w:val="center"/>
        </w:trPr>
        <w:tc>
          <w:tcPr>
            <w:tcW w:w="3542" w:type="dxa"/>
            <w:tcBorders>
              <w:top w:val="single" w:sz="4" w:space="0" w:color="auto"/>
              <w:left w:val="single" w:sz="4" w:space="0" w:color="auto"/>
            </w:tcBorders>
            <w:shd w:val="clear" w:color="auto" w:fill="auto"/>
            <w:vAlign w:val="bottom"/>
          </w:tcPr>
          <w:p w14:paraId="53098A79" w14:textId="77777777" w:rsidR="00D5452F" w:rsidRPr="00F4170F" w:rsidRDefault="00D5452F" w:rsidP="004D3D46">
            <w:pPr>
              <w:pStyle w:val="a7"/>
              <w:ind w:left="1520"/>
              <w:jc w:val="left"/>
              <w:rPr>
                <w:sz w:val="22"/>
                <w:szCs w:val="22"/>
              </w:rPr>
            </w:pPr>
            <w:r w:rsidRPr="00F4170F">
              <w:rPr>
                <w:b/>
                <w:bCs/>
                <w:sz w:val="22"/>
                <w:szCs w:val="22"/>
              </w:rPr>
              <w:t>2029</w:t>
            </w:r>
          </w:p>
        </w:tc>
        <w:tc>
          <w:tcPr>
            <w:tcW w:w="1522" w:type="dxa"/>
            <w:tcBorders>
              <w:top w:val="single" w:sz="4" w:space="0" w:color="auto"/>
              <w:left w:val="single" w:sz="4" w:space="0" w:color="auto"/>
            </w:tcBorders>
            <w:shd w:val="clear" w:color="auto" w:fill="auto"/>
          </w:tcPr>
          <w:p w14:paraId="30122F08" w14:textId="77777777" w:rsidR="00D5452F" w:rsidRPr="00F4170F" w:rsidRDefault="00D5452F" w:rsidP="004D3D46">
            <w:pPr>
              <w:rPr>
                <w:sz w:val="8"/>
                <w:szCs w:val="8"/>
              </w:rPr>
            </w:pPr>
          </w:p>
        </w:tc>
        <w:tc>
          <w:tcPr>
            <w:tcW w:w="1526" w:type="dxa"/>
            <w:tcBorders>
              <w:top w:val="single" w:sz="4" w:space="0" w:color="auto"/>
              <w:left w:val="single" w:sz="4" w:space="0" w:color="auto"/>
            </w:tcBorders>
            <w:shd w:val="clear" w:color="auto" w:fill="auto"/>
          </w:tcPr>
          <w:p w14:paraId="44A30F09" w14:textId="77777777" w:rsidR="00D5452F" w:rsidRPr="00F4170F" w:rsidRDefault="00D5452F" w:rsidP="004D3D46">
            <w:pPr>
              <w:rPr>
                <w:sz w:val="8"/>
                <w:szCs w:val="8"/>
              </w:rPr>
            </w:pPr>
          </w:p>
        </w:tc>
        <w:tc>
          <w:tcPr>
            <w:tcW w:w="1522" w:type="dxa"/>
            <w:tcBorders>
              <w:top w:val="single" w:sz="4" w:space="0" w:color="auto"/>
              <w:left w:val="single" w:sz="4" w:space="0" w:color="auto"/>
            </w:tcBorders>
            <w:shd w:val="clear" w:color="auto" w:fill="auto"/>
          </w:tcPr>
          <w:p w14:paraId="3E84B0E6" w14:textId="77777777" w:rsidR="00D5452F" w:rsidRPr="00F4170F" w:rsidRDefault="00D5452F" w:rsidP="004D3D46">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03833F3A" w14:textId="77777777" w:rsidR="00D5452F" w:rsidRPr="00F4170F" w:rsidRDefault="00D5452F" w:rsidP="004D3D46">
            <w:pPr>
              <w:rPr>
                <w:sz w:val="8"/>
                <w:szCs w:val="8"/>
              </w:rPr>
            </w:pPr>
          </w:p>
        </w:tc>
      </w:tr>
      <w:tr w:rsidR="00D5452F" w:rsidRPr="00F4170F" w14:paraId="039C1EED" w14:textId="77777777" w:rsidTr="00D5452F">
        <w:trPr>
          <w:trHeight w:hRule="exact" w:val="288"/>
          <w:jc w:val="center"/>
        </w:trPr>
        <w:tc>
          <w:tcPr>
            <w:tcW w:w="3542" w:type="dxa"/>
            <w:tcBorders>
              <w:top w:val="single" w:sz="4" w:space="0" w:color="auto"/>
              <w:left w:val="single" w:sz="4" w:space="0" w:color="auto"/>
            </w:tcBorders>
            <w:shd w:val="clear" w:color="auto" w:fill="auto"/>
            <w:vAlign w:val="bottom"/>
          </w:tcPr>
          <w:p w14:paraId="448B7758"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356E54B2"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tcBorders>
            <w:shd w:val="clear" w:color="auto" w:fill="auto"/>
            <w:vAlign w:val="bottom"/>
          </w:tcPr>
          <w:p w14:paraId="64B3EF74"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tcBorders>
            <w:shd w:val="clear" w:color="auto" w:fill="auto"/>
            <w:vAlign w:val="bottom"/>
          </w:tcPr>
          <w:p w14:paraId="65F61738"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2CE5B6A2" w14:textId="77777777" w:rsidR="00D5452F" w:rsidRPr="00F4170F" w:rsidRDefault="00D5452F" w:rsidP="004D3D46">
            <w:pPr>
              <w:pStyle w:val="a7"/>
              <w:rPr>
                <w:sz w:val="22"/>
                <w:szCs w:val="22"/>
              </w:rPr>
            </w:pPr>
            <w:r w:rsidRPr="00F4170F">
              <w:rPr>
                <w:sz w:val="22"/>
                <w:szCs w:val="22"/>
              </w:rPr>
              <w:t>0,0</w:t>
            </w:r>
          </w:p>
        </w:tc>
      </w:tr>
      <w:tr w:rsidR="00D5452F" w:rsidRPr="00F4170F" w14:paraId="3C9E95EA" w14:textId="77777777" w:rsidTr="00D5452F">
        <w:trPr>
          <w:trHeight w:hRule="exact" w:val="288"/>
          <w:jc w:val="center"/>
        </w:trPr>
        <w:tc>
          <w:tcPr>
            <w:tcW w:w="3542" w:type="dxa"/>
            <w:tcBorders>
              <w:top w:val="single" w:sz="4" w:space="0" w:color="auto"/>
              <w:left w:val="single" w:sz="4" w:space="0" w:color="auto"/>
            </w:tcBorders>
            <w:shd w:val="clear" w:color="auto" w:fill="auto"/>
            <w:vAlign w:val="bottom"/>
          </w:tcPr>
          <w:p w14:paraId="175B14CF" w14:textId="77777777" w:rsidR="00D5452F" w:rsidRPr="00F4170F" w:rsidRDefault="00D5452F" w:rsidP="004D3D46">
            <w:pPr>
              <w:pStyle w:val="a7"/>
              <w:ind w:left="1520"/>
              <w:jc w:val="left"/>
              <w:rPr>
                <w:sz w:val="22"/>
                <w:szCs w:val="22"/>
              </w:rPr>
            </w:pPr>
            <w:r w:rsidRPr="00F4170F">
              <w:rPr>
                <w:b/>
                <w:bCs/>
                <w:sz w:val="22"/>
                <w:szCs w:val="22"/>
              </w:rPr>
              <w:t>2030</w:t>
            </w:r>
          </w:p>
        </w:tc>
        <w:tc>
          <w:tcPr>
            <w:tcW w:w="1522" w:type="dxa"/>
            <w:tcBorders>
              <w:top w:val="single" w:sz="4" w:space="0" w:color="auto"/>
              <w:left w:val="single" w:sz="4" w:space="0" w:color="auto"/>
            </w:tcBorders>
            <w:shd w:val="clear" w:color="auto" w:fill="auto"/>
          </w:tcPr>
          <w:p w14:paraId="1C3A1135" w14:textId="77777777" w:rsidR="00D5452F" w:rsidRPr="00F4170F" w:rsidRDefault="00D5452F" w:rsidP="004D3D46">
            <w:pPr>
              <w:rPr>
                <w:sz w:val="8"/>
                <w:szCs w:val="8"/>
              </w:rPr>
            </w:pPr>
          </w:p>
        </w:tc>
        <w:tc>
          <w:tcPr>
            <w:tcW w:w="1526" w:type="dxa"/>
            <w:tcBorders>
              <w:top w:val="single" w:sz="4" w:space="0" w:color="auto"/>
              <w:left w:val="single" w:sz="4" w:space="0" w:color="auto"/>
            </w:tcBorders>
            <w:shd w:val="clear" w:color="auto" w:fill="auto"/>
          </w:tcPr>
          <w:p w14:paraId="7AB2E715" w14:textId="77777777" w:rsidR="00D5452F" w:rsidRPr="00F4170F" w:rsidRDefault="00D5452F" w:rsidP="004D3D46">
            <w:pPr>
              <w:rPr>
                <w:sz w:val="8"/>
                <w:szCs w:val="8"/>
              </w:rPr>
            </w:pPr>
          </w:p>
        </w:tc>
        <w:tc>
          <w:tcPr>
            <w:tcW w:w="1522" w:type="dxa"/>
            <w:tcBorders>
              <w:top w:val="single" w:sz="4" w:space="0" w:color="auto"/>
              <w:left w:val="single" w:sz="4" w:space="0" w:color="auto"/>
            </w:tcBorders>
            <w:shd w:val="clear" w:color="auto" w:fill="auto"/>
          </w:tcPr>
          <w:p w14:paraId="3C57FFC0" w14:textId="77777777" w:rsidR="00D5452F" w:rsidRPr="00F4170F" w:rsidRDefault="00D5452F" w:rsidP="004D3D46">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16FB2A9D" w14:textId="77777777" w:rsidR="00D5452F" w:rsidRPr="00F4170F" w:rsidRDefault="00D5452F" w:rsidP="004D3D46">
            <w:pPr>
              <w:rPr>
                <w:sz w:val="8"/>
                <w:szCs w:val="8"/>
              </w:rPr>
            </w:pPr>
          </w:p>
        </w:tc>
      </w:tr>
      <w:tr w:rsidR="00D5452F" w:rsidRPr="00F4170F" w14:paraId="5B4A5F29" w14:textId="77777777" w:rsidTr="00D5452F">
        <w:trPr>
          <w:trHeight w:hRule="exact" w:val="288"/>
          <w:jc w:val="center"/>
        </w:trPr>
        <w:tc>
          <w:tcPr>
            <w:tcW w:w="3542" w:type="dxa"/>
            <w:tcBorders>
              <w:top w:val="single" w:sz="4" w:space="0" w:color="auto"/>
              <w:left w:val="single" w:sz="4" w:space="0" w:color="auto"/>
            </w:tcBorders>
            <w:shd w:val="clear" w:color="auto" w:fill="auto"/>
            <w:vAlign w:val="bottom"/>
          </w:tcPr>
          <w:p w14:paraId="2AE9F36C"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tcBorders>
            <w:shd w:val="clear" w:color="auto" w:fill="auto"/>
            <w:vAlign w:val="bottom"/>
          </w:tcPr>
          <w:p w14:paraId="6C2C3FA9"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tcBorders>
            <w:shd w:val="clear" w:color="auto" w:fill="auto"/>
            <w:vAlign w:val="bottom"/>
          </w:tcPr>
          <w:p w14:paraId="789336E5"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tcBorders>
            <w:shd w:val="clear" w:color="auto" w:fill="auto"/>
            <w:vAlign w:val="bottom"/>
          </w:tcPr>
          <w:p w14:paraId="42ADDCD0"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right w:val="single" w:sz="4" w:space="0" w:color="auto"/>
            </w:tcBorders>
            <w:shd w:val="clear" w:color="auto" w:fill="auto"/>
            <w:vAlign w:val="bottom"/>
          </w:tcPr>
          <w:p w14:paraId="22FCE783" w14:textId="77777777" w:rsidR="00D5452F" w:rsidRPr="00F4170F" w:rsidRDefault="00D5452F" w:rsidP="004D3D46">
            <w:pPr>
              <w:pStyle w:val="a7"/>
              <w:rPr>
                <w:sz w:val="22"/>
                <w:szCs w:val="22"/>
              </w:rPr>
            </w:pPr>
            <w:r w:rsidRPr="00F4170F">
              <w:rPr>
                <w:sz w:val="22"/>
                <w:szCs w:val="22"/>
              </w:rPr>
              <w:t>0,0</w:t>
            </w:r>
          </w:p>
        </w:tc>
      </w:tr>
      <w:tr w:rsidR="00D5452F" w:rsidRPr="00F4170F" w14:paraId="45999A01" w14:textId="77777777" w:rsidTr="00D5452F">
        <w:trPr>
          <w:trHeight w:hRule="exact" w:val="288"/>
          <w:jc w:val="center"/>
        </w:trPr>
        <w:tc>
          <w:tcPr>
            <w:tcW w:w="3542" w:type="dxa"/>
            <w:tcBorders>
              <w:top w:val="single" w:sz="4" w:space="0" w:color="auto"/>
              <w:left w:val="single" w:sz="4" w:space="0" w:color="auto"/>
            </w:tcBorders>
            <w:shd w:val="clear" w:color="auto" w:fill="auto"/>
            <w:vAlign w:val="bottom"/>
          </w:tcPr>
          <w:p w14:paraId="4F31882D" w14:textId="77777777" w:rsidR="00D5452F" w:rsidRPr="00F4170F" w:rsidRDefault="00D5452F" w:rsidP="004D3D46">
            <w:pPr>
              <w:pStyle w:val="a7"/>
              <w:ind w:left="1520"/>
              <w:jc w:val="left"/>
              <w:rPr>
                <w:sz w:val="22"/>
                <w:szCs w:val="22"/>
              </w:rPr>
            </w:pPr>
            <w:r w:rsidRPr="00F4170F">
              <w:rPr>
                <w:b/>
                <w:bCs/>
                <w:sz w:val="22"/>
                <w:szCs w:val="22"/>
              </w:rPr>
              <w:t>2031</w:t>
            </w:r>
          </w:p>
        </w:tc>
        <w:tc>
          <w:tcPr>
            <w:tcW w:w="1522" w:type="dxa"/>
            <w:tcBorders>
              <w:top w:val="single" w:sz="4" w:space="0" w:color="auto"/>
              <w:left w:val="single" w:sz="4" w:space="0" w:color="auto"/>
            </w:tcBorders>
            <w:shd w:val="clear" w:color="auto" w:fill="auto"/>
          </w:tcPr>
          <w:p w14:paraId="3A420FD9" w14:textId="77777777" w:rsidR="00D5452F" w:rsidRPr="00F4170F" w:rsidRDefault="00D5452F" w:rsidP="004D3D46">
            <w:pPr>
              <w:rPr>
                <w:sz w:val="8"/>
                <w:szCs w:val="8"/>
              </w:rPr>
            </w:pPr>
          </w:p>
        </w:tc>
        <w:tc>
          <w:tcPr>
            <w:tcW w:w="1526" w:type="dxa"/>
            <w:tcBorders>
              <w:top w:val="single" w:sz="4" w:space="0" w:color="auto"/>
              <w:left w:val="single" w:sz="4" w:space="0" w:color="auto"/>
            </w:tcBorders>
            <w:shd w:val="clear" w:color="auto" w:fill="auto"/>
          </w:tcPr>
          <w:p w14:paraId="1366C815" w14:textId="77777777" w:rsidR="00D5452F" w:rsidRPr="00F4170F" w:rsidRDefault="00D5452F" w:rsidP="004D3D46">
            <w:pPr>
              <w:rPr>
                <w:sz w:val="8"/>
                <w:szCs w:val="8"/>
              </w:rPr>
            </w:pPr>
          </w:p>
        </w:tc>
        <w:tc>
          <w:tcPr>
            <w:tcW w:w="1522" w:type="dxa"/>
            <w:tcBorders>
              <w:top w:val="single" w:sz="4" w:space="0" w:color="auto"/>
              <w:left w:val="single" w:sz="4" w:space="0" w:color="auto"/>
            </w:tcBorders>
            <w:shd w:val="clear" w:color="auto" w:fill="auto"/>
          </w:tcPr>
          <w:p w14:paraId="691695B5" w14:textId="77777777" w:rsidR="00D5452F" w:rsidRPr="00F4170F" w:rsidRDefault="00D5452F" w:rsidP="004D3D46">
            <w:pPr>
              <w:rPr>
                <w:sz w:val="8"/>
                <w:szCs w:val="8"/>
              </w:rPr>
            </w:pPr>
          </w:p>
        </w:tc>
        <w:tc>
          <w:tcPr>
            <w:tcW w:w="1536" w:type="dxa"/>
            <w:tcBorders>
              <w:top w:val="single" w:sz="4" w:space="0" w:color="auto"/>
              <w:left w:val="single" w:sz="4" w:space="0" w:color="auto"/>
              <w:right w:val="single" w:sz="4" w:space="0" w:color="auto"/>
            </w:tcBorders>
            <w:shd w:val="clear" w:color="auto" w:fill="auto"/>
          </w:tcPr>
          <w:p w14:paraId="227A36EB" w14:textId="77777777" w:rsidR="00D5452F" w:rsidRPr="00F4170F" w:rsidRDefault="00D5452F" w:rsidP="004D3D46">
            <w:pPr>
              <w:rPr>
                <w:sz w:val="8"/>
                <w:szCs w:val="8"/>
              </w:rPr>
            </w:pPr>
          </w:p>
        </w:tc>
      </w:tr>
      <w:tr w:rsidR="00D5452F" w:rsidRPr="00F4170F" w14:paraId="554E98CF" w14:textId="77777777" w:rsidTr="00D5452F">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30B600E4"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514CED37"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bottom w:val="single" w:sz="4" w:space="0" w:color="auto"/>
            </w:tcBorders>
            <w:shd w:val="clear" w:color="auto" w:fill="auto"/>
            <w:vAlign w:val="bottom"/>
          </w:tcPr>
          <w:p w14:paraId="0F352E46"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bottom w:val="single" w:sz="4" w:space="0" w:color="auto"/>
            </w:tcBorders>
            <w:shd w:val="clear" w:color="auto" w:fill="auto"/>
            <w:vAlign w:val="bottom"/>
          </w:tcPr>
          <w:p w14:paraId="063CFE5D"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6CF6DB79" w14:textId="77777777" w:rsidR="00D5452F" w:rsidRPr="00F4170F" w:rsidRDefault="00D5452F" w:rsidP="004D3D46">
            <w:pPr>
              <w:pStyle w:val="a7"/>
              <w:rPr>
                <w:sz w:val="22"/>
                <w:szCs w:val="22"/>
              </w:rPr>
            </w:pPr>
            <w:r w:rsidRPr="00F4170F">
              <w:rPr>
                <w:sz w:val="22"/>
                <w:szCs w:val="22"/>
              </w:rPr>
              <w:t>0,0</w:t>
            </w:r>
          </w:p>
        </w:tc>
      </w:tr>
      <w:tr w:rsidR="00D5452F" w:rsidRPr="00F4170F" w14:paraId="763538DC" w14:textId="77777777" w:rsidTr="00D5452F">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43490DBF" w14:textId="77777777" w:rsidR="00D5452F" w:rsidRPr="00F4170F" w:rsidRDefault="00D5452F" w:rsidP="004D3D46">
            <w:pPr>
              <w:pStyle w:val="a7"/>
              <w:rPr>
                <w:sz w:val="22"/>
                <w:szCs w:val="22"/>
              </w:rPr>
            </w:pPr>
            <w:r w:rsidRPr="00F4170F">
              <w:rPr>
                <w:b/>
                <w:bCs/>
                <w:sz w:val="22"/>
                <w:szCs w:val="22"/>
              </w:rPr>
              <w:t>2032</w:t>
            </w:r>
          </w:p>
        </w:tc>
        <w:tc>
          <w:tcPr>
            <w:tcW w:w="1522" w:type="dxa"/>
            <w:tcBorders>
              <w:top w:val="single" w:sz="4" w:space="0" w:color="auto"/>
              <w:left w:val="single" w:sz="4" w:space="0" w:color="auto"/>
              <w:bottom w:val="single" w:sz="4" w:space="0" w:color="auto"/>
            </w:tcBorders>
            <w:shd w:val="clear" w:color="auto" w:fill="auto"/>
          </w:tcPr>
          <w:p w14:paraId="64A13C57" w14:textId="77777777" w:rsidR="00D5452F" w:rsidRPr="00F4170F" w:rsidRDefault="00D5452F" w:rsidP="004D3D46">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1894BB49" w14:textId="77777777" w:rsidR="00D5452F" w:rsidRPr="00F4170F" w:rsidRDefault="00D5452F" w:rsidP="004D3D46">
            <w:pPr>
              <w:pStyle w:val="a7"/>
              <w:rPr>
                <w:sz w:val="22"/>
                <w:szCs w:val="22"/>
              </w:rPr>
            </w:pPr>
          </w:p>
        </w:tc>
        <w:tc>
          <w:tcPr>
            <w:tcW w:w="1522" w:type="dxa"/>
            <w:tcBorders>
              <w:top w:val="single" w:sz="4" w:space="0" w:color="auto"/>
              <w:left w:val="single" w:sz="4" w:space="0" w:color="auto"/>
              <w:bottom w:val="single" w:sz="4" w:space="0" w:color="auto"/>
            </w:tcBorders>
            <w:shd w:val="clear" w:color="auto" w:fill="auto"/>
          </w:tcPr>
          <w:p w14:paraId="1CE1A5A8" w14:textId="77777777" w:rsidR="00D5452F" w:rsidRPr="00F4170F" w:rsidRDefault="00D5452F" w:rsidP="004D3D46">
            <w:pPr>
              <w:pStyle w:val="a7"/>
              <w:rPr>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179CD21C" w14:textId="77777777" w:rsidR="00D5452F" w:rsidRPr="00F4170F" w:rsidRDefault="00D5452F" w:rsidP="004D3D46">
            <w:pPr>
              <w:pStyle w:val="a7"/>
              <w:rPr>
                <w:sz w:val="22"/>
                <w:szCs w:val="22"/>
              </w:rPr>
            </w:pPr>
          </w:p>
        </w:tc>
      </w:tr>
      <w:tr w:rsidR="00D5452F" w:rsidRPr="00F4170F" w14:paraId="23DF0A1A" w14:textId="77777777" w:rsidTr="00D5452F">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72D35511"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307364D6"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bottom w:val="single" w:sz="4" w:space="0" w:color="auto"/>
            </w:tcBorders>
            <w:shd w:val="clear" w:color="auto" w:fill="auto"/>
            <w:vAlign w:val="bottom"/>
          </w:tcPr>
          <w:p w14:paraId="55F042BA"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bottom w:val="single" w:sz="4" w:space="0" w:color="auto"/>
            </w:tcBorders>
            <w:shd w:val="clear" w:color="auto" w:fill="auto"/>
            <w:vAlign w:val="bottom"/>
          </w:tcPr>
          <w:p w14:paraId="7D3CC35E"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1F1FD946" w14:textId="77777777" w:rsidR="00D5452F" w:rsidRPr="00F4170F" w:rsidRDefault="00D5452F" w:rsidP="004D3D46">
            <w:pPr>
              <w:pStyle w:val="a7"/>
              <w:rPr>
                <w:sz w:val="22"/>
                <w:szCs w:val="22"/>
              </w:rPr>
            </w:pPr>
            <w:r w:rsidRPr="00F4170F">
              <w:rPr>
                <w:sz w:val="22"/>
                <w:szCs w:val="22"/>
              </w:rPr>
              <w:t>0,0</w:t>
            </w:r>
          </w:p>
        </w:tc>
      </w:tr>
      <w:tr w:rsidR="00D5452F" w:rsidRPr="00F4170F" w14:paraId="3F79248D" w14:textId="77777777" w:rsidTr="00D5452F">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3E935FB6" w14:textId="77777777" w:rsidR="00D5452F" w:rsidRPr="00F4170F" w:rsidRDefault="00D5452F" w:rsidP="004D3D46">
            <w:pPr>
              <w:pStyle w:val="a7"/>
              <w:rPr>
                <w:sz w:val="22"/>
                <w:szCs w:val="22"/>
              </w:rPr>
            </w:pPr>
            <w:r w:rsidRPr="00F4170F">
              <w:rPr>
                <w:b/>
                <w:bCs/>
                <w:sz w:val="22"/>
                <w:szCs w:val="22"/>
              </w:rPr>
              <w:t>2033</w:t>
            </w:r>
          </w:p>
        </w:tc>
        <w:tc>
          <w:tcPr>
            <w:tcW w:w="1522" w:type="dxa"/>
            <w:tcBorders>
              <w:top w:val="single" w:sz="4" w:space="0" w:color="auto"/>
              <w:left w:val="single" w:sz="4" w:space="0" w:color="auto"/>
              <w:bottom w:val="single" w:sz="4" w:space="0" w:color="auto"/>
            </w:tcBorders>
            <w:shd w:val="clear" w:color="auto" w:fill="auto"/>
          </w:tcPr>
          <w:p w14:paraId="36CBA1E8" w14:textId="77777777" w:rsidR="00D5452F" w:rsidRPr="00F4170F" w:rsidRDefault="00D5452F" w:rsidP="004D3D46">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3D0F247D" w14:textId="77777777" w:rsidR="00D5452F" w:rsidRPr="00F4170F" w:rsidRDefault="00D5452F" w:rsidP="004D3D46">
            <w:pPr>
              <w:pStyle w:val="a7"/>
              <w:rPr>
                <w:sz w:val="22"/>
                <w:szCs w:val="22"/>
              </w:rPr>
            </w:pPr>
          </w:p>
        </w:tc>
        <w:tc>
          <w:tcPr>
            <w:tcW w:w="1522" w:type="dxa"/>
            <w:tcBorders>
              <w:top w:val="single" w:sz="4" w:space="0" w:color="auto"/>
              <w:left w:val="single" w:sz="4" w:space="0" w:color="auto"/>
              <w:bottom w:val="single" w:sz="4" w:space="0" w:color="auto"/>
            </w:tcBorders>
            <w:shd w:val="clear" w:color="auto" w:fill="auto"/>
          </w:tcPr>
          <w:p w14:paraId="08F795C6" w14:textId="77777777" w:rsidR="00D5452F" w:rsidRPr="00F4170F" w:rsidRDefault="00D5452F" w:rsidP="004D3D46">
            <w:pPr>
              <w:pStyle w:val="a7"/>
              <w:rPr>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1D396F8D" w14:textId="77777777" w:rsidR="00D5452F" w:rsidRPr="00F4170F" w:rsidRDefault="00D5452F" w:rsidP="004D3D46">
            <w:pPr>
              <w:pStyle w:val="a7"/>
              <w:rPr>
                <w:sz w:val="22"/>
                <w:szCs w:val="22"/>
              </w:rPr>
            </w:pPr>
          </w:p>
        </w:tc>
      </w:tr>
      <w:tr w:rsidR="00D5452F" w:rsidRPr="00F4170F" w14:paraId="6180D23D" w14:textId="77777777" w:rsidTr="00D5452F">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257C1522"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24438003"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bottom w:val="single" w:sz="4" w:space="0" w:color="auto"/>
            </w:tcBorders>
            <w:shd w:val="clear" w:color="auto" w:fill="auto"/>
            <w:vAlign w:val="bottom"/>
          </w:tcPr>
          <w:p w14:paraId="4C92B194"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bottom w:val="single" w:sz="4" w:space="0" w:color="auto"/>
            </w:tcBorders>
            <w:shd w:val="clear" w:color="auto" w:fill="auto"/>
            <w:vAlign w:val="bottom"/>
          </w:tcPr>
          <w:p w14:paraId="32B36756"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27902FA7" w14:textId="77777777" w:rsidR="00D5452F" w:rsidRPr="00F4170F" w:rsidRDefault="00D5452F" w:rsidP="004D3D46">
            <w:pPr>
              <w:pStyle w:val="a7"/>
              <w:rPr>
                <w:sz w:val="22"/>
                <w:szCs w:val="22"/>
              </w:rPr>
            </w:pPr>
            <w:r w:rsidRPr="00F4170F">
              <w:rPr>
                <w:sz w:val="22"/>
                <w:szCs w:val="22"/>
              </w:rPr>
              <w:t>0,0</w:t>
            </w:r>
          </w:p>
        </w:tc>
      </w:tr>
      <w:tr w:rsidR="00D5452F" w:rsidRPr="00F4170F" w14:paraId="19D12B84" w14:textId="77777777" w:rsidTr="00D5452F">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260E4D52" w14:textId="77777777" w:rsidR="00D5452F" w:rsidRPr="00F4170F" w:rsidRDefault="00D5452F" w:rsidP="004D3D46">
            <w:pPr>
              <w:pStyle w:val="a7"/>
              <w:rPr>
                <w:sz w:val="22"/>
                <w:szCs w:val="22"/>
              </w:rPr>
            </w:pPr>
            <w:r w:rsidRPr="00F4170F">
              <w:rPr>
                <w:b/>
                <w:bCs/>
                <w:sz w:val="22"/>
                <w:szCs w:val="22"/>
              </w:rPr>
              <w:t>2034</w:t>
            </w:r>
          </w:p>
        </w:tc>
        <w:tc>
          <w:tcPr>
            <w:tcW w:w="1522" w:type="dxa"/>
            <w:tcBorders>
              <w:top w:val="single" w:sz="4" w:space="0" w:color="auto"/>
              <w:left w:val="single" w:sz="4" w:space="0" w:color="auto"/>
              <w:bottom w:val="single" w:sz="4" w:space="0" w:color="auto"/>
            </w:tcBorders>
            <w:shd w:val="clear" w:color="auto" w:fill="auto"/>
          </w:tcPr>
          <w:p w14:paraId="0DB9107E" w14:textId="77777777" w:rsidR="00D5452F" w:rsidRPr="00F4170F" w:rsidRDefault="00D5452F" w:rsidP="004D3D46">
            <w:pPr>
              <w:pStyle w:val="a7"/>
              <w:rPr>
                <w:sz w:val="22"/>
                <w:szCs w:val="22"/>
              </w:rPr>
            </w:pPr>
          </w:p>
        </w:tc>
        <w:tc>
          <w:tcPr>
            <w:tcW w:w="1526" w:type="dxa"/>
            <w:tcBorders>
              <w:top w:val="single" w:sz="4" w:space="0" w:color="auto"/>
              <w:left w:val="single" w:sz="4" w:space="0" w:color="auto"/>
              <w:bottom w:val="single" w:sz="4" w:space="0" w:color="auto"/>
            </w:tcBorders>
            <w:shd w:val="clear" w:color="auto" w:fill="auto"/>
          </w:tcPr>
          <w:p w14:paraId="0FBA731D" w14:textId="77777777" w:rsidR="00D5452F" w:rsidRPr="00F4170F" w:rsidRDefault="00D5452F" w:rsidP="004D3D46">
            <w:pPr>
              <w:pStyle w:val="a7"/>
              <w:rPr>
                <w:sz w:val="22"/>
                <w:szCs w:val="22"/>
              </w:rPr>
            </w:pPr>
          </w:p>
        </w:tc>
        <w:tc>
          <w:tcPr>
            <w:tcW w:w="1522" w:type="dxa"/>
            <w:tcBorders>
              <w:top w:val="single" w:sz="4" w:space="0" w:color="auto"/>
              <w:left w:val="single" w:sz="4" w:space="0" w:color="auto"/>
              <w:bottom w:val="single" w:sz="4" w:space="0" w:color="auto"/>
            </w:tcBorders>
            <w:shd w:val="clear" w:color="auto" w:fill="auto"/>
          </w:tcPr>
          <w:p w14:paraId="7EDEE1FE" w14:textId="77777777" w:rsidR="00D5452F" w:rsidRPr="00F4170F" w:rsidRDefault="00D5452F" w:rsidP="004D3D46">
            <w:pPr>
              <w:pStyle w:val="a7"/>
              <w:rPr>
                <w:sz w:val="22"/>
                <w:szCs w:val="22"/>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4790D1E5" w14:textId="77777777" w:rsidR="00D5452F" w:rsidRPr="00F4170F" w:rsidRDefault="00D5452F" w:rsidP="004D3D46">
            <w:pPr>
              <w:pStyle w:val="a7"/>
              <w:rPr>
                <w:sz w:val="22"/>
                <w:szCs w:val="22"/>
              </w:rPr>
            </w:pPr>
          </w:p>
        </w:tc>
      </w:tr>
      <w:tr w:rsidR="00D5452F" w:rsidRPr="00F4170F" w14:paraId="7200092F" w14:textId="77777777" w:rsidTr="00D5452F">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087F1AF5" w14:textId="77777777" w:rsidR="00D5452F" w:rsidRPr="00F4170F" w:rsidRDefault="00D5452F" w:rsidP="004D3D46">
            <w:pPr>
              <w:pStyle w:val="a7"/>
              <w:jc w:val="left"/>
              <w:rPr>
                <w:sz w:val="22"/>
                <w:szCs w:val="22"/>
              </w:rPr>
            </w:pPr>
            <w:r w:rsidRPr="00F4170F">
              <w:rPr>
                <w:sz w:val="22"/>
                <w:szCs w:val="22"/>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0F39DEBB" w14:textId="77777777" w:rsidR="00D5452F" w:rsidRPr="00F4170F" w:rsidRDefault="00D5452F" w:rsidP="004D3D46">
            <w:pPr>
              <w:pStyle w:val="a7"/>
              <w:rPr>
                <w:sz w:val="22"/>
                <w:szCs w:val="22"/>
              </w:rPr>
            </w:pPr>
            <w:r w:rsidRPr="00F4170F">
              <w:rPr>
                <w:sz w:val="22"/>
                <w:szCs w:val="22"/>
              </w:rPr>
              <w:t>1,41</w:t>
            </w:r>
          </w:p>
        </w:tc>
        <w:tc>
          <w:tcPr>
            <w:tcW w:w="1526" w:type="dxa"/>
            <w:tcBorders>
              <w:top w:val="single" w:sz="4" w:space="0" w:color="auto"/>
              <w:left w:val="single" w:sz="4" w:space="0" w:color="auto"/>
              <w:bottom w:val="single" w:sz="4" w:space="0" w:color="auto"/>
            </w:tcBorders>
            <w:shd w:val="clear" w:color="auto" w:fill="auto"/>
            <w:vAlign w:val="bottom"/>
          </w:tcPr>
          <w:p w14:paraId="3A22687A" w14:textId="77777777" w:rsidR="00D5452F" w:rsidRPr="00F4170F" w:rsidRDefault="00D5452F" w:rsidP="004D3D46">
            <w:pPr>
              <w:pStyle w:val="a7"/>
              <w:rPr>
                <w:sz w:val="22"/>
                <w:szCs w:val="22"/>
              </w:rPr>
            </w:pPr>
            <w:r w:rsidRPr="00F4170F">
              <w:rPr>
                <w:sz w:val="22"/>
                <w:szCs w:val="22"/>
              </w:rPr>
              <w:t>5437,52</w:t>
            </w:r>
          </w:p>
        </w:tc>
        <w:tc>
          <w:tcPr>
            <w:tcW w:w="1522" w:type="dxa"/>
            <w:tcBorders>
              <w:top w:val="single" w:sz="4" w:space="0" w:color="auto"/>
              <w:left w:val="single" w:sz="4" w:space="0" w:color="auto"/>
              <w:bottom w:val="single" w:sz="4" w:space="0" w:color="auto"/>
            </w:tcBorders>
            <w:shd w:val="clear" w:color="auto" w:fill="auto"/>
            <w:vAlign w:val="bottom"/>
          </w:tcPr>
          <w:p w14:paraId="550EE12B" w14:textId="77777777" w:rsidR="00D5452F" w:rsidRPr="00F4170F" w:rsidRDefault="00D5452F" w:rsidP="004D3D46">
            <w:pPr>
              <w:pStyle w:val="a7"/>
              <w:rPr>
                <w:sz w:val="22"/>
                <w:szCs w:val="22"/>
              </w:rPr>
            </w:pPr>
            <w:r w:rsidRPr="00F4170F">
              <w:rPr>
                <w:sz w:val="22"/>
                <w:szCs w:val="22"/>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36E10816" w14:textId="77777777" w:rsidR="00D5452F" w:rsidRPr="00F4170F" w:rsidRDefault="00D5452F" w:rsidP="004D3D46">
            <w:pPr>
              <w:pStyle w:val="a7"/>
              <w:rPr>
                <w:sz w:val="22"/>
                <w:szCs w:val="22"/>
              </w:rPr>
            </w:pPr>
            <w:r w:rsidRPr="00F4170F">
              <w:rPr>
                <w:sz w:val="22"/>
                <w:szCs w:val="22"/>
              </w:rPr>
              <w:t>0,0</w:t>
            </w:r>
          </w:p>
        </w:tc>
      </w:tr>
    </w:tbl>
    <w:p w14:paraId="6401CAE3" w14:textId="77777777" w:rsidR="00342135" w:rsidRPr="0003693C" w:rsidRDefault="00342135">
      <w:pPr>
        <w:spacing w:after="479" w:line="1" w:lineRule="exact"/>
        <w:rPr>
          <w:rFonts w:ascii="Times New Roman" w:hAnsi="Times New Roman" w:cs="Times New Roman"/>
          <w:sz w:val="22"/>
          <w:szCs w:val="22"/>
        </w:rPr>
      </w:pPr>
    </w:p>
    <w:p w14:paraId="33D14374" w14:textId="77777777" w:rsidR="00342135" w:rsidRPr="0003693C" w:rsidRDefault="0048221D">
      <w:pPr>
        <w:pStyle w:val="32"/>
        <w:keepNext/>
        <w:keepLines/>
        <w:numPr>
          <w:ilvl w:val="0"/>
          <w:numId w:val="9"/>
        </w:numPr>
        <w:tabs>
          <w:tab w:val="left" w:pos="1062"/>
        </w:tabs>
        <w:jc w:val="both"/>
        <w:rPr>
          <w:sz w:val="24"/>
          <w:szCs w:val="24"/>
        </w:rPr>
      </w:pPr>
      <w:bookmarkStart w:id="30" w:name="bookmark57"/>
      <w:r w:rsidRPr="0003693C">
        <w:rPr>
          <w:sz w:val="24"/>
          <w:szCs w:val="24"/>
        </w:rPr>
        <w:t>Потребляемые источником тепловой энергии виды топлива, вклю</w:t>
      </w:r>
      <w:r w:rsidRPr="0003693C">
        <w:rPr>
          <w:sz w:val="24"/>
          <w:szCs w:val="24"/>
        </w:rPr>
        <w:softHyphen/>
        <w:t>чая местные виды топлива, а также используемые возобновляемые источ</w:t>
      </w:r>
      <w:r w:rsidRPr="0003693C">
        <w:rPr>
          <w:sz w:val="24"/>
          <w:szCs w:val="24"/>
        </w:rPr>
        <w:softHyphen/>
        <w:t>ники энергии</w:t>
      </w:r>
      <w:bookmarkEnd w:id="30"/>
    </w:p>
    <w:p w14:paraId="7E157C93" w14:textId="1489C275" w:rsidR="00342135" w:rsidRPr="0003693C" w:rsidRDefault="0048221D">
      <w:pPr>
        <w:pStyle w:val="42"/>
        <w:keepNext/>
        <w:keepLines/>
        <w:spacing w:after="0"/>
        <w:jc w:val="both"/>
        <w:rPr>
          <w:sz w:val="24"/>
          <w:szCs w:val="24"/>
        </w:rPr>
      </w:pPr>
      <w:bookmarkStart w:id="31" w:name="bookmark59"/>
      <w:r w:rsidRPr="0003693C">
        <w:rPr>
          <w:sz w:val="24"/>
          <w:szCs w:val="24"/>
        </w:rPr>
        <w:t>Потребляемые источниками тепловой энергии виды топлива приведены в таблице</w:t>
      </w:r>
      <w:r w:rsidR="00C6064B" w:rsidRPr="0003693C">
        <w:rPr>
          <w:sz w:val="24"/>
          <w:szCs w:val="24"/>
        </w:rPr>
        <w:t xml:space="preserve">  15</w:t>
      </w:r>
      <w:r w:rsidRPr="0003693C">
        <w:rPr>
          <w:sz w:val="24"/>
          <w:szCs w:val="24"/>
        </w:rPr>
        <w:t>. Местные виды топлива, а также используемые возобновляемые ис</w:t>
      </w:r>
      <w:r w:rsidRPr="0003693C">
        <w:rPr>
          <w:sz w:val="24"/>
          <w:szCs w:val="24"/>
        </w:rPr>
        <w:softHyphen/>
        <w:t xml:space="preserve">точники энергии на территории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C6064B" w:rsidRPr="0003693C">
        <w:rPr>
          <w:sz w:val="24"/>
          <w:szCs w:val="24"/>
        </w:rPr>
        <w:t xml:space="preserve"> </w:t>
      </w:r>
      <w:r w:rsidRPr="0003693C">
        <w:rPr>
          <w:sz w:val="24"/>
          <w:szCs w:val="24"/>
        </w:rPr>
        <w:t>не используются.</w:t>
      </w:r>
      <w:bookmarkEnd w:id="31"/>
    </w:p>
    <w:p w14:paraId="1958FF87" w14:textId="42E841D7" w:rsidR="00342135" w:rsidRPr="0003693C" w:rsidRDefault="00C6064B">
      <w:pPr>
        <w:pStyle w:val="a9"/>
        <w:rPr>
          <w:sz w:val="24"/>
          <w:szCs w:val="24"/>
        </w:rPr>
      </w:pPr>
      <w:r w:rsidRPr="0003693C">
        <w:rPr>
          <w:sz w:val="24"/>
          <w:szCs w:val="24"/>
        </w:rPr>
        <w:t xml:space="preserve">                                                                                                                                         </w:t>
      </w:r>
      <w:r w:rsidR="0048221D" w:rsidRPr="0003693C">
        <w:rPr>
          <w:sz w:val="24"/>
          <w:szCs w:val="24"/>
        </w:rPr>
        <w:t xml:space="preserve">Таблица </w:t>
      </w:r>
      <w:r w:rsidRPr="0003693C">
        <w:rPr>
          <w:sz w:val="24"/>
          <w:szCs w:val="24"/>
        </w:rPr>
        <w:t>15</w:t>
      </w:r>
    </w:p>
    <w:tbl>
      <w:tblPr>
        <w:tblOverlap w:val="never"/>
        <w:tblW w:w="0" w:type="auto"/>
        <w:jc w:val="center"/>
        <w:tblLayout w:type="fixed"/>
        <w:tblCellMar>
          <w:left w:w="10" w:type="dxa"/>
          <w:right w:w="10" w:type="dxa"/>
        </w:tblCellMar>
        <w:tblLook w:val="04A0" w:firstRow="1" w:lastRow="0" w:firstColumn="1" w:lastColumn="0" w:noHBand="0" w:noVBand="1"/>
      </w:tblPr>
      <w:tblGrid>
        <w:gridCol w:w="6211"/>
        <w:gridCol w:w="3432"/>
      </w:tblGrid>
      <w:tr w:rsidR="00342135" w:rsidRPr="0003693C" w14:paraId="535F292D" w14:textId="77777777" w:rsidTr="00C6064B">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14:paraId="064F95B8" w14:textId="77777777" w:rsidR="00342135" w:rsidRPr="0003693C" w:rsidRDefault="0048221D">
            <w:pPr>
              <w:pStyle w:val="a7"/>
              <w:rPr>
                <w:sz w:val="22"/>
                <w:szCs w:val="22"/>
              </w:rPr>
            </w:pPr>
            <w:r w:rsidRPr="0003693C">
              <w:rPr>
                <w:b/>
                <w:bCs/>
                <w:sz w:val="22"/>
                <w:szCs w:val="22"/>
              </w:rPr>
              <w:t>Наименование котельной</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14:paraId="362F65BF" w14:textId="77777777" w:rsidR="00342135" w:rsidRPr="0003693C" w:rsidRDefault="0048221D">
            <w:pPr>
              <w:pStyle w:val="a7"/>
              <w:rPr>
                <w:sz w:val="22"/>
                <w:szCs w:val="22"/>
              </w:rPr>
            </w:pPr>
            <w:r w:rsidRPr="0003693C">
              <w:rPr>
                <w:b/>
                <w:bCs/>
                <w:sz w:val="22"/>
                <w:szCs w:val="22"/>
              </w:rPr>
              <w:t>Вид топлива</w:t>
            </w:r>
          </w:p>
        </w:tc>
      </w:tr>
      <w:tr w:rsidR="00342135" w:rsidRPr="0003693C" w14:paraId="27A7FBE5" w14:textId="77777777" w:rsidTr="00C6064B">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14:paraId="04BB868F" w14:textId="43A93E75" w:rsidR="00342135" w:rsidRPr="0003693C" w:rsidRDefault="0048221D">
            <w:pPr>
              <w:pStyle w:val="a7"/>
              <w:jc w:val="left"/>
              <w:rPr>
                <w:sz w:val="22"/>
                <w:szCs w:val="22"/>
              </w:rPr>
            </w:pPr>
            <w:r w:rsidRPr="0003693C">
              <w:rPr>
                <w:sz w:val="22"/>
                <w:szCs w:val="22"/>
              </w:rPr>
              <w:t xml:space="preserve">Котельная </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14:paraId="2925BBF2" w14:textId="77777777" w:rsidR="00342135" w:rsidRPr="0003693C" w:rsidRDefault="0048221D">
            <w:pPr>
              <w:pStyle w:val="a7"/>
              <w:rPr>
                <w:sz w:val="22"/>
                <w:szCs w:val="22"/>
              </w:rPr>
            </w:pPr>
            <w:r w:rsidRPr="0003693C">
              <w:rPr>
                <w:sz w:val="22"/>
                <w:szCs w:val="22"/>
              </w:rPr>
              <w:t>Уголь</w:t>
            </w:r>
          </w:p>
        </w:tc>
      </w:tr>
    </w:tbl>
    <w:p w14:paraId="55A06E24" w14:textId="77777777" w:rsidR="00166A37" w:rsidRPr="0003693C" w:rsidRDefault="00166A37">
      <w:pPr>
        <w:rPr>
          <w:rFonts w:ascii="Times New Roman" w:hAnsi="Times New Roman" w:cs="Times New Roman"/>
          <w:sz w:val="22"/>
          <w:szCs w:val="22"/>
        </w:rPr>
      </w:pPr>
    </w:p>
    <w:p w14:paraId="15FF7D11" w14:textId="60380726" w:rsidR="00342135" w:rsidRPr="0003693C" w:rsidRDefault="00166A37" w:rsidP="0056172F">
      <w:pPr>
        <w:ind w:firstLine="851"/>
        <w:rPr>
          <w:rFonts w:ascii="Times New Roman" w:hAnsi="Times New Roman" w:cs="Times New Roman"/>
        </w:rPr>
      </w:pPr>
      <w:r w:rsidRPr="0003693C">
        <w:rPr>
          <w:rFonts w:ascii="Times New Roman" w:hAnsi="Times New Roman" w:cs="Times New Roman"/>
          <w:b/>
          <w:bCs/>
        </w:rPr>
        <w:t xml:space="preserve">в) виды топлива (в случае, если топливом является уголь, </w:t>
      </w:r>
      <w:proofErr w:type="gramStart"/>
      <w:r w:rsidRPr="0003693C">
        <w:rPr>
          <w:rFonts w:ascii="Times New Roman" w:hAnsi="Times New Roman" w:cs="Times New Roman"/>
          <w:b/>
          <w:bCs/>
        </w:rPr>
        <w:t>-в</w:t>
      </w:r>
      <w:proofErr w:type="gramEnd"/>
      <w:r w:rsidRPr="0003693C">
        <w:rPr>
          <w:rFonts w:ascii="Times New Roman" w:hAnsi="Times New Roman" w:cs="Times New Roman"/>
          <w:b/>
          <w:bCs/>
        </w:rPr>
        <w:t>ид ископаемого угля в соответствии с Межгосударственным стандартом ГОСТ 25543-2013 «Угли бурые, каменные и антрациты), их долю и значение низшей теплоты сгорания топлива, используемые для производства  тепловой энергии по каждой системе теплоснабжения</w:t>
      </w:r>
      <w:r w:rsidRPr="0003693C">
        <w:rPr>
          <w:rFonts w:ascii="Times New Roman" w:hAnsi="Times New Roman" w:cs="Times New Roman"/>
        </w:rPr>
        <w:t>.</w:t>
      </w:r>
    </w:p>
    <w:p w14:paraId="0277706D" w14:textId="4B064C6B" w:rsidR="0056172F" w:rsidRPr="0003693C" w:rsidRDefault="0056172F" w:rsidP="0056172F">
      <w:pPr>
        <w:widowControl/>
        <w:shd w:val="clear" w:color="auto" w:fill="FFFFFF"/>
        <w:ind w:firstLine="708"/>
        <w:jc w:val="both"/>
        <w:rPr>
          <w:rFonts w:ascii="Times New Roman" w:eastAsia="Times New Roman" w:hAnsi="Times New Roman" w:cs="Times New Roman"/>
          <w:color w:val="1A1A1A"/>
          <w:sz w:val="23"/>
          <w:szCs w:val="23"/>
          <w:lang w:bidi="ar-SA"/>
        </w:rPr>
      </w:pPr>
      <w:r w:rsidRPr="0003693C">
        <w:rPr>
          <w:rFonts w:ascii="Times New Roman" w:eastAsia="Times New Roman" w:hAnsi="Times New Roman" w:cs="Times New Roman"/>
          <w:color w:val="1A1A1A"/>
          <w:sz w:val="23"/>
          <w:szCs w:val="23"/>
          <w:lang w:bidi="ar-SA"/>
        </w:rPr>
        <w:t xml:space="preserve">В качестве основного топлива на </w:t>
      </w:r>
      <w:r w:rsidRPr="009D7351">
        <w:rPr>
          <w:rFonts w:ascii="Times New Roman" w:eastAsia="Times New Roman" w:hAnsi="Times New Roman" w:cs="Times New Roman"/>
          <w:color w:val="1A1A1A"/>
          <w:sz w:val="23"/>
          <w:szCs w:val="23"/>
          <w:lang w:bidi="ar-SA"/>
        </w:rPr>
        <w:t xml:space="preserve">территории </w:t>
      </w:r>
      <w:proofErr w:type="spellStart"/>
      <w:r w:rsidR="009D7351" w:rsidRPr="009D7351">
        <w:rPr>
          <w:rFonts w:ascii="Times New Roman" w:hAnsi="Times New Roman" w:cs="Times New Roman"/>
        </w:rPr>
        <w:t>пгт</w:t>
      </w:r>
      <w:proofErr w:type="gramStart"/>
      <w:r w:rsidR="009D7351" w:rsidRPr="009D7351">
        <w:rPr>
          <w:rFonts w:ascii="Times New Roman" w:hAnsi="Times New Roman" w:cs="Times New Roman"/>
        </w:rPr>
        <w:t>.З</w:t>
      </w:r>
      <w:proofErr w:type="gramEnd"/>
      <w:r w:rsidR="009D7351" w:rsidRPr="009D7351">
        <w:rPr>
          <w:rFonts w:ascii="Times New Roman" w:hAnsi="Times New Roman" w:cs="Times New Roman"/>
        </w:rPr>
        <w:t>аиграево</w:t>
      </w:r>
      <w:proofErr w:type="spellEnd"/>
      <w:r w:rsidRPr="009D7351">
        <w:rPr>
          <w:rFonts w:ascii="Times New Roman" w:eastAsia="Times New Roman" w:hAnsi="Times New Roman" w:cs="Times New Roman"/>
          <w:color w:val="1A1A1A"/>
          <w:sz w:val="23"/>
          <w:szCs w:val="23"/>
          <w:lang w:bidi="ar-SA"/>
        </w:rPr>
        <w:t xml:space="preserve"> используется</w:t>
      </w:r>
      <w:r w:rsidRPr="0003693C">
        <w:rPr>
          <w:rFonts w:ascii="Times New Roman" w:eastAsia="Times New Roman" w:hAnsi="Times New Roman" w:cs="Times New Roman"/>
          <w:color w:val="1A1A1A"/>
          <w:sz w:val="23"/>
          <w:szCs w:val="23"/>
          <w:lang w:bidi="ar-SA"/>
        </w:rPr>
        <w:t xml:space="preserve"> уголь. Информация о низшей теплоте сгорания топлива, используемого для производства тепловой</w:t>
      </w:r>
    </w:p>
    <w:p w14:paraId="3B20B361" w14:textId="69D085E0" w:rsidR="0056172F" w:rsidRDefault="0056172F" w:rsidP="0056172F">
      <w:pPr>
        <w:widowControl/>
        <w:shd w:val="clear" w:color="auto" w:fill="FFFFFF"/>
        <w:jc w:val="both"/>
        <w:rPr>
          <w:rFonts w:ascii="Times New Roman" w:eastAsia="Times New Roman" w:hAnsi="Times New Roman" w:cs="Times New Roman"/>
          <w:color w:val="1A1A1A"/>
          <w:sz w:val="23"/>
          <w:szCs w:val="23"/>
          <w:lang w:bidi="ar-SA"/>
        </w:rPr>
      </w:pPr>
      <w:r w:rsidRPr="0003693C">
        <w:rPr>
          <w:rFonts w:ascii="Times New Roman" w:eastAsia="Times New Roman" w:hAnsi="Times New Roman" w:cs="Times New Roman"/>
          <w:color w:val="1A1A1A"/>
          <w:sz w:val="23"/>
          <w:szCs w:val="23"/>
          <w:lang w:bidi="ar-SA"/>
        </w:rPr>
        <w:t>энергии по системам теплоснабжения представлена в таблице 16</w:t>
      </w:r>
    </w:p>
    <w:p w14:paraId="23AB99E6" w14:textId="77777777" w:rsidR="008F0259" w:rsidRPr="0003693C" w:rsidRDefault="008F0259" w:rsidP="0056172F">
      <w:pPr>
        <w:widowControl/>
        <w:shd w:val="clear" w:color="auto" w:fill="FFFFFF"/>
        <w:jc w:val="both"/>
        <w:rPr>
          <w:rFonts w:ascii="Times New Roman" w:eastAsia="Times New Roman" w:hAnsi="Times New Roman" w:cs="Times New Roman"/>
          <w:color w:val="1A1A1A"/>
          <w:sz w:val="23"/>
          <w:szCs w:val="23"/>
          <w:lang w:bidi="ar-SA"/>
        </w:rPr>
      </w:pPr>
    </w:p>
    <w:p w14:paraId="5BA997CE" w14:textId="7BE499D3" w:rsidR="00166A37" w:rsidRPr="0003693C" w:rsidRDefault="001B014D" w:rsidP="0056172F">
      <w:pPr>
        <w:jc w:val="both"/>
        <w:rPr>
          <w:rFonts w:ascii="Times New Roman" w:hAnsi="Times New Roman" w:cs="Times New Roman"/>
          <w:sz w:val="22"/>
          <w:szCs w:val="22"/>
        </w:rPr>
      </w:pPr>
      <w:r w:rsidRPr="0003693C">
        <w:rPr>
          <w:rFonts w:ascii="Times New Roman" w:hAnsi="Times New Roman" w:cs="Times New Roman"/>
          <w:sz w:val="22"/>
          <w:szCs w:val="22"/>
        </w:rPr>
        <w:lastRenderedPageBreak/>
        <w:tab/>
      </w:r>
      <w:r w:rsidRPr="0003693C">
        <w:rPr>
          <w:rFonts w:ascii="Times New Roman" w:hAnsi="Times New Roman" w:cs="Times New Roman"/>
          <w:sz w:val="22"/>
          <w:szCs w:val="22"/>
        </w:rPr>
        <w:tab/>
      </w:r>
      <w:r w:rsidRPr="0003693C">
        <w:rPr>
          <w:rFonts w:ascii="Times New Roman" w:hAnsi="Times New Roman" w:cs="Times New Roman"/>
          <w:sz w:val="22"/>
          <w:szCs w:val="22"/>
        </w:rPr>
        <w:tab/>
      </w:r>
      <w:r w:rsidRPr="0003693C">
        <w:rPr>
          <w:rFonts w:ascii="Times New Roman" w:hAnsi="Times New Roman" w:cs="Times New Roman"/>
          <w:sz w:val="22"/>
          <w:szCs w:val="22"/>
        </w:rPr>
        <w:tab/>
      </w:r>
      <w:r w:rsidRPr="0003693C">
        <w:rPr>
          <w:rFonts w:ascii="Times New Roman" w:hAnsi="Times New Roman" w:cs="Times New Roman"/>
          <w:sz w:val="22"/>
          <w:szCs w:val="22"/>
        </w:rPr>
        <w:tab/>
      </w:r>
      <w:r w:rsidRPr="0003693C">
        <w:rPr>
          <w:rFonts w:ascii="Times New Roman" w:hAnsi="Times New Roman" w:cs="Times New Roman"/>
          <w:sz w:val="22"/>
          <w:szCs w:val="22"/>
        </w:rPr>
        <w:tab/>
      </w:r>
      <w:r w:rsidRPr="0003693C">
        <w:rPr>
          <w:rFonts w:ascii="Times New Roman" w:hAnsi="Times New Roman" w:cs="Times New Roman"/>
          <w:sz w:val="22"/>
          <w:szCs w:val="22"/>
        </w:rPr>
        <w:tab/>
      </w:r>
      <w:r w:rsidRPr="0003693C">
        <w:rPr>
          <w:rFonts w:ascii="Times New Roman" w:hAnsi="Times New Roman" w:cs="Times New Roman"/>
          <w:sz w:val="22"/>
          <w:szCs w:val="22"/>
        </w:rPr>
        <w:tab/>
      </w:r>
      <w:r w:rsidRPr="0003693C">
        <w:rPr>
          <w:rFonts w:ascii="Times New Roman" w:hAnsi="Times New Roman" w:cs="Times New Roman"/>
          <w:sz w:val="22"/>
          <w:szCs w:val="22"/>
        </w:rPr>
        <w:tab/>
      </w:r>
      <w:r w:rsidRPr="0003693C">
        <w:rPr>
          <w:rFonts w:ascii="Times New Roman" w:hAnsi="Times New Roman" w:cs="Times New Roman"/>
          <w:sz w:val="22"/>
          <w:szCs w:val="22"/>
        </w:rPr>
        <w:tab/>
        <w:t xml:space="preserve">                     Таблица 16</w:t>
      </w:r>
    </w:p>
    <w:tbl>
      <w:tblPr>
        <w:tblStyle w:val="af4"/>
        <w:tblW w:w="9548" w:type="dxa"/>
        <w:tblLook w:val="04A0" w:firstRow="1" w:lastRow="0" w:firstColumn="1" w:lastColumn="0" w:noHBand="0" w:noVBand="1"/>
      </w:tblPr>
      <w:tblGrid>
        <w:gridCol w:w="704"/>
        <w:gridCol w:w="1615"/>
        <w:gridCol w:w="1615"/>
        <w:gridCol w:w="2015"/>
        <w:gridCol w:w="1984"/>
        <w:gridCol w:w="1615"/>
      </w:tblGrid>
      <w:tr w:rsidR="0056172F" w:rsidRPr="0003693C" w14:paraId="45FA5DC0" w14:textId="77777777" w:rsidTr="0056172F">
        <w:tc>
          <w:tcPr>
            <w:tcW w:w="704" w:type="dxa"/>
          </w:tcPr>
          <w:p w14:paraId="701F5C5D" w14:textId="7DBBF02E" w:rsidR="0056172F" w:rsidRPr="0003693C" w:rsidRDefault="0056172F" w:rsidP="0056172F">
            <w:pPr>
              <w:jc w:val="both"/>
              <w:rPr>
                <w:rFonts w:ascii="Times New Roman" w:hAnsi="Times New Roman" w:cs="Times New Roman"/>
                <w:sz w:val="22"/>
                <w:szCs w:val="22"/>
              </w:rPr>
            </w:pPr>
            <w:r w:rsidRPr="0003693C">
              <w:rPr>
                <w:rFonts w:ascii="Times New Roman" w:hAnsi="Times New Roman" w:cs="Times New Roman"/>
                <w:sz w:val="22"/>
                <w:szCs w:val="22"/>
              </w:rPr>
              <w:t>№</w:t>
            </w:r>
          </w:p>
        </w:tc>
        <w:tc>
          <w:tcPr>
            <w:tcW w:w="1615" w:type="dxa"/>
          </w:tcPr>
          <w:p w14:paraId="7E274BCD" w14:textId="3739362D" w:rsidR="0056172F" w:rsidRPr="0003693C" w:rsidRDefault="0056172F" w:rsidP="0056172F">
            <w:pPr>
              <w:jc w:val="both"/>
              <w:rPr>
                <w:rFonts w:ascii="Times New Roman" w:hAnsi="Times New Roman" w:cs="Times New Roman"/>
                <w:sz w:val="22"/>
                <w:szCs w:val="22"/>
              </w:rPr>
            </w:pPr>
            <w:r w:rsidRPr="0003693C">
              <w:rPr>
                <w:rFonts w:ascii="Times New Roman" w:hAnsi="Times New Roman" w:cs="Times New Roman"/>
                <w:sz w:val="22"/>
                <w:szCs w:val="22"/>
              </w:rPr>
              <w:t>Наименование котельной</w:t>
            </w:r>
          </w:p>
        </w:tc>
        <w:tc>
          <w:tcPr>
            <w:tcW w:w="1615" w:type="dxa"/>
          </w:tcPr>
          <w:p w14:paraId="4493E697" w14:textId="6C7251D7" w:rsidR="0056172F" w:rsidRPr="0003693C" w:rsidRDefault="0056172F" w:rsidP="0056172F">
            <w:pPr>
              <w:jc w:val="both"/>
              <w:rPr>
                <w:rFonts w:ascii="Times New Roman" w:hAnsi="Times New Roman" w:cs="Times New Roman"/>
                <w:sz w:val="22"/>
                <w:szCs w:val="22"/>
              </w:rPr>
            </w:pPr>
            <w:r w:rsidRPr="0003693C">
              <w:rPr>
                <w:rFonts w:ascii="Times New Roman" w:hAnsi="Times New Roman" w:cs="Times New Roman"/>
                <w:sz w:val="22"/>
                <w:szCs w:val="22"/>
              </w:rPr>
              <w:t xml:space="preserve">Вид топлива </w:t>
            </w:r>
          </w:p>
        </w:tc>
        <w:tc>
          <w:tcPr>
            <w:tcW w:w="2015" w:type="dxa"/>
          </w:tcPr>
          <w:p w14:paraId="567A133C" w14:textId="0F8DC4BC" w:rsidR="0056172F" w:rsidRPr="0003693C" w:rsidRDefault="0056172F" w:rsidP="0056172F">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Средняя теплотворная</w:t>
            </w:r>
          </w:p>
          <w:p w14:paraId="2440CF7F" w14:textId="77777777" w:rsidR="0056172F" w:rsidRPr="0003693C" w:rsidRDefault="0056172F" w:rsidP="0056172F">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способность</w:t>
            </w:r>
          </w:p>
          <w:p w14:paraId="6FE8A340" w14:textId="254E8E0B" w:rsidR="0056172F" w:rsidRPr="0003693C" w:rsidRDefault="0056172F" w:rsidP="0056172F">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топлива, ккал/м3</w:t>
            </w:r>
          </w:p>
          <w:p w14:paraId="79021714" w14:textId="77777777" w:rsidR="0056172F" w:rsidRPr="0003693C" w:rsidRDefault="0056172F" w:rsidP="0056172F">
            <w:pPr>
              <w:jc w:val="both"/>
              <w:rPr>
                <w:rFonts w:ascii="Times New Roman" w:hAnsi="Times New Roman" w:cs="Times New Roman"/>
              </w:rPr>
            </w:pPr>
          </w:p>
        </w:tc>
        <w:tc>
          <w:tcPr>
            <w:tcW w:w="1984" w:type="dxa"/>
          </w:tcPr>
          <w:p w14:paraId="0779B7FE" w14:textId="480B9724" w:rsidR="0056172F" w:rsidRPr="0003693C" w:rsidRDefault="0056172F" w:rsidP="0056172F">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Расход условного</w:t>
            </w:r>
          </w:p>
          <w:p w14:paraId="4BADA119" w14:textId="50D46FAA" w:rsidR="0056172F" w:rsidRPr="0003693C" w:rsidRDefault="0056172F" w:rsidP="0056172F">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 xml:space="preserve">топлива, </w:t>
            </w:r>
            <w:proofErr w:type="spellStart"/>
            <w:r w:rsidRPr="0003693C">
              <w:rPr>
                <w:rFonts w:ascii="Times New Roman" w:eastAsia="Times New Roman" w:hAnsi="Times New Roman" w:cs="Times New Roman"/>
                <w:color w:val="1A1A1A"/>
                <w:lang w:bidi="ar-SA"/>
              </w:rPr>
              <w:t>т.у.т</w:t>
            </w:r>
            <w:proofErr w:type="spellEnd"/>
            <w:r w:rsidRPr="0003693C">
              <w:rPr>
                <w:rFonts w:ascii="Times New Roman" w:eastAsia="Times New Roman" w:hAnsi="Times New Roman" w:cs="Times New Roman"/>
                <w:color w:val="1A1A1A"/>
                <w:lang w:bidi="ar-SA"/>
              </w:rPr>
              <w:t>.</w:t>
            </w:r>
          </w:p>
          <w:p w14:paraId="603C4D81" w14:textId="77777777" w:rsidR="0056172F" w:rsidRPr="0003693C" w:rsidRDefault="0056172F" w:rsidP="0056172F">
            <w:pPr>
              <w:jc w:val="both"/>
              <w:rPr>
                <w:rFonts w:ascii="Times New Roman" w:hAnsi="Times New Roman" w:cs="Times New Roman"/>
              </w:rPr>
            </w:pPr>
          </w:p>
        </w:tc>
        <w:tc>
          <w:tcPr>
            <w:tcW w:w="1615" w:type="dxa"/>
          </w:tcPr>
          <w:p w14:paraId="44E0472D" w14:textId="77777777" w:rsidR="0056172F" w:rsidRPr="0003693C" w:rsidRDefault="0056172F" w:rsidP="0056172F">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Доля</w:t>
            </w:r>
          </w:p>
          <w:p w14:paraId="6B1757CC" w14:textId="77777777" w:rsidR="0056172F" w:rsidRPr="0003693C" w:rsidRDefault="0056172F" w:rsidP="0056172F">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потребления</w:t>
            </w:r>
          </w:p>
          <w:p w14:paraId="266CFE55" w14:textId="6C68A2B9" w:rsidR="0056172F" w:rsidRPr="0003693C" w:rsidRDefault="0056172F" w:rsidP="0056172F">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в течение года, %</w:t>
            </w:r>
          </w:p>
          <w:p w14:paraId="047635CB" w14:textId="77777777" w:rsidR="0056172F" w:rsidRPr="0003693C" w:rsidRDefault="0056172F" w:rsidP="0056172F">
            <w:pPr>
              <w:jc w:val="both"/>
              <w:rPr>
                <w:rFonts w:ascii="Times New Roman" w:hAnsi="Times New Roman" w:cs="Times New Roman"/>
              </w:rPr>
            </w:pPr>
          </w:p>
        </w:tc>
      </w:tr>
      <w:tr w:rsidR="0056172F" w:rsidRPr="0003693C" w14:paraId="6BA65E9E" w14:textId="77777777" w:rsidTr="0056172F">
        <w:tc>
          <w:tcPr>
            <w:tcW w:w="704" w:type="dxa"/>
          </w:tcPr>
          <w:p w14:paraId="30EB60A6" w14:textId="032484E9" w:rsidR="0056172F" w:rsidRPr="0003693C" w:rsidRDefault="00982C41" w:rsidP="0056172F">
            <w:pPr>
              <w:jc w:val="both"/>
              <w:rPr>
                <w:rFonts w:ascii="Times New Roman" w:hAnsi="Times New Roman" w:cs="Times New Roman"/>
                <w:sz w:val="22"/>
                <w:szCs w:val="22"/>
              </w:rPr>
            </w:pPr>
            <w:r w:rsidRPr="0003693C">
              <w:rPr>
                <w:rFonts w:ascii="Times New Roman" w:hAnsi="Times New Roman" w:cs="Times New Roman"/>
                <w:sz w:val="22"/>
                <w:szCs w:val="22"/>
              </w:rPr>
              <w:t>1</w:t>
            </w:r>
          </w:p>
        </w:tc>
        <w:tc>
          <w:tcPr>
            <w:tcW w:w="1615" w:type="dxa"/>
          </w:tcPr>
          <w:p w14:paraId="50E7883C" w14:textId="18DE4CBB" w:rsidR="0056172F" w:rsidRPr="0003693C" w:rsidRDefault="00982C41" w:rsidP="0056172F">
            <w:pPr>
              <w:jc w:val="both"/>
              <w:rPr>
                <w:rFonts w:ascii="Times New Roman" w:hAnsi="Times New Roman" w:cs="Times New Roman"/>
                <w:sz w:val="22"/>
                <w:szCs w:val="22"/>
              </w:rPr>
            </w:pPr>
            <w:r w:rsidRPr="0003693C">
              <w:rPr>
                <w:rFonts w:ascii="Times New Roman" w:hAnsi="Times New Roman" w:cs="Times New Roman"/>
                <w:sz w:val="22"/>
                <w:szCs w:val="22"/>
              </w:rPr>
              <w:t xml:space="preserve">Котельная </w:t>
            </w:r>
          </w:p>
        </w:tc>
        <w:tc>
          <w:tcPr>
            <w:tcW w:w="1615" w:type="dxa"/>
          </w:tcPr>
          <w:p w14:paraId="5D624E05" w14:textId="5CD7D7E8" w:rsidR="0056172F" w:rsidRPr="0003693C" w:rsidRDefault="00982C41" w:rsidP="0056172F">
            <w:pPr>
              <w:jc w:val="both"/>
              <w:rPr>
                <w:rFonts w:ascii="Times New Roman" w:hAnsi="Times New Roman" w:cs="Times New Roman"/>
                <w:sz w:val="22"/>
                <w:szCs w:val="22"/>
              </w:rPr>
            </w:pPr>
            <w:r w:rsidRPr="0003693C">
              <w:rPr>
                <w:rFonts w:ascii="Times New Roman" w:hAnsi="Times New Roman" w:cs="Times New Roman"/>
                <w:sz w:val="22"/>
                <w:szCs w:val="22"/>
              </w:rPr>
              <w:t xml:space="preserve">уголь </w:t>
            </w:r>
          </w:p>
        </w:tc>
        <w:tc>
          <w:tcPr>
            <w:tcW w:w="2015" w:type="dxa"/>
          </w:tcPr>
          <w:p w14:paraId="1F58090F" w14:textId="0017AA22" w:rsidR="0056172F" w:rsidRPr="0003693C" w:rsidRDefault="009D7351" w:rsidP="0056172F">
            <w:pPr>
              <w:jc w:val="both"/>
              <w:rPr>
                <w:rFonts w:ascii="Times New Roman" w:hAnsi="Times New Roman" w:cs="Times New Roman"/>
                <w:sz w:val="22"/>
                <w:szCs w:val="22"/>
              </w:rPr>
            </w:pPr>
            <w:r>
              <w:rPr>
                <w:rFonts w:ascii="Times New Roman" w:hAnsi="Times New Roman" w:cs="Times New Roman"/>
                <w:sz w:val="22"/>
                <w:szCs w:val="22"/>
              </w:rPr>
              <w:t>4937</w:t>
            </w:r>
          </w:p>
        </w:tc>
        <w:tc>
          <w:tcPr>
            <w:tcW w:w="1984" w:type="dxa"/>
          </w:tcPr>
          <w:p w14:paraId="0F6045DD" w14:textId="26E67E3E" w:rsidR="0056172F" w:rsidRPr="0003693C" w:rsidRDefault="009D7351" w:rsidP="0056172F">
            <w:pPr>
              <w:jc w:val="both"/>
              <w:rPr>
                <w:rFonts w:ascii="Times New Roman" w:hAnsi="Times New Roman" w:cs="Times New Roman"/>
                <w:sz w:val="22"/>
                <w:szCs w:val="22"/>
              </w:rPr>
            </w:pPr>
            <w:r>
              <w:rPr>
                <w:rFonts w:ascii="Times New Roman" w:hAnsi="Times New Roman" w:cs="Times New Roman"/>
                <w:sz w:val="22"/>
                <w:szCs w:val="22"/>
              </w:rPr>
              <w:t>5437,52</w:t>
            </w:r>
          </w:p>
        </w:tc>
        <w:tc>
          <w:tcPr>
            <w:tcW w:w="1615" w:type="dxa"/>
          </w:tcPr>
          <w:p w14:paraId="7B64F8B6" w14:textId="7385EA96" w:rsidR="0056172F" w:rsidRPr="0003693C" w:rsidRDefault="009D7351" w:rsidP="0056172F">
            <w:pPr>
              <w:jc w:val="both"/>
              <w:rPr>
                <w:rFonts w:ascii="Times New Roman" w:hAnsi="Times New Roman" w:cs="Times New Roman"/>
                <w:sz w:val="22"/>
                <w:szCs w:val="22"/>
              </w:rPr>
            </w:pPr>
            <w:r>
              <w:rPr>
                <w:rFonts w:ascii="Times New Roman" w:hAnsi="Times New Roman" w:cs="Times New Roman"/>
                <w:sz w:val="22"/>
                <w:szCs w:val="22"/>
              </w:rPr>
              <w:t>100,0</w:t>
            </w:r>
          </w:p>
        </w:tc>
      </w:tr>
    </w:tbl>
    <w:p w14:paraId="3AACBAC0" w14:textId="39A98992" w:rsidR="00166A37" w:rsidRPr="0003693C" w:rsidRDefault="00166A37" w:rsidP="0056172F">
      <w:pPr>
        <w:ind w:firstLine="708"/>
        <w:jc w:val="both"/>
        <w:rPr>
          <w:rFonts w:ascii="Times New Roman" w:hAnsi="Times New Roman" w:cs="Times New Roman"/>
          <w:sz w:val="22"/>
          <w:szCs w:val="22"/>
        </w:rPr>
      </w:pPr>
    </w:p>
    <w:p w14:paraId="771C632C" w14:textId="77777777" w:rsidR="00166A37" w:rsidRPr="0003693C" w:rsidRDefault="00166A37" w:rsidP="00982C41">
      <w:pPr>
        <w:tabs>
          <w:tab w:val="left" w:pos="858"/>
        </w:tabs>
        <w:jc w:val="both"/>
        <w:rPr>
          <w:rFonts w:ascii="Times New Roman" w:hAnsi="Times New Roman" w:cs="Times New Roman"/>
          <w:b/>
          <w:bCs/>
        </w:rPr>
      </w:pPr>
      <w:r w:rsidRPr="0003693C">
        <w:rPr>
          <w:rFonts w:ascii="Times New Roman" w:hAnsi="Times New Roman" w:cs="Times New Roman"/>
          <w:sz w:val="22"/>
          <w:szCs w:val="22"/>
        </w:rPr>
        <w:tab/>
      </w:r>
      <w:r w:rsidR="00982C41" w:rsidRPr="0003693C">
        <w:rPr>
          <w:rFonts w:ascii="Times New Roman" w:hAnsi="Times New Roman" w:cs="Times New Roman"/>
          <w:b/>
          <w:bCs/>
          <w:sz w:val="22"/>
          <w:szCs w:val="22"/>
        </w:rPr>
        <w:t>г</w:t>
      </w:r>
      <w:r w:rsidR="00982C41" w:rsidRPr="0003693C">
        <w:rPr>
          <w:rFonts w:ascii="Times New Roman" w:hAnsi="Times New Roman" w:cs="Times New Roman"/>
          <w:b/>
          <w:bCs/>
        </w:rPr>
        <w:t xml:space="preserve">) приоритетное направление развития топливного баланса поселения </w:t>
      </w:r>
    </w:p>
    <w:p w14:paraId="0A0D22CA" w14:textId="77777777" w:rsidR="00982C41" w:rsidRPr="0003693C" w:rsidRDefault="00982C41" w:rsidP="00982C41">
      <w:pPr>
        <w:widowControl/>
        <w:shd w:val="clear" w:color="auto" w:fill="FFFFFF"/>
        <w:ind w:firstLine="708"/>
        <w:jc w:val="both"/>
        <w:rPr>
          <w:rFonts w:ascii="Times New Roman" w:eastAsia="Times New Roman" w:hAnsi="Times New Roman" w:cs="Times New Roman"/>
          <w:color w:val="1A1A1A"/>
          <w:sz w:val="23"/>
          <w:szCs w:val="23"/>
          <w:lang w:bidi="ar-SA"/>
        </w:rPr>
      </w:pPr>
      <w:r w:rsidRPr="0003693C">
        <w:rPr>
          <w:rFonts w:ascii="Times New Roman" w:eastAsia="Times New Roman" w:hAnsi="Times New Roman" w:cs="Times New Roman"/>
          <w:color w:val="1A1A1A"/>
          <w:sz w:val="23"/>
          <w:szCs w:val="23"/>
          <w:lang w:bidi="ar-SA"/>
        </w:rPr>
        <w:t>Приоритетным направлением развития топливного баланса муниципального образования</w:t>
      </w:r>
    </w:p>
    <w:p w14:paraId="4F8D8D63" w14:textId="276F5B89" w:rsidR="00982C41" w:rsidRPr="0003693C" w:rsidRDefault="00D03C7E" w:rsidP="00982C41">
      <w:pPr>
        <w:widowControl/>
        <w:shd w:val="clear" w:color="auto" w:fill="FFFFFF"/>
        <w:jc w:val="both"/>
        <w:rPr>
          <w:rFonts w:ascii="Times New Roman" w:eastAsia="Times New Roman" w:hAnsi="Times New Roman" w:cs="Times New Roman"/>
          <w:color w:val="1A1A1A"/>
          <w:sz w:val="23"/>
          <w:szCs w:val="23"/>
          <w:lang w:bidi="ar-SA"/>
        </w:rPr>
      </w:pPr>
      <w:r>
        <w:rPr>
          <w:rFonts w:ascii="Times New Roman" w:eastAsia="Times New Roman" w:hAnsi="Times New Roman" w:cs="Times New Roman"/>
          <w:color w:val="1A1A1A"/>
          <w:sz w:val="23"/>
          <w:szCs w:val="23"/>
          <w:lang w:bidi="ar-SA"/>
        </w:rPr>
        <w:t>городского</w:t>
      </w:r>
      <w:r w:rsidR="00982C41" w:rsidRPr="0003693C">
        <w:rPr>
          <w:rFonts w:ascii="Times New Roman" w:eastAsia="Times New Roman" w:hAnsi="Times New Roman" w:cs="Times New Roman"/>
          <w:color w:val="1A1A1A"/>
          <w:sz w:val="23"/>
          <w:szCs w:val="23"/>
          <w:lang w:bidi="ar-SA"/>
        </w:rPr>
        <w:t xml:space="preserve"> поселения «</w:t>
      </w:r>
      <w:proofErr w:type="spellStart"/>
      <w:r>
        <w:rPr>
          <w:rFonts w:ascii="Times New Roman" w:eastAsia="Times New Roman" w:hAnsi="Times New Roman" w:cs="Times New Roman"/>
          <w:color w:val="1A1A1A"/>
          <w:sz w:val="23"/>
          <w:szCs w:val="23"/>
          <w:lang w:bidi="ar-SA"/>
        </w:rPr>
        <w:t>П.Заиграево</w:t>
      </w:r>
      <w:proofErr w:type="spellEnd"/>
      <w:r w:rsidR="00982C41" w:rsidRPr="0003693C">
        <w:rPr>
          <w:rFonts w:ascii="Times New Roman" w:eastAsia="Times New Roman" w:hAnsi="Times New Roman" w:cs="Times New Roman"/>
          <w:color w:val="1A1A1A"/>
          <w:sz w:val="23"/>
          <w:szCs w:val="23"/>
          <w:lang w:bidi="ar-SA"/>
        </w:rPr>
        <w:t>» является сохранение угля как основного вида топлива котельной.</w:t>
      </w:r>
    </w:p>
    <w:p w14:paraId="3A227E9E" w14:textId="171594BC" w:rsidR="00982C41" w:rsidRPr="0003693C" w:rsidRDefault="00982C41" w:rsidP="00166A37">
      <w:pPr>
        <w:tabs>
          <w:tab w:val="left" w:pos="858"/>
        </w:tabs>
        <w:rPr>
          <w:rFonts w:ascii="Times New Roman" w:hAnsi="Times New Roman" w:cs="Times New Roman"/>
          <w:sz w:val="22"/>
          <w:szCs w:val="22"/>
        </w:rPr>
        <w:sectPr w:rsidR="00982C41" w:rsidRPr="0003693C">
          <w:pgSz w:w="11900" w:h="16840"/>
          <w:pgMar w:top="1134" w:right="1105" w:bottom="1539" w:left="1095" w:header="706" w:footer="3" w:gutter="0"/>
          <w:cols w:space="720"/>
          <w:noEndnote/>
          <w:docGrid w:linePitch="360"/>
        </w:sectPr>
      </w:pPr>
    </w:p>
    <w:p w14:paraId="586035DC" w14:textId="206A05F7" w:rsidR="00342135" w:rsidRPr="0003693C" w:rsidRDefault="00C6064B" w:rsidP="00C6064B">
      <w:pPr>
        <w:pStyle w:val="24"/>
        <w:keepNext/>
        <w:keepLines/>
        <w:tabs>
          <w:tab w:val="left" w:pos="455"/>
        </w:tabs>
        <w:spacing w:after="120"/>
        <w:ind w:left="360"/>
        <w:jc w:val="center"/>
        <w:rPr>
          <w:rFonts w:ascii="Times New Roman" w:hAnsi="Times New Roman" w:cs="Times New Roman"/>
          <w:sz w:val="24"/>
          <w:szCs w:val="24"/>
        </w:rPr>
      </w:pPr>
      <w:bookmarkStart w:id="32" w:name="bookmark62"/>
      <w:bookmarkStart w:id="33" w:name="bookmark61"/>
      <w:r w:rsidRPr="0003693C">
        <w:rPr>
          <w:rFonts w:ascii="Times New Roman" w:hAnsi="Times New Roman" w:cs="Times New Roman"/>
          <w:sz w:val="24"/>
          <w:szCs w:val="24"/>
        </w:rPr>
        <w:lastRenderedPageBreak/>
        <w:t xml:space="preserve">Раздел 9. </w:t>
      </w:r>
      <w:r w:rsidR="0048221D" w:rsidRPr="0003693C">
        <w:rPr>
          <w:rFonts w:ascii="Times New Roman" w:hAnsi="Times New Roman" w:cs="Times New Roman"/>
          <w:sz w:val="24"/>
          <w:szCs w:val="24"/>
        </w:rPr>
        <w:t>Инвестиции в строительство, реконструкцию и</w:t>
      </w:r>
      <w:r w:rsidR="0048221D" w:rsidRPr="0003693C">
        <w:rPr>
          <w:rFonts w:ascii="Times New Roman" w:hAnsi="Times New Roman" w:cs="Times New Roman"/>
          <w:sz w:val="24"/>
          <w:szCs w:val="24"/>
        </w:rPr>
        <w:br/>
        <w:t>техническое перевооружение</w:t>
      </w:r>
      <w:bookmarkEnd w:id="32"/>
      <w:bookmarkEnd w:id="33"/>
    </w:p>
    <w:p w14:paraId="7DFF172E" w14:textId="77777777" w:rsidR="00342135" w:rsidRPr="0003693C" w:rsidRDefault="0048221D">
      <w:pPr>
        <w:pStyle w:val="12"/>
        <w:numPr>
          <w:ilvl w:val="0"/>
          <w:numId w:val="10"/>
        </w:numPr>
        <w:tabs>
          <w:tab w:val="left" w:pos="1113"/>
        </w:tabs>
        <w:ind w:firstLine="720"/>
        <w:jc w:val="both"/>
        <w:rPr>
          <w:sz w:val="24"/>
          <w:szCs w:val="24"/>
        </w:rPr>
      </w:pPr>
      <w:r w:rsidRPr="0003693C">
        <w:rPr>
          <w:b/>
          <w:bCs/>
          <w:sz w:val="24"/>
          <w:szCs w:val="24"/>
        </w:rPr>
        <w:t>Предложения по величине необходимых инвестиций в строитель</w:t>
      </w:r>
      <w:r w:rsidRPr="0003693C">
        <w:rPr>
          <w:b/>
          <w:bCs/>
          <w:sz w:val="24"/>
          <w:szCs w:val="24"/>
        </w:rPr>
        <w:softHyphen/>
        <w:t>ство, реконструкцию и техническое перевооружение источников тепловой энергии на каждом этапе</w:t>
      </w:r>
    </w:p>
    <w:p w14:paraId="3E292CE2" w14:textId="1BABA12B" w:rsidR="00342135" w:rsidRPr="0003693C" w:rsidRDefault="0048221D">
      <w:pPr>
        <w:pStyle w:val="12"/>
        <w:ind w:firstLine="720"/>
        <w:jc w:val="both"/>
        <w:rPr>
          <w:sz w:val="24"/>
          <w:szCs w:val="24"/>
        </w:rPr>
        <w:sectPr w:rsidR="00342135" w:rsidRPr="0003693C">
          <w:pgSz w:w="11900" w:h="16840"/>
          <w:pgMar w:top="1134" w:right="1114" w:bottom="1240" w:left="1104" w:header="706" w:footer="3" w:gutter="0"/>
          <w:cols w:space="720"/>
          <w:noEndnote/>
          <w:docGrid w:linePitch="360"/>
        </w:sectPr>
      </w:pPr>
      <w:r w:rsidRPr="0003693C">
        <w:rPr>
          <w:sz w:val="24"/>
          <w:szCs w:val="24"/>
        </w:rPr>
        <w:t>Предложения по величине необходимых инвестиций в техническое пере</w:t>
      </w:r>
      <w:r w:rsidRPr="0003693C">
        <w:rPr>
          <w:sz w:val="24"/>
          <w:szCs w:val="24"/>
        </w:rPr>
        <w:softHyphen/>
        <w:t xml:space="preserve">вооружение источников тепловой энергии представлены в таблице </w:t>
      </w:r>
      <w:r w:rsidR="001B014D" w:rsidRPr="0003693C">
        <w:rPr>
          <w:sz w:val="24"/>
          <w:szCs w:val="24"/>
        </w:rPr>
        <w:t>17</w:t>
      </w:r>
    </w:p>
    <w:p w14:paraId="4CABA69A" w14:textId="480272C9" w:rsidR="00342135" w:rsidRDefault="001B014D">
      <w:pPr>
        <w:pStyle w:val="a9"/>
        <w:rPr>
          <w:sz w:val="24"/>
          <w:szCs w:val="24"/>
        </w:rPr>
      </w:pPr>
      <w:r w:rsidRPr="0003693C">
        <w:rPr>
          <w:sz w:val="24"/>
          <w:szCs w:val="24"/>
        </w:rPr>
        <w:lastRenderedPageBreak/>
        <w:t xml:space="preserve">                                                                                                                                                                                                                       </w:t>
      </w:r>
      <w:r w:rsidR="0048221D" w:rsidRPr="0003693C">
        <w:rPr>
          <w:sz w:val="24"/>
          <w:szCs w:val="24"/>
        </w:rPr>
        <w:t xml:space="preserve">Таблица </w:t>
      </w:r>
      <w:r w:rsidRPr="0003693C">
        <w:rPr>
          <w:sz w:val="24"/>
          <w:szCs w:val="24"/>
        </w:rPr>
        <w:t>17</w:t>
      </w:r>
    </w:p>
    <w:tbl>
      <w:tblPr>
        <w:tblOverlap w:val="never"/>
        <w:tblW w:w="0" w:type="auto"/>
        <w:jc w:val="center"/>
        <w:tblLayout w:type="fixed"/>
        <w:tblCellMar>
          <w:left w:w="10" w:type="dxa"/>
          <w:right w:w="10" w:type="dxa"/>
        </w:tblCellMar>
        <w:tblLook w:val="04A0" w:firstRow="1" w:lastRow="0" w:firstColumn="1" w:lastColumn="0" w:noHBand="0" w:noVBand="1"/>
      </w:tblPr>
      <w:tblGrid>
        <w:gridCol w:w="504"/>
        <w:gridCol w:w="1718"/>
        <w:gridCol w:w="701"/>
        <w:gridCol w:w="562"/>
        <w:gridCol w:w="3182"/>
        <w:gridCol w:w="994"/>
        <w:gridCol w:w="586"/>
        <w:gridCol w:w="586"/>
        <w:gridCol w:w="586"/>
        <w:gridCol w:w="586"/>
        <w:gridCol w:w="586"/>
        <w:gridCol w:w="586"/>
        <w:gridCol w:w="586"/>
        <w:gridCol w:w="590"/>
        <w:gridCol w:w="586"/>
        <w:gridCol w:w="586"/>
        <w:gridCol w:w="600"/>
        <w:gridCol w:w="360"/>
      </w:tblGrid>
      <w:tr w:rsidR="006955A7" w:rsidRPr="00F56782" w14:paraId="3956468D" w14:textId="77777777" w:rsidTr="006955A7">
        <w:trPr>
          <w:trHeight w:hRule="exact" w:val="586"/>
          <w:jc w:val="center"/>
        </w:trPr>
        <w:tc>
          <w:tcPr>
            <w:tcW w:w="504" w:type="dxa"/>
            <w:vMerge w:val="restart"/>
            <w:tcBorders>
              <w:top w:val="single" w:sz="4" w:space="0" w:color="auto"/>
              <w:left w:val="single" w:sz="4" w:space="0" w:color="auto"/>
            </w:tcBorders>
            <w:shd w:val="clear" w:color="auto" w:fill="auto"/>
            <w:vAlign w:val="center"/>
          </w:tcPr>
          <w:p w14:paraId="68969C68" w14:textId="77777777" w:rsidR="006955A7" w:rsidRPr="006955A7" w:rsidRDefault="006955A7" w:rsidP="004D3D46">
            <w:pPr>
              <w:pStyle w:val="a7"/>
              <w:spacing w:line="230" w:lineRule="auto"/>
              <w:rPr>
                <w:sz w:val="18"/>
                <w:szCs w:val="18"/>
              </w:rPr>
            </w:pPr>
            <w:r w:rsidRPr="006955A7">
              <w:rPr>
                <w:b/>
                <w:bCs/>
                <w:sz w:val="18"/>
                <w:szCs w:val="18"/>
              </w:rPr>
              <w:t>№ п/п</w:t>
            </w:r>
          </w:p>
        </w:tc>
        <w:tc>
          <w:tcPr>
            <w:tcW w:w="1718" w:type="dxa"/>
            <w:vMerge w:val="restart"/>
            <w:tcBorders>
              <w:top w:val="single" w:sz="4" w:space="0" w:color="auto"/>
              <w:left w:val="single" w:sz="4" w:space="0" w:color="auto"/>
            </w:tcBorders>
            <w:shd w:val="clear" w:color="auto" w:fill="auto"/>
            <w:vAlign w:val="center"/>
          </w:tcPr>
          <w:p w14:paraId="74FB3BC3" w14:textId="77777777" w:rsidR="006955A7" w:rsidRPr="006955A7" w:rsidRDefault="006955A7" w:rsidP="004D3D46">
            <w:pPr>
              <w:pStyle w:val="a7"/>
              <w:rPr>
                <w:sz w:val="18"/>
                <w:szCs w:val="18"/>
              </w:rPr>
            </w:pPr>
            <w:r w:rsidRPr="006955A7">
              <w:rPr>
                <w:b/>
                <w:bCs/>
                <w:sz w:val="18"/>
                <w:szCs w:val="18"/>
              </w:rPr>
              <w:t>Наименование и состав мероприя</w:t>
            </w:r>
            <w:r w:rsidRPr="006955A7">
              <w:rPr>
                <w:b/>
                <w:bCs/>
                <w:sz w:val="18"/>
                <w:szCs w:val="18"/>
              </w:rPr>
              <w:softHyphen/>
              <w:t>тий</w:t>
            </w:r>
          </w:p>
        </w:tc>
        <w:tc>
          <w:tcPr>
            <w:tcW w:w="701" w:type="dxa"/>
            <w:vMerge w:val="restart"/>
            <w:tcBorders>
              <w:top w:val="single" w:sz="4" w:space="0" w:color="auto"/>
              <w:left w:val="single" w:sz="4" w:space="0" w:color="auto"/>
            </w:tcBorders>
            <w:shd w:val="clear" w:color="auto" w:fill="auto"/>
            <w:vAlign w:val="center"/>
          </w:tcPr>
          <w:p w14:paraId="65309CF3" w14:textId="77777777" w:rsidR="006955A7" w:rsidRPr="006955A7" w:rsidRDefault="006955A7" w:rsidP="004D3D46">
            <w:pPr>
              <w:pStyle w:val="a7"/>
              <w:spacing w:line="211" w:lineRule="auto"/>
              <w:rPr>
                <w:sz w:val="18"/>
                <w:szCs w:val="18"/>
              </w:rPr>
            </w:pPr>
            <w:r w:rsidRPr="006955A7">
              <w:rPr>
                <w:b/>
                <w:bCs/>
                <w:sz w:val="18"/>
                <w:szCs w:val="18"/>
              </w:rPr>
              <w:t>Ед. изм.</w:t>
            </w:r>
          </w:p>
        </w:tc>
        <w:tc>
          <w:tcPr>
            <w:tcW w:w="562" w:type="dxa"/>
            <w:vMerge w:val="restart"/>
            <w:tcBorders>
              <w:top w:val="single" w:sz="4" w:space="0" w:color="auto"/>
              <w:left w:val="single" w:sz="4" w:space="0" w:color="auto"/>
            </w:tcBorders>
            <w:shd w:val="clear" w:color="auto" w:fill="auto"/>
            <w:vAlign w:val="center"/>
          </w:tcPr>
          <w:p w14:paraId="150212E3" w14:textId="77777777" w:rsidR="006955A7" w:rsidRPr="006955A7" w:rsidRDefault="006955A7" w:rsidP="004D3D46">
            <w:pPr>
              <w:pStyle w:val="a7"/>
              <w:rPr>
                <w:sz w:val="18"/>
                <w:szCs w:val="18"/>
              </w:rPr>
            </w:pPr>
            <w:r w:rsidRPr="006955A7">
              <w:rPr>
                <w:b/>
                <w:bCs/>
                <w:sz w:val="18"/>
                <w:szCs w:val="18"/>
              </w:rPr>
              <w:t>Кол- во</w:t>
            </w:r>
          </w:p>
        </w:tc>
        <w:tc>
          <w:tcPr>
            <w:tcW w:w="3182" w:type="dxa"/>
            <w:vMerge w:val="restart"/>
            <w:tcBorders>
              <w:top w:val="single" w:sz="4" w:space="0" w:color="auto"/>
              <w:left w:val="single" w:sz="4" w:space="0" w:color="auto"/>
            </w:tcBorders>
            <w:shd w:val="clear" w:color="auto" w:fill="auto"/>
            <w:vAlign w:val="center"/>
          </w:tcPr>
          <w:p w14:paraId="0B9B4491" w14:textId="77777777" w:rsidR="006955A7" w:rsidRPr="006955A7" w:rsidRDefault="006955A7" w:rsidP="004D3D46">
            <w:pPr>
              <w:pStyle w:val="a7"/>
              <w:rPr>
                <w:sz w:val="18"/>
                <w:szCs w:val="18"/>
              </w:rPr>
            </w:pPr>
            <w:r w:rsidRPr="006955A7">
              <w:rPr>
                <w:b/>
                <w:bCs/>
                <w:sz w:val="18"/>
                <w:szCs w:val="18"/>
              </w:rPr>
              <w:t>Вид ожидаемого эффекта / обосно</w:t>
            </w:r>
            <w:r w:rsidRPr="006955A7">
              <w:rPr>
                <w:b/>
                <w:bCs/>
                <w:sz w:val="18"/>
                <w:szCs w:val="18"/>
              </w:rPr>
              <w:softHyphen/>
              <w:t>вание мероприятия</w:t>
            </w:r>
          </w:p>
        </w:tc>
        <w:tc>
          <w:tcPr>
            <w:tcW w:w="7458" w:type="dxa"/>
            <w:gridSpan w:val="12"/>
            <w:tcBorders>
              <w:top w:val="single" w:sz="4" w:space="0" w:color="auto"/>
              <w:left w:val="single" w:sz="4" w:space="0" w:color="auto"/>
              <w:right w:val="single" w:sz="4" w:space="0" w:color="auto"/>
            </w:tcBorders>
            <w:shd w:val="clear" w:color="auto" w:fill="auto"/>
            <w:vAlign w:val="bottom"/>
          </w:tcPr>
          <w:p w14:paraId="0DD9BA46" w14:textId="790FA9C3" w:rsidR="006955A7" w:rsidRPr="006955A7" w:rsidRDefault="006955A7" w:rsidP="004D3D46">
            <w:pPr>
              <w:pStyle w:val="a7"/>
              <w:rPr>
                <w:sz w:val="18"/>
                <w:szCs w:val="18"/>
              </w:rPr>
            </w:pPr>
            <w:r w:rsidRPr="006955A7">
              <w:rPr>
                <w:b/>
                <w:bCs/>
                <w:sz w:val="18"/>
                <w:szCs w:val="18"/>
              </w:rPr>
              <w:t>Объем финансирования, тыс. руб.</w:t>
            </w:r>
          </w:p>
        </w:tc>
        <w:tc>
          <w:tcPr>
            <w:tcW w:w="360" w:type="dxa"/>
            <w:shd w:val="clear" w:color="000000" w:fill="000000"/>
          </w:tcPr>
          <w:p w14:paraId="74CBC467" w14:textId="69158576" w:rsidR="006955A7" w:rsidRPr="00F56782" w:rsidRDefault="006955A7">
            <w:r w:rsidRPr="00D5452F">
              <w:t xml:space="preserve">Объем финансирования, тыс. </w:t>
            </w:r>
            <w:proofErr w:type="spellStart"/>
            <w:r w:rsidRPr="00D5452F">
              <w:t>руб</w:t>
            </w:r>
            <w:proofErr w:type="spellEnd"/>
          </w:p>
        </w:tc>
      </w:tr>
      <w:tr w:rsidR="006955A7" w:rsidRPr="00F56782" w14:paraId="43C8A257" w14:textId="77777777" w:rsidTr="004D3D46">
        <w:trPr>
          <w:gridAfter w:val="1"/>
          <w:wAfter w:w="360" w:type="dxa"/>
          <w:trHeight w:hRule="exact" w:val="470"/>
          <w:jc w:val="center"/>
        </w:trPr>
        <w:tc>
          <w:tcPr>
            <w:tcW w:w="504" w:type="dxa"/>
            <w:vMerge/>
            <w:tcBorders>
              <w:left w:val="single" w:sz="4" w:space="0" w:color="auto"/>
            </w:tcBorders>
            <w:shd w:val="clear" w:color="auto" w:fill="auto"/>
            <w:vAlign w:val="center"/>
          </w:tcPr>
          <w:p w14:paraId="483A8D5E" w14:textId="77777777" w:rsidR="006955A7" w:rsidRPr="006955A7" w:rsidRDefault="006955A7" w:rsidP="004D3D46">
            <w:pPr>
              <w:rPr>
                <w:sz w:val="20"/>
                <w:szCs w:val="20"/>
              </w:rPr>
            </w:pPr>
          </w:p>
        </w:tc>
        <w:tc>
          <w:tcPr>
            <w:tcW w:w="1718" w:type="dxa"/>
            <w:vMerge/>
            <w:tcBorders>
              <w:left w:val="single" w:sz="4" w:space="0" w:color="auto"/>
            </w:tcBorders>
            <w:shd w:val="clear" w:color="auto" w:fill="auto"/>
            <w:vAlign w:val="center"/>
          </w:tcPr>
          <w:p w14:paraId="094E22FF" w14:textId="77777777" w:rsidR="006955A7" w:rsidRPr="006955A7" w:rsidRDefault="006955A7" w:rsidP="004D3D46">
            <w:pPr>
              <w:rPr>
                <w:sz w:val="20"/>
                <w:szCs w:val="20"/>
              </w:rPr>
            </w:pPr>
          </w:p>
        </w:tc>
        <w:tc>
          <w:tcPr>
            <w:tcW w:w="701" w:type="dxa"/>
            <w:vMerge/>
            <w:tcBorders>
              <w:left w:val="single" w:sz="4" w:space="0" w:color="auto"/>
            </w:tcBorders>
            <w:shd w:val="clear" w:color="auto" w:fill="auto"/>
            <w:vAlign w:val="center"/>
          </w:tcPr>
          <w:p w14:paraId="15A14DEE" w14:textId="77777777" w:rsidR="006955A7" w:rsidRPr="006955A7" w:rsidRDefault="006955A7" w:rsidP="004D3D46">
            <w:pPr>
              <w:rPr>
                <w:sz w:val="20"/>
                <w:szCs w:val="20"/>
              </w:rPr>
            </w:pPr>
          </w:p>
        </w:tc>
        <w:tc>
          <w:tcPr>
            <w:tcW w:w="562" w:type="dxa"/>
            <w:vMerge/>
            <w:tcBorders>
              <w:left w:val="single" w:sz="4" w:space="0" w:color="auto"/>
            </w:tcBorders>
            <w:shd w:val="clear" w:color="auto" w:fill="auto"/>
            <w:vAlign w:val="center"/>
          </w:tcPr>
          <w:p w14:paraId="68376D43" w14:textId="77777777" w:rsidR="006955A7" w:rsidRPr="006955A7" w:rsidRDefault="006955A7" w:rsidP="004D3D46">
            <w:pPr>
              <w:rPr>
                <w:sz w:val="20"/>
                <w:szCs w:val="20"/>
              </w:rPr>
            </w:pPr>
          </w:p>
        </w:tc>
        <w:tc>
          <w:tcPr>
            <w:tcW w:w="3182" w:type="dxa"/>
            <w:vMerge/>
            <w:tcBorders>
              <w:left w:val="single" w:sz="4" w:space="0" w:color="auto"/>
            </w:tcBorders>
            <w:shd w:val="clear" w:color="auto" w:fill="auto"/>
            <w:vAlign w:val="center"/>
          </w:tcPr>
          <w:p w14:paraId="3167A052" w14:textId="77777777" w:rsidR="006955A7" w:rsidRPr="006955A7" w:rsidRDefault="006955A7" w:rsidP="004D3D46">
            <w:pPr>
              <w:rPr>
                <w:sz w:val="20"/>
                <w:szCs w:val="20"/>
              </w:rPr>
            </w:pPr>
          </w:p>
        </w:tc>
        <w:tc>
          <w:tcPr>
            <w:tcW w:w="994" w:type="dxa"/>
            <w:tcBorders>
              <w:top w:val="single" w:sz="4" w:space="0" w:color="auto"/>
              <w:left w:val="single" w:sz="4" w:space="0" w:color="auto"/>
            </w:tcBorders>
            <w:shd w:val="clear" w:color="auto" w:fill="auto"/>
            <w:vAlign w:val="bottom"/>
          </w:tcPr>
          <w:p w14:paraId="59D2CAB6" w14:textId="77777777" w:rsidR="006955A7" w:rsidRPr="006955A7" w:rsidRDefault="006955A7" w:rsidP="004D3D46">
            <w:pPr>
              <w:pStyle w:val="a7"/>
              <w:spacing w:line="230" w:lineRule="auto"/>
              <w:rPr>
                <w:sz w:val="20"/>
                <w:szCs w:val="20"/>
              </w:rPr>
            </w:pPr>
            <w:r w:rsidRPr="006955A7">
              <w:rPr>
                <w:b/>
                <w:bCs/>
                <w:sz w:val="20"/>
                <w:szCs w:val="20"/>
              </w:rPr>
              <w:t>Всего 2025 - 2034 гг.</w:t>
            </w:r>
          </w:p>
        </w:tc>
        <w:tc>
          <w:tcPr>
            <w:tcW w:w="586" w:type="dxa"/>
            <w:tcBorders>
              <w:top w:val="single" w:sz="4" w:space="0" w:color="auto"/>
              <w:left w:val="single" w:sz="4" w:space="0" w:color="auto"/>
            </w:tcBorders>
            <w:shd w:val="clear" w:color="auto" w:fill="auto"/>
            <w:vAlign w:val="center"/>
          </w:tcPr>
          <w:p w14:paraId="06B78CC0" w14:textId="77777777" w:rsidR="006955A7" w:rsidRPr="006955A7" w:rsidRDefault="006955A7" w:rsidP="004D3D46">
            <w:pPr>
              <w:pStyle w:val="a7"/>
              <w:rPr>
                <w:sz w:val="20"/>
                <w:szCs w:val="20"/>
              </w:rPr>
            </w:pPr>
            <w:r w:rsidRPr="006955A7">
              <w:rPr>
                <w:b/>
                <w:bCs/>
                <w:sz w:val="20"/>
                <w:szCs w:val="20"/>
              </w:rPr>
              <w:t>2025</w:t>
            </w:r>
          </w:p>
        </w:tc>
        <w:tc>
          <w:tcPr>
            <w:tcW w:w="586" w:type="dxa"/>
            <w:tcBorders>
              <w:top w:val="single" w:sz="4" w:space="0" w:color="auto"/>
              <w:left w:val="single" w:sz="4" w:space="0" w:color="auto"/>
            </w:tcBorders>
            <w:shd w:val="clear" w:color="auto" w:fill="auto"/>
            <w:vAlign w:val="center"/>
          </w:tcPr>
          <w:p w14:paraId="4A9F530D" w14:textId="77777777" w:rsidR="006955A7" w:rsidRPr="006955A7" w:rsidRDefault="006955A7" w:rsidP="004D3D46">
            <w:pPr>
              <w:pStyle w:val="a7"/>
              <w:rPr>
                <w:sz w:val="20"/>
                <w:szCs w:val="20"/>
              </w:rPr>
            </w:pPr>
            <w:r w:rsidRPr="006955A7">
              <w:rPr>
                <w:b/>
                <w:bCs/>
                <w:sz w:val="20"/>
                <w:szCs w:val="20"/>
              </w:rPr>
              <w:t>2026</w:t>
            </w:r>
          </w:p>
        </w:tc>
        <w:tc>
          <w:tcPr>
            <w:tcW w:w="586" w:type="dxa"/>
            <w:tcBorders>
              <w:top w:val="single" w:sz="4" w:space="0" w:color="auto"/>
              <w:left w:val="single" w:sz="4" w:space="0" w:color="auto"/>
            </w:tcBorders>
            <w:shd w:val="clear" w:color="auto" w:fill="auto"/>
            <w:vAlign w:val="center"/>
          </w:tcPr>
          <w:p w14:paraId="5D42077E" w14:textId="77777777" w:rsidR="006955A7" w:rsidRPr="006955A7" w:rsidRDefault="006955A7" w:rsidP="004D3D46">
            <w:pPr>
              <w:pStyle w:val="a7"/>
              <w:rPr>
                <w:sz w:val="20"/>
                <w:szCs w:val="20"/>
              </w:rPr>
            </w:pPr>
            <w:r w:rsidRPr="006955A7">
              <w:rPr>
                <w:b/>
                <w:bCs/>
                <w:sz w:val="20"/>
                <w:szCs w:val="20"/>
              </w:rPr>
              <w:t>2027</w:t>
            </w:r>
          </w:p>
        </w:tc>
        <w:tc>
          <w:tcPr>
            <w:tcW w:w="586" w:type="dxa"/>
            <w:tcBorders>
              <w:top w:val="single" w:sz="4" w:space="0" w:color="auto"/>
              <w:left w:val="single" w:sz="4" w:space="0" w:color="auto"/>
            </w:tcBorders>
            <w:shd w:val="clear" w:color="auto" w:fill="auto"/>
            <w:vAlign w:val="center"/>
          </w:tcPr>
          <w:p w14:paraId="49264A95" w14:textId="77777777" w:rsidR="006955A7" w:rsidRPr="006955A7" w:rsidRDefault="006955A7" w:rsidP="004D3D46">
            <w:pPr>
              <w:pStyle w:val="a7"/>
              <w:rPr>
                <w:sz w:val="20"/>
                <w:szCs w:val="20"/>
              </w:rPr>
            </w:pPr>
            <w:r w:rsidRPr="006955A7">
              <w:rPr>
                <w:b/>
                <w:bCs/>
                <w:sz w:val="20"/>
                <w:szCs w:val="20"/>
              </w:rPr>
              <w:t>2028</w:t>
            </w:r>
          </w:p>
        </w:tc>
        <w:tc>
          <w:tcPr>
            <w:tcW w:w="586" w:type="dxa"/>
            <w:tcBorders>
              <w:top w:val="single" w:sz="4" w:space="0" w:color="auto"/>
              <w:left w:val="single" w:sz="4" w:space="0" w:color="auto"/>
            </w:tcBorders>
            <w:shd w:val="clear" w:color="auto" w:fill="auto"/>
            <w:vAlign w:val="center"/>
          </w:tcPr>
          <w:p w14:paraId="5D081FDA" w14:textId="77777777" w:rsidR="006955A7" w:rsidRPr="006955A7" w:rsidRDefault="006955A7" w:rsidP="004D3D46">
            <w:pPr>
              <w:pStyle w:val="a7"/>
              <w:rPr>
                <w:sz w:val="18"/>
                <w:szCs w:val="18"/>
              </w:rPr>
            </w:pPr>
            <w:r w:rsidRPr="006955A7">
              <w:rPr>
                <w:b/>
                <w:bCs/>
                <w:sz w:val="18"/>
                <w:szCs w:val="18"/>
              </w:rPr>
              <w:t>2029</w:t>
            </w:r>
          </w:p>
        </w:tc>
        <w:tc>
          <w:tcPr>
            <w:tcW w:w="586" w:type="dxa"/>
            <w:tcBorders>
              <w:top w:val="single" w:sz="4" w:space="0" w:color="auto"/>
              <w:left w:val="single" w:sz="4" w:space="0" w:color="auto"/>
            </w:tcBorders>
            <w:shd w:val="clear" w:color="auto" w:fill="auto"/>
            <w:vAlign w:val="center"/>
          </w:tcPr>
          <w:p w14:paraId="1BBAD35A" w14:textId="77777777" w:rsidR="006955A7" w:rsidRPr="006955A7" w:rsidRDefault="006955A7" w:rsidP="004D3D46">
            <w:pPr>
              <w:pStyle w:val="a7"/>
              <w:rPr>
                <w:sz w:val="18"/>
                <w:szCs w:val="18"/>
              </w:rPr>
            </w:pPr>
            <w:r w:rsidRPr="006955A7">
              <w:rPr>
                <w:b/>
                <w:bCs/>
                <w:sz w:val="18"/>
                <w:szCs w:val="18"/>
              </w:rPr>
              <w:t>2029</w:t>
            </w:r>
          </w:p>
        </w:tc>
        <w:tc>
          <w:tcPr>
            <w:tcW w:w="586" w:type="dxa"/>
            <w:tcBorders>
              <w:top w:val="single" w:sz="4" w:space="0" w:color="auto"/>
              <w:left w:val="single" w:sz="4" w:space="0" w:color="auto"/>
            </w:tcBorders>
            <w:shd w:val="clear" w:color="auto" w:fill="auto"/>
            <w:vAlign w:val="center"/>
          </w:tcPr>
          <w:p w14:paraId="694ADF69" w14:textId="77777777" w:rsidR="006955A7" w:rsidRPr="006955A7" w:rsidRDefault="006955A7" w:rsidP="004D3D46">
            <w:pPr>
              <w:pStyle w:val="a7"/>
              <w:rPr>
                <w:sz w:val="18"/>
                <w:szCs w:val="18"/>
              </w:rPr>
            </w:pPr>
            <w:r w:rsidRPr="006955A7">
              <w:rPr>
                <w:b/>
                <w:bCs/>
                <w:sz w:val="18"/>
                <w:szCs w:val="18"/>
              </w:rPr>
              <w:t>2030</w:t>
            </w:r>
          </w:p>
        </w:tc>
        <w:tc>
          <w:tcPr>
            <w:tcW w:w="590" w:type="dxa"/>
            <w:tcBorders>
              <w:top w:val="single" w:sz="4" w:space="0" w:color="auto"/>
              <w:left w:val="single" w:sz="4" w:space="0" w:color="auto"/>
            </w:tcBorders>
            <w:shd w:val="clear" w:color="auto" w:fill="auto"/>
            <w:vAlign w:val="center"/>
          </w:tcPr>
          <w:p w14:paraId="7869B66D" w14:textId="77777777" w:rsidR="006955A7" w:rsidRPr="006955A7" w:rsidRDefault="006955A7" w:rsidP="004D3D46">
            <w:pPr>
              <w:pStyle w:val="a7"/>
              <w:rPr>
                <w:sz w:val="18"/>
                <w:szCs w:val="18"/>
              </w:rPr>
            </w:pPr>
            <w:r w:rsidRPr="006955A7">
              <w:rPr>
                <w:b/>
                <w:bCs/>
                <w:sz w:val="18"/>
                <w:szCs w:val="18"/>
              </w:rPr>
              <w:t>2031</w:t>
            </w:r>
          </w:p>
        </w:tc>
        <w:tc>
          <w:tcPr>
            <w:tcW w:w="586" w:type="dxa"/>
            <w:tcBorders>
              <w:top w:val="single" w:sz="4" w:space="0" w:color="auto"/>
              <w:left w:val="single" w:sz="4" w:space="0" w:color="auto"/>
            </w:tcBorders>
            <w:shd w:val="clear" w:color="auto" w:fill="auto"/>
            <w:vAlign w:val="center"/>
          </w:tcPr>
          <w:p w14:paraId="0A887A66" w14:textId="77777777" w:rsidR="006955A7" w:rsidRPr="006955A7" w:rsidRDefault="006955A7" w:rsidP="004D3D46">
            <w:pPr>
              <w:pStyle w:val="a7"/>
              <w:rPr>
                <w:sz w:val="18"/>
                <w:szCs w:val="18"/>
              </w:rPr>
            </w:pPr>
            <w:r w:rsidRPr="006955A7">
              <w:rPr>
                <w:b/>
                <w:bCs/>
                <w:sz w:val="18"/>
                <w:szCs w:val="18"/>
              </w:rPr>
              <w:t>2032</w:t>
            </w:r>
          </w:p>
        </w:tc>
        <w:tc>
          <w:tcPr>
            <w:tcW w:w="586" w:type="dxa"/>
            <w:tcBorders>
              <w:top w:val="single" w:sz="4" w:space="0" w:color="auto"/>
              <w:left w:val="single" w:sz="4" w:space="0" w:color="auto"/>
            </w:tcBorders>
            <w:shd w:val="clear" w:color="auto" w:fill="auto"/>
            <w:vAlign w:val="center"/>
          </w:tcPr>
          <w:p w14:paraId="30CC45D7" w14:textId="77777777" w:rsidR="006955A7" w:rsidRPr="006955A7" w:rsidRDefault="006955A7" w:rsidP="004D3D46">
            <w:pPr>
              <w:pStyle w:val="a7"/>
              <w:rPr>
                <w:sz w:val="18"/>
                <w:szCs w:val="18"/>
              </w:rPr>
            </w:pPr>
            <w:r w:rsidRPr="006955A7">
              <w:rPr>
                <w:b/>
                <w:bCs/>
                <w:sz w:val="18"/>
                <w:szCs w:val="18"/>
              </w:rPr>
              <w:t>2033</w:t>
            </w:r>
          </w:p>
        </w:tc>
        <w:tc>
          <w:tcPr>
            <w:tcW w:w="600" w:type="dxa"/>
            <w:tcBorders>
              <w:top w:val="single" w:sz="4" w:space="0" w:color="auto"/>
              <w:left w:val="single" w:sz="4" w:space="0" w:color="auto"/>
              <w:right w:val="single" w:sz="4" w:space="0" w:color="auto"/>
            </w:tcBorders>
            <w:shd w:val="clear" w:color="auto" w:fill="auto"/>
            <w:vAlign w:val="center"/>
          </w:tcPr>
          <w:p w14:paraId="27A01815" w14:textId="77777777" w:rsidR="006955A7" w:rsidRPr="006955A7" w:rsidRDefault="006955A7" w:rsidP="004D3D46">
            <w:pPr>
              <w:pStyle w:val="a7"/>
              <w:rPr>
                <w:sz w:val="20"/>
                <w:szCs w:val="20"/>
              </w:rPr>
            </w:pPr>
            <w:r w:rsidRPr="006955A7">
              <w:rPr>
                <w:b/>
                <w:bCs/>
                <w:sz w:val="20"/>
                <w:szCs w:val="20"/>
              </w:rPr>
              <w:t>2034</w:t>
            </w:r>
          </w:p>
        </w:tc>
      </w:tr>
      <w:tr w:rsidR="006955A7" w:rsidRPr="00F56782" w14:paraId="38067B80" w14:textId="77777777" w:rsidTr="004D3D46">
        <w:trPr>
          <w:gridAfter w:val="1"/>
          <w:wAfter w:w="360" w:type="dxa"/>
          <w:trHeight w:val="368"/>
          <w:jc w:val="center"/>
        </w:trPr>
        <w:tc>
          <w:tcPr>
            <w:tcW w:w="504" w:type="dxa"/>
            <w:vMerge w:val="restart"/>
            <w:tcBorders>
              <w:top w:val="single" w:sz="4" w:space="0" w:color="auto"/>
              <w:left w:val="single" w:sz="4" w:space="0" w:color="auto"/>
            </w:tcBorders>
            <w:shd w:val="clear" w:color="auto" w:fill="auto"/>
            <w:vAlign w:val="center"/>
          </w:tcPr>
          <w:p w14:paraId="0308ACBD" w14:textId="77777777" w:rsidR="006955A7" w:rsidRPr="006955A7" w:rsidRDefault="006955A7" w:rsidP="004D3D46">
            <w:pPr>
              <w:pStyle w:val="a7"/>
              <w:rPr>
                <w:sz w:val="18"/>
                <w:szCs w:val="18"/>
              </w:rPr>
            </w:pPr>
            <w:r w:rsidRPr="006955A7">
              <w:rPr>
                <w:sz w:val="18"/>
                <w:szCs w:val="18"/>
              </w:rPr>
              <w:t>1</w:t>
            </w:r>
          </w:p>
        </w:tc>
        <w:tc>
          <w:tcPr>
            <w:tcW w:w="1718" w:type="dxa"/>
            <w:vMerge w:val="restart"/>
            <w:tcBorders>
              <w:top w:val="single" w:sz="4" w:space="0" w:color="auto"/>
              <w:left w:val="single" w:sz="4" w:space="0" w:color="auto"/>
            </w:tcBorders>
            <w:shd w:val="clear" w:color="auto" w:fill="auto"/>
            <w:vAlign w:val="center"/>
          </w:tcPr>
          <w:p w14:paraId="7ED78CEC" w14:textId="77777777" w:rsidR="006955A7" w:rsidRPr="006955A7" w:rsidRDefault="006955A7" w:rsidP="004D3D46">
            <w:pPr>
              <w:pStyle w:val="a7"/>
              <w:rPr>
                <w:sz w:val="18"/>
                <w:szCs w:val="18"/>
              </w:rPr>
            </w:pPr>
            <w:r w:rsidRPr="006955A7">
              <w:rPr>
                <w:sz w:val="18"/>
                <w:szCs w:val="18"/>
              </w:rPr>
              <w:t xml:space="preserve">Капитальный ремонт аккумуляторного-бака </w:t>
            </w:r>
          </w:p>
        </w:tc>
        <w:tc>
          <w:tcPr>
            <w:tcW w:w="701" w:type="dxa"/>
            <w:vMerge w:val="restart"/>
            <w:tcBorders>
              <w:top w:val="single" w:sz="4" w:space="0" w:color="auto"/>
              <w:left w:val="single" w:sz="4" w:space="0" w:color="auto"/>
            </w:tcBorders>
            <w:shd w:val="clear" w:color="auto" w:fill="auto"/>
            <w:vAlign w:val="center"/>
          </w:tcPr>
          <w:p w14:paraId="2E4637C4" w14:textId="77777777" w:rsidR="006955A7" w:rsidRPr="006955A7" w:rsidRDefault="006955A7" w:rsidP="004D3D46">
            <w:pPr>
              <w:pStyle w:val="a7"/>
              <w:ind w:firstLine="160"/>
              <w:rPr>
                <w:sz w:val="18"/>
                <w:szCs w:val="18"/>
              </w:rPr>
            </w:pPr>
            <w:r w:rsidRPr="006955A7">
              <w:rPr>
                <w:sz w:val="18"/>
                <w:szCs w:val="18"/>
              </w:rPr>
              <w:t>шт.</w:t>
            </w:r>
          </w:p>
        </w:tc>
        <w:tc>
          <w:tcPr>
            <w:tcW w:w="562" w:type="dxa"/>
            <w:vMerge w:val="restart"/>
            <w:tcBorders>
              <w:top w:val="single" w:sz="4" w:space="0" w:color="auto"/>
              <w:left w:val="single" w:sz="4" w:space="0" w:color="auto"/>
            </w:tcBorders>
            <w:shd w:val="clear" w:color="auto" w:fill="auto"/>
            <w:vAlign w:val="center"/>
          </w:tcPr>
          <w:p w14:paraId="56D638B0" w14:textId="77777777" w:rsidR="006955A7" w:rsidRPr="006955A7" w:rsidRDefault="006955A7" w:rsidP="004D3D46">
            <w:pPr>
              <w:pStyle w:val="a7"/>
              <w:ind w:firstLine="160"/>
              <w:rPr>
                <w:sz w:val="18"/>
                <w:szCs w:val="18"/>
              </w:rPr>
            </w:pPr>
            <w:r w:rsidRPr="006955A7">
              <w:rPr>
                <w:sz w:val="18"/>
                <w:szCs w:val="18"/>
              </w:rPr>
              <w:t>1</w:t>
            </w:r>
          </w:p>
        </w:tc>
        <w:tc>
          <w:tcPr>
            <w:tcW w:w="3182" w:type="dxa"/>
            <w:tcBorders>
              <w:top w:val="single" w:sz="4" w:space="0" w:color="auto"/>
              <w:left w:val="single" w:sz="4" w:space="0" w:color="auto"/>
            </w:tcBorders>
            <w:shd w:val="clear" w:color="auto" w:fill="auto"/>
            <w:vAlign w:val="bottom"/>
          </w:tcPr>
          <w:p w14:paraId="734993A6" w14:textId="77777777" w:rsidR="006955A7" w:rsidRPr="006955A7" w:rsidRDefault="006955A7" w:rsidP="004D3D46">
            <w:pPr>
              <w:pStyle w:val="a7"/>
              <w:rPr>
                <w:sz w:val="18"/>
                <w:szCs w:val="18"/>
              </w:rPr>
            </w:pPr>
            <w:r w:rsidRPr="006955A7">
              <w:rPr>
                <w:sz w:val="18"/>
                <w:szCs w:val="18"/>
              </w:rPr>
              <w:t>Снижение потребления электро</w:t>
            </w:r>
            <w:r w:rsidRPr="006955A7">
              <w:rPr>
                <w:sz w:val="18"/>
                <w:szCs w:val="18"/>
              </w:rPr>
              <w:softHyphen/>
              <w:t>энергии</w:t>
            </w:r>
          </w:p>
        </w:tc>
        <w:tc>
          <w:tcPr>
            <w:tcW w:w="994" w:type="dxa"/>
            <w:vMerge w:val="restart"/>
            <w:tcBorders>
              <w:top w:val="single" w:sz="4" w:space="0" w:color="auto"/>
              <w:left w:val="single" w:sz="4" w:space="0" w:color="auto"/>
            </w:tcBorders>
            <w:shd w:val="clear" w:color="auto" w:fill="auto"/>
            <w:vAlign w:val="bottom"/>
          </w:tcPr>
          <w:p w14:paraId="47E2B652" w14:textId="77777777" w:rsidR="006955A7" w:rsidRDefault="006955A7" w:rsidP="006955A7">
            <w:pPr>
              <w:pStyle w:val="a7"/>
              <w:rPr>
                <w:sz w:val="18"/>
                <w:szCs w:val="18"/>
              </w:rPr>
            </w:pPr>
            <w:r w:rsidRPr="006955A7">
              <w:rPr>
                <w:sz w:val="18"/>
                <w:szCs w:val="18"/>
              </w:rPr>
              <w:t>4080,0</w:t>
            </w:r>
          </w:p>
          <w:p w14:paraId="16914477" w14:textId="4A3E0215" w:rsidR="006955A7" w:rsidRPr="006955A7" w:rsidRDefault="006955A7" w:rsidP="006955A7">
            <w:pPr>
              <w:pStyle w:val="a7"/>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bottom"/>
          </w:tcPr>
          <w:p w14:paraId="0B719209" w14:textId="77777777" w:rsidR="006955A7" w:rsidRPr="006955A7" w:rsidRDefault="006955A7" w:rsidP="006955A7">
            <w:pPr>
              <w:pStyle w:val="a7"/>
              <w:jc w:val="left"/>
              <w:rPr>
                <w:sz w:val="18"/>
                <w:szCs w:val="18"/>
              </w:rPr>
            </w:pPr>
            <w:r w:rsidRPr="006955A7">
              <w:rPr>
                <w:sz w:val="18"/>
                <w:szCs w:val="18"/>
              </w:rPr>
              <w:t>4080,0</w:t>
            </w:r>
          </w:p>
          <w:p w14:paraId="5DFC416D" w14:textId="1EFC2330"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bottom"/>
          </w:tcPr>
          <w:p w14:paraId="3166D548" w14:textId="10ED79AF"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bottom"/>
          </w:tcPr>
          <w:p w14:paraId="5110E719" w14:textId="54752111"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bottom"/>
          </w:tcPr>
          <w:p w14:paraId="107E8FEA" w14:textId="24F35E4F" w:rsidR="006955A7" w:rsidRPr="006955A7" w:rsidRDefault="006955A7" w:rsidP="006955A7">
            <w:pPr>
              <w:pStyle w:val="a7"/>
              <w:ind w:firstLine="240"/>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bottom"/>
          </w:tcPr>
          <w:p w14:paraId="6263B1B6" w14:textId="58FBEFB6" w:rsidR="006955A7" w:rsidRPr="006955A7" w:rsidRDefault="006955A7" w:rsidP="006955A7">
            <w:pPr>
              <w:pStyle w:val="a7"/>
              <w:ind w:firstLine="240"/>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bottom"/>
          </w:tcPr>
          <w:p w14:paraId="25A58BAE" w14:textId="58E4AC9B" w:rsidR="006955A7" w:rsidRPr="006955A7" w:rsidRDefault="006955A7" w:rsidP="006955A7">
            <w:pPr>
              <w:pStyle w:val="a7"/>
              <w:ind w:firstLine="240"/>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bottom"/>
          </w:tcPr>
          <w:p w14:paraId="5AEC4FA7" w14:textId="68115A30" w:rsidR="006955A7" w:rsidRPr="006955A7" w:rsidRDefault="006955A7" w:rsidP="006955A7">
            <w:pPr>
              <w:pStyle w:val="a7"/>
              <w:ind w:firstLine="240"/>
              <w:jc w:val="left"/>
              <w:rPr>
                <w:sz w:val="18"/>
                <w:szCs w:val="18"/>
              </w:rPr>
            </w:pPr>
            <w:r w:rsidRPr="006955A7">
              <w:rPr>
                <w:sz w:val="18"/>
                <w:szCs w:val="18"/>
              </w:rPr>
              <w:t>-</w:t>
            </w:r>
          </w:p>
        </w:tc>
        <w:tc>
          <w:tcPr>
            <w:tcW w:w="590" w:type="dxa"/>
            <w:vMerge w:val="restart"/>
            <w:tcBorders>
              <w:top w:val="single" w:sz="4" w:space="0" w:color="auto"/>
              <w:left w:val="single" w:sz="4" w:space="0" w:color="auto"/>
            </w:tcBorders>
            <w:shd w:val="clear" w:color="auto" w:fill="auto"/>
            <w:vAlign w:val="bottom"/>
          </w:tcPr>
          <w:p w14:paraId="36B89169" w14:textId="4F011C1C"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bottom"/>
          </w:tcPr>
          <w:p w14:paraId="61AF3785" w14:textId="76B069F9"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bottom"/>
          </w:tcPr>
          <w:p w14:paraId="19F1C302" w14:textId="6A3F3D05" w:rsidR="006955A7" w:rsidRPr="006955A7" w:rsidRDefault="006955A7" w:rsidP="006955A7">
            <w:pPr>
              <w:pStyle w:val="a7"/>
              <w:jc w:val="left"/>
              <w:rPr>
                <w:sz w:val="18"/>
                <w:szCs w:val="18"/>
              </w:rPr>
            </w:pPr>
            <w:r w:rsidRPr="006955A7">
              <w:rPr>
                <w:sz w:val="18"/>
                <w:szCs w:val="18"/>
              </w:rPr>
              <w:t>-</w:t>
            </w:r>
          </w:p>
        </w:tc>
        <w:tc>
          <w:tcPr>
            <w:tcW w:w="600" w:type="dxa"/>
            <w:vMerge w:val="restart"/>
            <w:tcBorders>
              <w:top w:val="single" w:sz="4" w:space="0" w:color="auto"/>
              <w:left w:val="single" w:sz="4" w:space="0" w:color="auto"/>
              <w:right w:val="single" w:sz="4" w:space="0" w:color="auto"/>
            </w:tcBorders>
            <w:shd w:val="clear" w:color="auto" w:fill="auto"/>
            <w:vAlign w:val="bottom"/>
          </w:tcPr>
          <w:p w14:paraId="6AD2E776" w14:textId="17AA1E2E" w:rsidR="006955A7" w:rsidRPr="006955A7" w:rsidRDefault="006955A7" w:rsidP="004D3D46">
            <w:pPr>
              <w:pStyle w:val="a7"/>
              <w:rPr>
                <w:sz w:val="18"/>
                <w:szCs w:val="18"/>
              </w:rPr>
            </w:pPr>
            <w:r w:rsidRPr="006955A7">
              <w:rPr>
                <w:sz w:val="18"/>
                <w:szCs w:val="18"/>
              </w:rPr>
              <w:t>-</w:t>
            </w:r>
          </w:p>
        </w:tc>
      </w:tr>
      <w:tr w:rsidR="006955A7" w:rsidRPr="00F56782" w14:paraId="24783EF8" w14:textId="77777777" w:rsidTr="008D08A4">
        <w:trPr>
          <w:gridAfter w:val="1"/>
          <w:wAfter w:w="360" w:type="dxa"/>
          <w:trHeight w:hRule="exact" w:val="479"/>
          <w:jc w:val="center"/>
        </w:trPr>
        <w:tc>
          <w:tcPr>
            <w:tcW w:w="504" w:type="dxa"/>
            <w:vMerge/>
            <w:tcBorders>
              <w:left w:val="single" w:sz="4" w:space="0" w:color="auto"/>
            </w:tcBorders>
            <w:shd w:val="clear" w:color="auto" w:fill="auto"/>
            <w:vAlign w:val="center"/>
          </w:tcPr>
          <w:p w14:paraId="6BBCAB0C" w14:textId="77777777" w:rsidR="006955A7" w:rsidRPr="006955A7" w:rsidRDefault="006955A7" w:rsidP="004D3D46">
            <w:pPr>
              <w:rPr>
                <w:sz w:val="18"/>
                <w:szCs w:val="18"/>
              </w:rPr>
            </w:pPr>
          </w:p>
        </w:tc>
        <w:tc>
          <w:tcPr>
            <w:tcW w:w="1718" w:type="dxa"/>
            <w:vMerge/>
            <w:tcBorders>
              <w:left w:val="single" w:sz="4" w:space="0" w:color="auto"/>
            </w:tcBorders>
            <w:shd w:val="clear" w:color="auto" w:fill="auto"/>
            <w:vAlign w:val="center"/>
          </w:tcPr>
          <w:p w14:paraId="3FFAEB7D" w14:textId="77777777" w:rsidR="006955A7" w:rsidRPr="006955A7" w:rsidRDefault="006955A7" w:rsidP="004D3D46">
            <w:pPr>
              <w:rPr>
                <w:sz w:val="18"/>
                <w:szCs w:val="18"/>
              </w:rPr>
            </w:pPr>
          </w:p>
        </w:tc>
        <w:tc>
          <w:tcPr>
            <w:tcW w:w="701" w:type="dxa"/>
            <w:vMerge/>
            <w:tcBorders>
              <w:left w:val="single" w:sz="4" w:space="0" w:color="auto"/>
            </w:tcBorders>
            <w:shd w:val="clear" w:color="auto" w:fill="auto"/>
            <w:vAlign w:val="center"/>
          </w:tcPr>
          <w:p w14:paraId="1828E544" w14:textId="77777777" w:rsidR="006955A7" w:rsidRPr="006955A7" w:rsidRDefault="006955A7" w:rsidP="004D3D46">
            <w:pPr>
              <w:rPr>
                <w:sz w:val="18"/>
                <w:szCs w:val="18"/>
              </w:rPr>
            </w:pPr>
          </w:p>
        </w:tc>
        <w:tc>
          <w:tcPr>
            <w:tcW w:w="562" w:type="dxa"/>
            <w:vMerge/>
            <w:tcBorders>
              <w:left w:val="single" w:sz="4" w:space="0" w:color="auto"/>
            </w:tcBorders>
            <w:shd w:val="clear" w:color="auto" w:fill="auto"/>
            <w:vAlign w:val="center"/>
          </w:tcPr>
          <w:p w14:paraId="73F026C9" w14:textId="77777777" w:rsidR="006955A7" w:rsidRPr="006955A7" w:rsidRDefault="006955A7" w:rsidP="004D3D46">
            <w:pPr>
              <w:rPr>
                <w:sz w:val="18"/>
                <w:szCs w:val="18"/>
              </w:rPr>
            </w:pPr>
          </w:p>
        </w:tc>
        <w:tc>
          <w:tcPr>
            <w:tcW w:w="3182" w:type="dxa"/>
            <w:tcBorders>
              <w:top w:val="single" w:sz="4" w:space="0" w:color="auto"/>
              <w:left w:val="single" w:sz="4" w:space="0" w:color="auto"/>
            </w:tcBorders>
            <w:shd w:val="clear" w:color="auto" w:fill="auto"/>
            <w:vAlign w:val="bottom"/>
          </w:tcPr>
          <w:p w14:paraId="5F0CD8FD" w14:textId="77777777" w:rsidR="006955A7" w:rsidRPr="006955A7" w:rsidRDefault="006955A7" w:rsidP="004D3D46">
            <w:pPr>
              <w:pStyle w:val="a7"/>
              <w:rPr>
                <w:sz w:val="18"/>
                <w:szCs w:val="18"/>
              </w:rPr>
            </w:pPr>
            <w:r w:rsidRPr="006955A7">
              <w:rPr>
                <w:sz w:val="18"/>
                <w:szCs w:val="18"/>
              </w:rPr>
              <w:t>Снижение потребления воды</w:t>
            </w:r>
          </w:p>
        </w:tc>
        <w:tc>
          <w:tcPr>
            <w:tcW w:w="994" w:type="dxa"/>
            <w:vMerge/>
            <w:tcBorders>
              <w:left w:val="single" w:sz="4" w:space="0" w:color="auto"/>
            </w:tcBorders>
            <w:shd w:val="clear" w:color="auto" w:fill="auto"/>
            <w:vAlign w:val="bottom"/>
          </w:tcPr>
          <w:p w14:paraId="4E641505" w14:textId="1162B511"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bottom"/>
          </w:tcPr>
          <w:p w14:paraId="708738DB" w14:textId="3010B161"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bottom"/>
          </w:tcPr>
          <w:p w14:paraId="0E9D13CF" w14:textId="60CC1925"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tcPr>
          <w:p w14:paraId="3B0DB58E" w14:textId="4369FF54"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tcPr>
          <w:p w14:paraId="17FADBC2" w14:textId="68A88B42" w:rsidR="006955A7" w:rsidRPr="006955A7" w:rsidRDefault="006955A7" w:rsidP="006955A7">
            <w:pPr>
              <w:pStyle w:val="a7"/>
              <w:ind w:firstLine="240"/>
              <w:jc w:val="left"/>
              <w:rPr>
                <w:sz w:val="18"/>
                <w:szCs w:val="18"/>
              </w:rPr>
            </w:pPr>
          </w:p>
        </w:tc>
        <w:tc>
          <w:tcPr>
            <w:tcW w:w="586" w:type="dxa"/>
            <w:vMerge/>
            <w:tcBorders>
              <w:left w:val="single" w:sz="4" w:space="0" w:color="auto"/>
            </w:tcBorders>
            <w:shd w:val="clear" w:color="auto" w:fill="auto"/>
          </w:tcPr>
          <w:p w14:paraId="0DCD6CC8" w14:textId="113C7FB5" w:rsidR="006955A7" w:rsidRPr="006955A7" w:rsidRDefault="006955A7" w:rsidP="006955A7">
            <w:pPr>
              <w:pStyle w:val="a7"/>
              <w:ind w:firstLine="240"/>
              <w:jc w:val="left"/>
              <w:rPr>
                <w:sz w:val="18"/>
                <w:szCs w:val="18"/>
              </w:rPr>
            </w:pPr>
          </w:p>
        </w:tc>
        <w:tc>
          <w:tcPr>
            <w:tcW w:w="586" w:type="dxa"/>
            <w:vMerge/>
            <w:tcBorders>
              <w:left w:val="single" w:sz="4" w:space="0" w:color="auto"/>
            </w:tcBorders>
            <w:shd w:val="clear" w:color="auto" w:fill="auto"/>
          </w:tcPr>
          <w:p w14:paraId="1CD2FD30" w14:textId="63B604D8" w:rsidR="006955A7" w:rsidRPr="006955A7" w:rsidRDefault="006955A7" w:rsidP="006955A7">
            <w:pPr>
              <w:pStyle w:val="a7"/>
              <w:ind w:firstLine="240"/>
              <w:jc w:val="left"/>
              <w:rPr>
                <w:sz w:val="18"/>
                <w:szCs w:val="18"/>
              </w:rPr>
            </w:pPr>
          </w:p>
        </w:tc>
        <w:tc>
          <w:tcPr>
            <w:tcW w:w="586" w:type="dxa"/>
            <w:vMerge/>
            <w:tcBorders>
              <w:left w:val="single" w:sz="4" w:space="0" w:color="auto"/>
            </w:tcBorders>
            <w:shd w:val="clear" w:color="auto" w:fill="auto"/>
          </w:tcPr>
          <w:p w14:paraId="6547EDAE" w14:textId="7AD21234" w:rsidR="006955A7" w:rsidRPr="006955A7" w:rsidRDefault="006955A7" w:rsidP="006955A7">
            <w:pPr>
              <w:pStyle w:val="a7"/>
              <w:ind w:firstLine="240"/>
              <w:jc w:val="left"/>
              <w:rPr>
                <w:sz w:val="18"/>
                <w:szCs w:val="18"/>
              </w:rPr>
            </w:pPr>
          </w:p>
        </w:tc>
        <w:tc>
          <w:tcPr>
            <w:tcW w:w="590" w:type="dxa"/>
            <w:vMerge/>
            <w:tcBorders>
              <w:left w:val="single" w:sz="4" w:space="0" w:color="auto"/>
            </w:tcBorders>
            <w:shd w:val="clear" w:color="auto" w:fill="auto"/>
          </w:tcPr>
          <w:p w14:paraId="137624D9" w14:textId="3909FB79"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tcPr>
          <w:p w14:paraId="36705D3E" w14:textId="0D75AE67"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tcPr>
          <w:p w14:paraId="0FB5E726" w14:textId="1410F978" w:rsidR="006955A7" w:rsidRPr="006955A7" w:rsidRDefault="006955A7" w:rsidP="006955A7">
            <w:pPr>
              <w:pStyle w:val="a7"/>
              <w:jc w:val="left"/>
              <w:rPr>
                <w:sz w:val="18"/>
                <w:szCs w:val="18"/>
              </w:rPr>
            </w:pPr>
          </w:p>
        </w:tc>
        <w:tc>
          <w:tcPr>
            <w:tcW w:w="600" w:type="dxa"/>
            <w:vMerge/>
            <w:tcBorders>
              <w:left w:val="single" w:sz="4" w:space="0" w:color="auto"/>
              <w:right w:val="single" w:sz="4" w:space="0" w:color="auto"/>
            </w:tcBorders>
            <w:shd w:val="clear" w:color="auto" w:fill="auto"/>
          </w:tcPr>
          <w:p w14:paraId="50714531" w14:textId="1404CFF1" w:rsidR="006955A7" w:rsidRPr="006955A7" w:rsidRDefault="006955A7" w:rsidP="004D3D46">
            <w:pPr>
              <w:pStyle w:val="a7"/>
              <w:rPr>
                <w:sz w:val="18"/>
                <w:szCs w:val="18"/>
              </w:rPr>
            </w:pPr>
          </w:p>
        </w:tc>
      </w:tr>
      <w:tr w:rsidR="006955A7" w:rsidRPr="00F56782" w14:paraId="62918E72" w14:textId="77777777" w:rsidTr="008D08A4">
        <w:trPr>
          <w:gridAfter w:val="1"/>
          <w:wAfter w:w="360" w:type="dxa"/>
          <w:trHeight w:hRule="exact" w:val="470"/>
          <w:jc w:val="center"/>
        </w:trPr>
        <w:tc>
          <w:tcPr>
            <w:tcW w:w="504" w:type="dxa"/>
            <w:vMerge/>
            <w:tcBorders>
              <w:left w:val="single" w:sz="4" w:space="0" w:color="auto"/>
            </w:tcBorders>
            <w:shd w:val="clear" w:color="auto" w:fill="auto"/>
            <w:vAlign w:val="center"/>
          </w:tcPr>
          <w:p w14:paraId="34148597" w14:textId="77777777" w:rsidR="006955A7" w:rsidRPr="006955A7" w:rsidRDefault="006955A7" w:rsidP="004D3D46">
            <w:pPr>
              <w:rPr>
                <w:sz w:val="18"/>
                <w:szCs w:val="18"/>
              </w:rPr>
            </w:pPr>
          </w:p>
        </w:tc>
        <w:tc>
          <w:tcPr>
            <w:tcW w:w="1718" w:type="dxa"/>
            <w:vMerge/>
            <w:tcBorders>
              <w:left w:val="single" w:sz="4" w:space="0" w:color="auto"/>
            </w:tcBorders>
            <w:shd w:val="clear" w:color="auto" w:fill="auto"/>
            <w:vAlign w:val="center"/>
          </w:tcPr>
          <w:p w14:paraId="1255AF00" w14:textId="77777777" w:rsidR="006955A7" w:rsidRPr="006955A7" w:rsidRDefault="006955A7" w:rsidP="004D3D46">
            <w:pPr>
              <w:rPr>
                <w:sz w:val="18"/>
                <w:szCs w:val="18"/>
              </w:rPr>
            </w:pPr>
          </w:p>
        </w:tc>
        <w:tc>
          <w:tcPr>
            <w:tcW w:w="701" w:type="dxa"/>
            <w:vMerge/>
            <w:tcBorders>
              <w:left w:val="single" w:sz="4" w:space="0" w:color="auto"/>
            </w:tcBorders>
            <w:shd w:val="clear" w:color="auto" w:fill="auto"/>
            <w:vAlign w:val="center"/>
          </w:tcPr>
          <w:p w14:paraId="7C274EDD" w14:textId="77777777" w:rsidR="006955A7" w:rsidRPr="006955A7" w:rsidRDefault="006955A7" w:rsidP="004D3D46">
            <w:pPr>
              <w:rPr>
                <w:sz w:val="18"/>
                <w:szCs w:val="18"/>
              </w:rPr>
            </w:pPr>
          </w:p>
        </w:tc>
        <w:tc>
          <w:tcPr>
            <w:tcW w:w="562" w:type="dxa"/>
            <w:vMerge/>
            <w:tcBorders>
              <w:left w:val="single" w:sz="4" w:space="0" w:color="auto"/>
            </w:tcBorders>
            <w:shd w:val="clear" w:color="auto" w:fill="auto"/>
            <w:vAlign w:val="center"/>
          </w:tcPr>
          <w:p w14:paraId="0B097983" w14:textId="77777777" w:rsidR="006955A7" w:rsidRPr="006955A7" w:rsidRDefault="006955A7" w:rsidP="004D3D46">
            <w:pPr>
              <w:rPr>
                <w:sz w:val="18"/>
                <w:szCs w:val="18"/>
              </w:rPr>
            </w:pPr>
          </w:p>
        </w:tc>
        <w:tc>
          <w:tcPr>
            <w:tcW w:w="3182" w:type="dxa"/>
            <w:tcBorders>
              <w:top w:val="single" w:sz="4" w:space="0" w:color="auto"/>
              <w:left w:val="single" w:sz="4" w:space="0" w:color="auto"/>
            </w:tcBorders>
            <w:shd w:val="clear" w:color="auto" w:fill="auto"/>
            <w:vAlign w:val="bottom"/>
          </w:tcPr>
          <w:p w14:paraId="05874892" w14:textId="77777777" w:rsidR="006955A7" w:rsidRPr="006955A7" w:rsidRDefault="006955A7" w:rsidP="004D3D46">
            <w:pPr>
              <w:pStyle w:val="a7"/>
              <w:rPr>
                <w:sz w:val="18"/>
                <w:szCs w:val="18"/>
              </w:rPr>
            </w:pPr>
            <w:r w:rsidRPr="006955A7">
              <w:rPr>
                <w:sz w:val="18"/>
                <w:szCs w:val="18"/>
              </w:rPr>
              <w:t>Повышение надежности теплоснаб</w:t>
            </w:r>
            <w:r w:rsidRPr="006955A7">
              <w:rPr>
                <w:sz w:val="18"/>
                <w:szCs w:val="18"/>
              </w:rPr>
              <w:softHyphen/>
              <w:t>жения</w:t>
            </w:r>
          </w:p>
        </w:tc>
        <w:tc>
          <w:tcPr>
            <w:tcW w:w="994" w:type="dxa"/>
            <w:vMerge/>
            <w:tcBorders>
              <w:left w:val="single" w:sz="4" w:space="0" w:color="auto"/>
            </w:tcBorders>
            <w:shd w:val="clear" w:color="auto" w:fill="auto"/>
            <w:vAlign w:val="center"/>
          </w:tcPr>
          <w:p w14:paraId="08EAFB69" w14:textId="2BCEE5CA"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39BBB1E1" w14:textId="63D38C39"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70A3CA32" w14:textId="00ABEBBA"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5690C89D" w14:textId="02565C80"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0B6D10F8" w14:textId="7E0BFDA7" w:rsidR="006955A7" w:rsidRPr="006955A7" w:rsidRDefault="006955A7" w:rsidP="006955A7">
            <w:pPr>
              <w:pStyle w:val="a7"/>
              <w:ind w:firstLine="240"/>
              <w:jc w:val="left"/>
              <w:rPr>
                <w:sz w:val="18"/>
                <w:szCs w:val="18"/>
              </w:rPr>
            </w:pPr>
          </w:p>
        </w:tc>
        <w:tc>
          <w:tcPr>
            <w:tcW w:w="586" w:type="dxa"/>
            <w:vMerge/>
            <w:tcBorders>
              <w:left w:val="single" w:sz="4" w:space="0" w:color="auto"/>
            </w:tcBorders>
            <w:shd w:val="clear" w:color="auto" w:fill="auto"/>
            <w:vAlign w:val="center"/>
          </w:tcPr>
          <w:p w14:paraId="7230BD14" w14:textId="6AD372DD" w:rsidR="006955A7" w:rsidRPr="006955A7" w:rsidRDefault="006955A7" w:rsidP="006955A7">
            <w:pPr>
              <w:pStyle w:val="a7"/>
              <w:ind w:firstLine="240"/>
              <w:jc w:val="left"/>
              <w:rPr>
                <w:sz w:val="18"/>
                <w:szCs w:val="18"/>
              </w:rPr>
            </w:pPr>
          </w:p>
        </w:tc>
        <w:tc>
          <w:tcPr>
            <w:tcW w:w="586" w:type="dxa"/>
            <w:vMerge/>
            <w:tcBorders>
              <w:left w:val="single" w:sz="4" w:space="0" w:color="auto"/>
            </w:tcBorders>
            <w:shd w:val="clear" w:color="auto" w:fill="auto"/>
            <w:vAlign w:val="center"/>
          </w:tcPr>
          <w:p w14:paraId="52D290F1" w14:textId="32A44B8E" w:rsidR="006955A7" w:rsidRPr="006955A7" w:rsidRDefault="006955A7" w:rsidP="006955A7">
            <w:pPr>
              <w:pStyle w:val="a7"/>
              <w:ind w:firstLine="240"/>
              <w:jc w:val="left"/>
              <w:rPr>
                <w:sz w:val="18"/>
                <w:szCs w:val="18"/>
              </w:rPr>
            </w:pPr>
          </w:p>
        </w:tc>
        <w:tc>
          <w:tcPr>
            <w:tcW w:w="586" w:type="dxa"/>
            <w:vMerge/>
            <w:tcBorders>
              <w:left w:val="single" w:sz="4" w:space="0" w:color="auto"/>
            </w:tcBorders>
            <w:shd w:val="clear" w:color="auto" w:fill="auto"/>
            <w:vAlign w:val="center"/>
          </w:tcPr>
          <w:p w14:paraId="730F3DF2" w14:textId="2474B181" w:rsidR="006955A7" w:rsidRPr="006955A7" w:rsidRDefault="006955A7" w:rsidP="006955A7">
            <w:pPr>
              <w:pStyle w:val="a7"/>
              <w:ind w:firstLine="240"/>
              <w:jc w:val="left"/>
              <w:rPr>
                <w:sz w:val="18"/>
                <w:szCs w:val="18"/>
              </w:rPr>
            </w:pPr>
          </w:p>
        </w:tc>
        <w:tc>
          <w:tcPr>
            <w:tcW w:w="590" w:type="dxa"/>
            <w:vMerge/>
            <w:tcBorders>
              <w:left w:val="single" w:sz="4" w:space="0" w:color="auto"/>
            </w:tcBorders>
            <w:shd w:val="clear" w:color="auto" w:fill="auto"/>
            <w:vAlign w:val="center"/>
          </w:tcPr>
          <w:p w14:paraId="2AC8694C" w14:textId="593D25A7"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657C502A" w14:textId="50152141"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6D1C4701" w14:textId="29770EA9" w:rsidR="006955A7" w:rsidRPr="006955A7" w:rsidRDefault="006955A7" w:rsidP="006955A7">
            <w:pPr>
              <w:pStyle w:val="a7"/>
              <w:jc w:val="left"/>
              <w:rPr>
                <w:sz w:val="18"/>
                <w:szCs w:val="18"/>
              </w:rPr>
            </w:pPr>
          </w:p>
        </w:tc>
        <w:tc>
          <w:tcPr>
            <w:tcW w:w="600" w:type="dxa"/>
            <w:vMerge/>
            <w:tcBorders>
              <w:left w:val="single" w:sz="4" w:space="0" w:color="auto"/>
              <w:right w:val="single" w:sz="4" w:space="0" w:color="auto"/>
            </w:tcBorders>
            <w:shd w:val="clear" w:color="auto" w:fill="auto"/>
            <w:vAlign w:val="center"/>
          </w:tcPr>
          <w:p w14:paraId="70DCD2D8" w14:textId="6F488E6B" w:rsidR="006955A7" w:rsidRPr="006955A7" w:rsidRDefault="006955A7" w:rsidP="004D3D46">
            <w:pPr>
              <w:pStyle w:val="a7"/>
              <w:rPr>
                <w:sz w:val="18"/>
                <w:szCs w:val="18"/>
              </w:rPr>
            </w:pPr>
          </w:p>
        </w:tc>
      </w:tr>
      <w:tr w:rsidR="006955A7" w:rsidRPr="00F56782" w14:paraId="45C0F81A" w14:textId="77777777" w:rsidTr="006955A7">
        <w:trPr>
          <w:gridAfter w:val="1"/>
          <w:wAfter w:w="360" w:type="dxa"/>
          <w:trHeight w:hRule="exact" w:val="1172"/>
          <w:jc w:val="center"/>
        </w:trPr>
        <w:tc>
          <w:tcPr>
            <w:tcW w:w="504" w:type="dxa"/>
            <w:tcBorders>
              <w:top w:val="single" w:sz="4" w:space="0" w:color="auto"/>
              <w:left w:val="single" w:sz="4" w:space="0" w:color="auto"/>
            </w:tcBorders>
            <w:shd w:val="clear" w:color="auto" w:fill="auto"/>
            <w:vAlign w:val="center"/>
          </w:tcPr>
          <w:p w14:paraId="05128D80" w14:textId="77777777" w:rsidR="006955A7" w:rsidRPr="006955A7" w:rsidRDefault="006955A7" w:rsidP="004D3D46">
            <w:pPr>
              <w:pStyle w:val="a7"/>
              <w:rPr>
                <w:sz w:val="18"/>
                <w:szCs w:val="18"/>
              </w:rPr>
            </w:pPr>
            <w:r w:rsidRPr="006955A7">
              <w:rPr>
                <w:sz w:val="18"/>
                <w:szCs w:val="18"/>
              </w:rPr>
              <w:t>2</w:t>
            </w:r>
          </w:p>
        </w:tc>
        <w:tc>
          <w:tcPr>
            <w:tcW w:w="1718" w:type="dxa"/>
            <w:vMerge w:val="restart"/>
            <w:tcBorders>
              <w:top w:val="single" w:sz="4" w:space="0" w:color="auto"/>
              <w:left w:val="single" w:sz="4" w:space="0" w:color="auto"/>
            </w:tcBorders>
            <w:shd w:val="clear" w:color="auto" w:fill="auto"/>
            <w:vAlign w:val="bottom"/>
          </w:tcPr>
          <w:p w14:paraId="33CB120F" w14:textId="77777777" w:rsidR="006955A7" w:rsidRPr="006955A7" w:rsidRDefault="006955A7" w:rsidP="004D3D46">
            <w:pPr>
              <w:pStyle w:val="a7"/>
              <w:rPr>
                <w:sz w:val="18"/>
                <w:szCs w:val="18"/>
              </w:rPr>
            </w:pPr>
            <w:r w:rsidRPr="006955A7">
              <w:rPr>
                <w:sz w:val="18"/>
                <w:szCs w:val="18"/>
              </w:rPr>
              <w:t>Замена трубной части котла поворотного экрана котла КВ-ТС 10-25-150 стационарный № 1</w:t>
            </w:r>
          </w:p>
        </w:tc>
        <w:tc>
          <w:tcPr>
            <w:tcW w:w="701" w:type="dxa"/>
            <w:vMerge w:val="restart"/>
            <w:tcBorders>
              <w:top w:val="single" w:sz="4" w:space="0" w:color="auto"/>
              <w:left w:val="single" w:sz="4" w:space="0" w:color="auto"/>
            </w:tcBorders>
            <w:shd w:val="clear" w:color="auto" w:fill="auto"/>
            <w:vAlign w:val="center"/>
          </w:tcPr>
          <w:p w14:paraId="1080A9E3" w14:textId="7BB5410E" w:rsidR="006955A7" w:rsidRPr="006955A7" w:rsidRDefault="006955A7" w:rsidP="004D3D46">
            <w:pPr>
              <w:pStyle w:val="a7"/>
              <w:rPr>
                <w:sz w:val="18"/>
                <w:szCs w:val="18"/>
              </w:rPr>
            </w:pPr>
            <w:r w:rsidRPr="006955A7">
              <w:rPr>
                <w:sz w:val="18"/>
                <w:szCs w:val="18"/>
              </w:rPr>
              <w:t>меро</w:t>
            </w:r>
            <w:r w:rsidRPr="006955A7">
              <w:rPr>
                <w:sz w:val="18"/>
                <w:szCs w:val="18"/>
              </w:rPr>
              <w:softHyphen/>
              <w:t>приятие</w:t>
            </w:r>
          </w:p>
        </w:tc>
        <w:tc>
          <w:tcPr>
            <w:tcW w:w="562" w:type="dxa"/>
            <w:vMerge w:val="restart"/>
            <w:tcBorders>
              <w:top w:val="single" w:sz="4" w:space="0" w:color="auto"/>
              <w:left w:val="single" w:sz="4" w:space="0" w:color="auto"/>
            </w:tcBorders>
            <w:shd w:val="clear" w:color="auto" w:fill="auto"/>
            <w:vAlign w:val="center"/>
          </w:tcPr>
          <w:p w14:paraId="3302142D" w14:textId="77777777" w:rsidR="006955A7" w:rsidRPr="006955A7" w:rsidRDefault="006955A7" w:rsidP="004D3D46">
            <w:pPr>
              <w:pStyle w:val="a7"/>
              <w:ind w:firstLine="160"/>
              <w:rPr>
                <w:sz w:val="18"/>
                <w:szCs w:val="18"/>
              </w:rPr>
            </w:pPr>
            <w:r w:rsidRPr="006955A7">
              <w:rPr>
                <w:sz w:val="18"/>
                <w:szCs w:val="18"/>
              </w:rPr>
              <w:t>1</w:t>
            </w:r>
          </w:p>
        </w:tc>
        <w:tc>
          <w:tcPr>
            <w:tcW w:w="3182" w:type="dxa"/>
            <w:vMerge w:val="restart"/>
            <w:tcBorders>
              <w:top w:val="single" w:sz="4" w:space="0" w:color="auto"/>
              <w:left w:val="single" w:sz="4" w:space="0" w:color="auto"/>
            </w:tcBorders>
            <w:shd w:val="clear" w:color="auto" w:fill="auto"/>
            <w:vAlign w:val="center"/>
          </w:tcPr>
          <w:p w14:paraId="5706B441" w14:textId="77777777" w:rsidR="006955A7" w:rsidRDefault="006955A7" w:rsidP="004D3D46">
            <w:pPr>
              <w:pStyle w:val="a7"/>
              <w:rPr>
                <w:sz w:val="18"/>
                <w:szCs w:val="18"/>
              </w:rPr>
            </w:pPr>
            <w:r w:rsidRPr="006955A7">
              <w:rPr>
                <w:sz w:val="18"/>
                <w:szCs w:val="18"/>
              </w:rPr>
              <w:t>Повышение надежности теплоснаб</w:t>
            </w:r>
            <w:r w:rsidRPr="006955A7">
              <w:rPr>
                <w:sz w:val="18"/>
                <w:szCs w:val="18"/>
              </w:rPr>
              <w:softHyphen/>
              <w:t>жения</w:t>
            </w:r>
          </w:p>
          <w:p w14:paraId="71CCCA5A" w14:textId="77777777" w:rsidR="006955A7" w:rsidRPr="006955A7" w:rsidRDefault="006955A7" w:rsidP="004D3D46">
            <w:pPr>
              <w:pStyle w:val="a7"/>
              <w:rPr>
                <w:sz w:val="18"/>
                <w:szCs w:val="18"/>
              </w:rPr>
            </w:pPr>
          </w:p>
        </w:tc>
        <w:tc>
          <w:tcPr>
            <w:tcW w:w="994" w:type="dxa"/>
            <w:vMerge w:val="restart"/>
            <w:tcBorders>
              <w:top w:val="single" w:sz="4" w:space="0" w:color="auto"/>
              <w:left w:val="single" w:sz="4" w:space="0" w:color="auto"/>
            </w:tcBorders>
            <w:shd w:val="clear" w:color="auto" w:fill="auto"/>
            <w:vAlign w:val="center"/>
          </w:tcPr>
          <w:p w14:paraId="577B83E5" w14:textId="77777777" w:rsidR="006955A7" w:rsidRPr="006955A7" w:rsidRDefault="006955A7" w:rsidP="006955A7">
            <w:pPr>
              <w:pStyle w:val="a7"/>
              <w:rPr>
                <w:sz w:val="18"/>
                <w:szCs w:val="18"/>
              </w:rPr>
            </w:pPr>
            <w:r w:rsidRPr="006955A7">
              <w:rPr>
                <w:sz w:val="18"/>
                <w:szCs w:val="18"/>
              </w:rPr>
              <w:t>-</w:t>
            </w:r>
          </w:p>
          <w:p w14:paraId="20966C96" w14:textId="7A5775A8" w:rsidR="006955A7" w:rsidRPr="006955A7" w:rsidRDefault="006955A7" w:rsidP="006955A7">
            <w:pPr>
              <w:pStyle w:val="a7"/>
              <w:rPr>
                <w:sz w:val="18"/>
                <w:szCs w:val="18"/>
              </w:rPr>
            </w:pPr>
            <w:r>
              <w:rPr>
                <w:sz w:val="18"/>
                <w:szCs w:val="18"/>
              </w:rPr>
              <w:t>250,0</w:t>
            </w:r>
          </w:p>
        </w:tc>
        <w:tc>
          <w:tcPr>
            <w:tcW w:w="586" w:type="dxa"/>
            <w:vMerge w:val="restart"/>
            <w:tcBorders>
              <w:top w:val="single" w:sz="4" w:space="0" w:color="auto"/>
              <w:left w:val="single" w:sz="4" w:space="0" w:color="auto"/>
            </w:tcBorders>
            <w:shd w:val="clear" w:color="auto" w:fill="auto"/>
            <w:vAlign w:val="center"/>
          </w:tcPr>
          <w:p w14:paraId="238CB427" w14:textId="77777777" w:rsidR="006955A7" w:rsidRPr="006955A7" w:rsidRDefault="006955A7" w:rsidP="006955A7">
            <w:pPr>
              <w:pStyle w:val="a7"/>
              <w:rPr>
                <w:sz w:val="18"/>
                <w:szCs w:val="18"/>
              </w:rPr>
            </w:pPr>
            <w:r w:rsidRPr="006955A7">
              <w:rPr>
                <w:sz w:val="18"/>
                <w:szCs w:val="18"/>
              </w:rPr>
              <w:t>-</w:t>
            </w:r>
          </w:p>
          <w:p w14:paraId="45D07847" w14:textId="384997F5" w:rsidR="006955A7" w:rsidRPr="006955A7" w:rsidRDefault="006955A7" w:rsidP="006955A7">
            <w:pPr>
              <w:pStyle w:val="a7"/>
              <w:rPr>
                <w:sz w:val="18"/>
                <w:szCs w:val="18"/>
              </w:rPr>
            </w:pPr>
            <w:r>
              <w:rPr>
                <w:sz w:val="18"/>
                <w:szCs w:val="18"/>
              </w:rPr>
              <w:t>250,0</w:t>
            </w:r>
          </w:p>
        </w:tc>
        <w:tc>
          <w:tcPr>
            <w:tcW w:w="586" w:type="dxa"/>
            <w:vMerge w:val="restart"/>
            <w:tcBorders>
              <w:top w:val="single" w:sz="4" w:space="0" w:color="auto"/>
              <w:left w:val="single" w:sz="4" w:space="0" w:color="auto"/>
            </w:tcBorders>
            <w:shd w:val="clear" w:color="auto" w:fill="auto"/>
            <w:vAlign w:val="center"/>
          </w:tcPr>
          <w:p w14:paraId="69E1CBDD" w14:textId="77777777" w:rsidR="006955A7" w:rsidRPr="006955A7" w:rsidRDefault="006955A7" w:rsidP="006955A7">
            <w:pPr>
              <w:pStyle w:val="a7"/>
              <w:jc w:val="left"/>
              <w:rPr>
                <w:sz w:val="18"/>
                <w:szCs w:val="18"/>
              </w:rPr>
            </w:pPr>
            <w:r w:rsidRPr="006955A7">
              <w:rPr>
                <w:sz w:val="18"/>
                <w:szCs w:val="18"/>
              </w:rPr>
              <w:t>-</w:t>
            </w:r>
          </w:p>
          <w:p w14:paraId="69A32810" w14:textId="1656D745"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center"/>
          </w:tcPr>
          <w:p w14:paraId="6A519467" w14:textId="77777777" w:rsidR="006955A7" w:rsidRPr="006955A7" w:rsidRDefault="006955A7" w:rsidP="006955A7">
            <w:pPr>
              <w:pStyle w:val="a7"/>
              <w:jc w:val="left"/>
              <w:rPr>
                <w:sz w:val="18"/>
                <w:szCs w:val="18"/>
              </w:rPr>
            </w:pPr>
            <w:r w:rsidRPr="006955A7">
              <w:rPr>
                <w:sz w:val="18"/>
                <w:szCs w:val="18"/>
              </w:rPr>
              <w:t>-</w:t>
            </w:r>
          </w:p>
          <w:p w14:paraId="3344D9B6" w14:textId="56B73019"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center"/>
          </w:tcPr>
          <w:p w14:paraId="40688F26" w14:textId="77777777" w:rsidR="006955A7" w:rsidRPr="006955A7" w:rsidRDefault="006955A7" w:rsidP="006955A7">
            <w:pPr>
              <w:pStyle w:val="a7"/>
              <w:ind w:firstLine="240"/>
              <w:jc w:val="left"/>
              <w:rPr>
                <w:sz w:val="18"/>
                <w:szCs w:val="18"/>
              </w:rPr>
            </w:pPr>
            <w:r w:rsidRPr="006955A7">
              <w:rPr>
                <w:sz w:val="18"/>
                <w:szCs w:val="18"/>
              </w:rPr>
              <w:t>-</w:t>
            </w:r>
          </w:p>
          <w:p w14:paraId="7360E42B" w14:textId="06487941"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center"/>
          </w:tcPr>
          <w:p w14:paraId="5907560F" w14:textId="77777777" w:rsidR="006955A7" w:rsidRPr="006955A7" w:rsidRDefault="006955A7" w:rsidP="006955A7">
            <w:pPr>
              <w:pStyle w:val="a7"/>
              <w:ind w:firstLine="240"/>
              <w:jc w:val="left"/>
              <w:rPr>
                <w:sz w:val="18"/>
                <w:szCs w:val="18"/>
              </w:rPr>
            </w:pPr>
            <w:r w:rsidRPr="006955A7">
              <w:rPr>
                <w:sz w:val="18"/>
                <w:szCs w:val="18"/>
              </w:rPr>
              <w:t>-</w:t>
            </w:r>
          </w:p>
          <w:p w14:paraId="671E49A5" w14:textId="097D6EE5"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center"/>
          </w:tcPr>
          <w:p w14:paraId="7E622F07" w14:textId="77777777" w:rsidR="006955A7" w:rsidRPr="006955A7" w:rsidRDefault="006955A7" w:rsidP="006955A7">
            <w:pPr>
              <w:pStyle w:val="a7"/>
              <w:ind w:firstLine="240"/>
              <w:jc w:val="left"/>
              <w:rPr>
                <w:sz w:val="18"/>
                <w:szCs w:val="18"/>
              </w:rPr>
            </w:pPr>
            <w:r w:rsidRPr="006955A7">
              <w:rPr>
                <w:sz w:val="18"/>
                <w:szCs w:val="18"/>
              </w:rPr>
              <w:t>-</w:t>
            </w:r>
          </w:p>
          <w:p w14:paraId="0FFC1AE2" w14:textId="17B322E5" w:rsidR="006955A7" w:rsidRPr="006955A7" w:rsidRDefault="006955A7" w:rsidP="006955A7">
            <w:pPr>
              <w:pStyle w:val="a7"/>
              <w:ind w:firstLine="240"/>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center"/>
          </w:tcPr>
          <w:p w14:paraId="1ACC9390" w14:textId="77777777" w:rsidR="006955A7" w:rsidRPr="006955A7" w:rsidRDefault="006955A7" w:rsidP="006955A7">
            <w:pPr>
              <w:pStyle w:val="a7"/>
              <w:ind w:firstLine="240"/>
              <w:jc w:val="left"/>
              <w:rPr>
                <w:sz w:val="18"/>
                <w:szCs w:val="18"/>
              </w:rPr>
            </w:pPr>
            <w:r w:rsidRPr="006955A7">
              <w:rPr>
                <w:sz w:val="18"/>
                <w:szCs w:val="18"/>
              </w:rPr>
              <w:t>-</w:t>
            </w:r>
          </w:p>
          <w:p w14:paraId="559FFEB5" w14:textId="3545B109" w:rsidR="006955A7" w:rsidRPr="006955A7" w:rsidRDefault="006955A7" w:rsidP="006955A7">
            <w:pPr>
              <w:pStyle w:val="a7"/>
              <w:ind w:firstLine="240"/>
              <w:jc w:val="left"/>
              <w:rPr>
                <w:sz w:val="18"/>
                <w:szCs w:val="18"/>
              </w:rPr>
            </w:pPr>
            <w:r w:rsidRPr="006955A7">
              <w:rPr>
                <w:sz w:val="18"/>
                <w:szCs w:val="18"/>
              </w:rPr>
              <w:t>-</w:t>
            </w:r>
          </w:p>
        </w:tc>
        <w:tc>
          <w:tcPr>
            <w:tcW w:w="590" w:type="dxa"/>
            <w:vMerge w:val="restart"/>
            <w:tcBorders>
              <w:top w:val="single" w:sz="4" w:space="0" w:color="auto"/>
              <w:left w:val="single" w:sz="4" w:space="0" w:color="auto"/>
            </w:tcBorders>
            <w:shd w:val="clear" w:color="auto" w:fill="auto"/>
            <w:vAlign w:val="center"/>
          </w:tcPr>
          <w:p w14:paraId="41747D85" w14:textId="77777777" w:rsidR="006955A7" w:rsidRPr="006955A7" w:rsidRDefault="006955A7" w:rsidP="006955A7">
            <w:pPr>
              <w:pStyle w:val="a7"/>
              <w:jc w:val="left"/>
              <w:rPr>
                <w:sz w:val="18"/>
                <w:szCs w:val="18"/>
              </w:rPr>
            </w:pPr>
            <w:r w:rsidRPr="006955A7">
              <w:rPr>
                <w:sz w:val="18"/>
                <w:szCs w:val="18"/>
              </w:rPr>
              <w:t>-</w:t>
            </w:r>
          </w:p>
          <w:p w14:paraId="75FB3ED7" w14:textId="2D003893"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center"/>
          </w:tcPr>
          <w:p w14:paraId="17F228CD" w14:textId="77777777" w:rsidR="006955A7" w:rsidRPr="006955A7" w:rsidRDefault="006955A7" w:rsidP="006955A7">
            <w:pPr>
              <w:pStyle w:val="a7"/>
              <w:jc w:val="left"/>
              <w:rPr>
                <w:sz w:val="18"/>
                <w:szCs w:val="18"/>
              </w:rPr>
            </w:pPr>
            <w:r w:rsidRPr="006955A7">
              <w:rPr>
                <w:sz w:val="18"/>
                <w:szCs w:val="18"/>
              </w:rPr>
              <w:t>-</w:t>
            </w:r>
          </w:p>
          <w:p w14:paraId="42A6BD2F" w14:textId="4013F54C" w:rsidR="006955A7" w:rsidRPr="006955A7" w:rsidRDefault="006955A7" w:rsidP="006955A7">
            <w:pPr>
              <w:pStyle w:val="a7"/>
              <w:jc w:val="left"/>
              <w:rPr>
                <w:sz w:val="18"/>
                <w:szCs w:val="18"/>
              </w:rPr>
            </w:pPr>
            <w:r w:rsidRPr="006955A7">
              <w:rPr>
                <w:sz w:val="18"/>
                <w:szCs w:val="18"/>
              </w:rPr>
              <w:t>-</w:t>
            </w:r>
          </w:p>
        </w:tc>
        <w:tc>
          <w:tcPr>
            <w:tcW w:w="586" w:type="dxa"/>
            <w:vMerge w:val="restart"/>
            <w:tcBorders>
              <w:top w:val="single" w:sz="4" w:space="0" w:color="auto"/>
              <w:left w:val="single" w:sz="4" w:space="0" w:color="auto"/>
            </w:tcBorders>
            <w:shd w:val="clear" w:color="auto" w:fill="auto"/>
            <w:vAlign w:val="center"/>
          </w:tcPr>
          <w:p w14:paraId="18694C63" w14:textId="77777777" w:rsidR="006955A7" w:rsidRPr="006955A7" w:rsidRDefault="006955A7" w:rsidP="006955A7">
            <w:pPr>
              <w:pStyle w:val="a7"/>
              <w:jc w:val="left"/>
              <w:rPr>
                <w:sz w:val="18"/>
                <w:szCs w:val="18"/>
              </w:rPr>
            </w:pPr>
            <w:r w:rsidRPr="006955A7">
              <w:rPr>
                <w:sz w:val="18"/>
                <w:szCs w:val="18"/>
              </w:rPr>
              <w:t>-</w:t>
            </w:r>
          </w:p>
          <w:p w14:paraId="11B49050" w14:textId="1AA4358E" w:rsidR="006955A7" w:rsidRPr="006955A7" w:rsidRDefault="006955A7" w:rsidP="006955A7">
            <w:pPr>
              <w:pStyle w:val="a7"/>
              <w:jc w:val="left"/>
              <w:rPr>
                <w:sz w:val="18"/>
                <w:szCs w:val="18"/>
              </w:rPr>
            </w:pPr>
            <w:r w:rsidRPr="006955A7">
              <w:rPr>
                <w:sz w:val="18"/>
                <w:szCs w:val="18"/>
              </w:rPr>
              <w:t>-</w:t>
            </w:r>
          </w:p>
        </w:tc>
        <w:tc>
          <w:tcPr>
            <w:tcW w:w="600" w:type="dxa"/>
            <w:vMerge w:val="restart"/>
            <w:tcBorders>
              <w:top w:val="single" w:sz="4" w:space="0" w:color="auto"/>
              <w:left w:val="single" w:sz="4" w:space="0" w:color="auto"/>
              <w:right w:val="single" w:sz="4" w:space="0" w:color="auto"/>
            </w:tcBorders>
            <w:shd w:val="clear" w:color="auto" w:fill="auto"/>
            <w:vAlign w:val="center"/>
          </w:tcPr>
          <w:p w14:paraId="3CCC58EA" w14:textId="77777777" w:rsidR="006955A7" w:rsidRPr="006955A7" w:rsidRDefault="006955A7" w:rsidP="004D3D46">
            <w:pPr>
              <w:pStyle w:val="a7"/>
              <w:rPr>
                <w:sz w:val="18"/>
                <w:szCs w:val="18"/>
              </w:rPr>
            </w:pPr>
            <w:r w:rsidRPr="006955A7">
              <w:rPr>
                <w:sz w:val="18"/>
                <w:szCs w:val="18"/>
              </w:rPr>
              <w:t>-</w:t>
            </w:r>
          </w:p>
          <w:p w14:paraId="5711178A" w14:textId="067BDA89" w:rsidR="006955A7" w:rsidRPr="006955A7" w:rsidRDefault="006955A7" w:rsidP="004D3D46">
            <w:pPr>
              <w:pStyle w:val="a7"/>
              <w:rPr>
                <w:sz w:val="18"/>
                <w:szCs w:val="18"/>
              </w:rPr>
            </w:pPr>
            <w:r w:rsidRPr="006955A7">
              <w:rPr>
                <w:sz w:val="18"/>
                <w:szCs w:val="18"/>
              </w:rPr>
              <w:t>-</w:t>
            </w:r>
          </w:p>
        </w:tc>
      </w:tr>
      <w:tr w:rsidR="006955A7" w:rsidRPr="00F56782" w14:paraId="433DB205" w14:textId="77777777" w:rsidTr="006955A7">
        <w:trPr>
          <w:gridAfter w:val="1"/>
          <w:wAfter w:w="360" w:type="dxa"/>
          <w:trHeight w:hRule="exact" w:val="63"/>
          <w:jc w:val="center"/>
        </w:trPr>
        <w:tc>
          <w:tcPr>
            <w:tcW w:w="504" w:type="dxa"/>
            <w:vMerge w:val="restart"/>
            <w:tcBorders>
              <w:left w:val="single" w:sz="4" w:space="0" w:color="auto"/>
            </w:tcBorders>
            <w:shd w:val="clear" w:color="auto" w:fill="auto"/>
            <w:vAlign w:val="center"/>
          </w:tcPr>
          <w:p w14:paraId="16FAD7A9" w14:textId="77777777" w:rsidR="006955A7" w:rsidRPr="006955A7" w:rsidRDefault="006955A7" w:rsidP="004D3D46">
            <w:pPr>
              <w:rPr>
                <w:sz w:val="18"/>
                <w:szCs w:val="18"/>
              </w:rPr>
            </w:pPr>
          </w:p>
        </w:tc>
        <w:tc>
          <w:tcPr>
            <w:tcW w:w="1718" w:type="dxa"/>
            <w:vMerge/>
            <w:tcBorders>
              <w:left w:val="single" w:sz="4" w:space="0" w:color="auto"/>
            </w:tcBorders>
            <w:shd w:val="clear" w:color="auto" w:fill="auto"/>
            <w:vAlign w:val="center"/>
          </w:tcPr>
          <w:p w14:paraId="30303C8C" w14:textId="77777777" w:rsidR="006955A7" w:rsidRPr="006955A7" w:rsidRDefault="006955A7" w:rsidP="004D3D46">
            <w:pPr>
              <w:rPr>
                <w:sz w:val="18"/>
                <w:szCs w:val="18"/>
              </w:rPr>
            </w:pPr>
          </w:p>
        </w:tc>
        <w:tc>
          <w:tcPr>
            <w:tcW w:w="701" w:type="dxa"/>
            <w:vMerge/>
            <w:tcBorders>
              <w:left w:val="single" w:sz="4" w:space="0" w:color="auto"/>
            </w:tcBorders>
            <w:shd w:val="clear" w:color="auto" w:fill="auto"/>
            <w:vAlign w:val="center"/>
          </w:tcPr>
          <w:p w14:paraId="458F8BA5" w14:textId="77777777" w:rsidR="006955A7" w:rsidRPr="006955A7" w:rsidRDefault="006955A7" w:rsidP="004D3D46">
            <w:pPr>
              <w:rPr>
                <w:sz w:val="18"/>
                <w:szCs w:val="18"/>
              </w:rPr>
            </w:pPr>
          </w:p>
        </w:tc>
        <w:tc>
          <w:tcPr>
            <w:tcW w:w="562" w:type="dxa"/>
            <w:vMerge/>
            <w:tcBorders>
              <w:left w:val="single" w:sz="4" w:space="0" w:color="auto"/>
            </w:tcBorders>
            <w:shd w:val="clear" w:color="auto" w:fill="auto"/>
            <w:vAlign w:val="center"/>
          </w:tcPr>
          <w:p w14:paraId="2EED090B" w14:textId="77777777" w:rsidR="006955A7" w:rsidRPr="006955A7" w:rsidRDefault="006955A7" w:rsidP="004D3D46">
            <w:pPr>
              <w:rPr>
                <w:sz w:val="18"/>
                <w:szCs w:val="18"/>
              </w:rPr>
            </w:pPr>
          </w:p>
        </w:tc>
        <w:tc>
          <w:tcPr>
            <w:tcW w:w="3182" w:type="dxa"/>
            <w:vMerge/>
            <w:tcBorders>
              <w:left w:val="single" w:sz="4" w:space="0" w:color="auto"/>
            </w:tcBorders>
            <w:shd w:val="clear" w:color="auto" w:fill="auto"/>
            <w:vAlign w:val="bottom"/>
          </w:tcPr>
          <w:p w14:paraId="5680A524" w14:textId="77777777" w:rsidR="006955A7" w:rsidRPr="006955A7" w:rsidRDefault="006955A7" w:rsidP="004D3D46">
            <w:pPr>
              <w:pStyle w:val="a7"/>
              <w:rPr>
                <w:sz w:val="18"/>
                <w:szCs w:val="18"/>
              </w:rPr>
            </w:pPr>
          </w:p>
        </w:tc>
        <w:tc>
          <w:tcPr>
            <w:tcW w:w="994" w:type="dxa"/>
            <w:vMerge/>
            <w:tcBorders>
              <w:left w:val="single" w:sz="4" w:space="0" w:color="auto"/>
            </w:tcBorders>
            <w:shd w:val="clear" w:color="auto" w:fill="auto"/>
            <w:vAlign w:val="center"/>
          </w:tcPr>
          <w:p w14:paraId="25921F26" w14:textId="412F87DA"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71C1BE02" w14:textId="361D77E1"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30A33E53" w14:textId="562523F8"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019AC9B4" w14:textId="326F13A6"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2A389FCF" w14:textId="78C88A24"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5957A27D" w14:textId="20A44567"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12017609" w14:textId="3C03F1DB" w:rsidR="006955A7" w:rsidRPr="006955A7" w:rsidRDefault="006955A7" w:rsidP="006955A7">
            <w:pPr>
              <w:pStyle w:val="a7"/>
              <w:ind w:firstLine="240"/>
              <w:jc w:val="left"/>
              <w:rPr>
                <w:sz w:val="18"/>
                <w:szCs w:val="18"/>
              </w:rPr>
            </w:pPr>
          </w:p>
        </w:tc>
        <w:tc>
          <w:tcPr>
            <w:tcW w:w="586" w:type="dxa"/>
            <w:vMerge/>
            <w:tcBorders>
              <w:left w:val="single" w:sz="4" w:space="0" w:color="auto"/>
            </w:tcBorders>
            <w:shd w:val="clear" w:color="auto" w:fill="auto"/>
            <w:vAlign w:val="center"/>
          </w:tcPr>
          <w:p w14:paraId="5D19E02E" w14:textId="404E66DA" w:rsidR="006955A7" w:rsidRPr="006955A7" w:rsidRDefault="006955A7" w:rsidP="006955A7">
            <w:pPr>
              <w:pStyle w:val="a7"/>
              <w:ind w:firstLine="240"/>
              <w:jc w:val="left"/>
              <w:rPr>
                <w:sz w:val="18"/>
                <w:szCs w:val="18"/>
              </w:rPr>
            </w:pPr>
          </w:p>
        </w:tc>
        <w:tc>
          <w:tcPr>
            <w:tcW w:w="590" w:type="dxa"/>
            <w:vMerge/>
            <w:tcBorders>
              <w:left w:val="single" w:sz="4" w:space="0" w:color="auto"/>
            </w:tcBorders>
            <w:shd w:val="clear" w:color="auto" w:fill="auto"/>
            <w:vAlign w:val="center"/>
          </w:tcPr>
          <w:p w14:paraId="44BA254B" w14:textId="117E9DB2"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34358D42" w14:textId="42C19807" w:rsidR="006955A7" w:rsidRPr="006955A7" w:rsidRDefault="006955A7" w:rsidP="006955A7">
            <w:pPr>
              <w:pStyle w:val="a7"/>
              <w:jc w:val="left"/>
              <w:rPr>
                <w:sz w:val="18"/>
                <w:szCs w:val="18"/>
              </w:rPr>
            </w:pPr>
          </w:p>
        </w:tc>
        <w:tc>
          <w:tcPr>
            <w:tcW w:w="586" w:type="dxa"/>
            <w:vMerge/>
            <w:tcBorders>
              <w:left w:val="single" w:sz="4" w:space="0" w:color="auto"/>
            </w:tcBorders>
            <w:shd w:val="clear" w:color="auto" w:fill="auto"/>
            <w:vAlign w:val="center"/>
          </w:tcPr>
          <w:p w14:paraId="0578DCBF" w14:textId="069B8C7D" w:rsidR="006955A7" w:rsidRPr="006955A7" w:rsidRDefault="006955A7" w:rsidP="006955A7">
            <w:pPr>
              <w:pStyle w:val="a7"/>
              <w:jc w:val="left"/>
              <w:rPr>
                <w:sz w:val="18"/>
                <w:szCs w:val="18"/>
              </w:rPr>
            </w:pPr>
          </w:p>
        </w:tc>
        <w:tc>
          <w:tcPr>
            <w:tcW w:w="600" w:type="dxa"/>
            <w:vMerge/>
            <w:tcBorders>
              <w:left w:val="single" w:sz="4" w:space="0" w:color="auto"/>
              <w:right w:val="single" w:sz="4" w:space="0" w:color="auto"/>
            </w:tcBorders>
            <w:shd w:val="clear" w:color="auto" w:fill="auto"/>
            <w:vAlign w:val="center"/>
          </w:tcPr>
          <w:p w14:paraId="08B92E9B" w14:textId="2F572251" w:rsidR="006955A7" w:rsidRPr="006955A7" w:rsidRDefault="006955A7" w:rsidP="004D3D46">
            <w:pPr>
              <w:pStyle w:val="a7"/>
              <w:rPr>
                <w:sz w:val="18"/>
                <w:szCs w:val="18"/>
              </w:rPr>
            </w:pPr>
          </w:p>
        </w:tc>
      </w:tr>
      <w:tr w:rsidR="006955A7" w:rsidRPr="00F56782" w14:paraId="55F3D259" w14:textId="77777777" w:rsidTr="00810268">
        <w:trPr>
          <w:gridAfter w:val="1"/>
          <w:wAfter w:w="360" w:type="dxa"/>
          <w:trHeight w:hRule="exact" w:val="691"/>
          <w:jc w:val="center"/>
        </w:trPr>
        <w:tc>
          <w:tcPr>
            <w:tcW w:w="504" w:type="dxa"/>
            <w:vMerge/>
            <w:tcBorders>
              <w:left w:val="single" w:sz="4" w:space="0" w:color="auto"/>
            </w:tcBorders>
            <w:shd w:val="clear" w:color="auto" w:fill="auto"/>
            <w:vAlign w:val="center"/>
          </w:tcPr>
          <w:p w14:paraId="30E34F1F" w14:textId="77777777" w:rsidR="006955A7" w:rsidRPr="006955A7" w:rsidRDefault="006955A7" w:rsidP="004D3D46">
            <w:pPr>
              <w:rPr>
                <w:sz w:val="18"/>
                <w:szCs w:val="18"/>
              </w:rPr>
            </w:pPr>
          </w:p>
        </w:tc>
        <w:tc>
          <w:tcPr>
            <w:tcW w:w="1718" w:type="dxa"/>
            <w:vMerge/>
            <w:tcBorders>
              <w:left w:val="single" w:sz="4" w:space="0" w:color="auto"/>
            </w:tcBorders>
            <w:shd w:val="clear" w:color="auto" w:fill="auto"/>
            <w:vAlign w:val="bottom"/>
          </w:tcPr>
          <w:p w14:paraId="1B5F21EB" w14:textId="77777777" w:rsidR="006955A7" w:rsidRPr="006955A7" w:rsidRDefault="006955A7" w:rsidP="004D3D46">
            <w:pPr>
              <w:rPr>
                <w:sz w:val="18"/>
                <w:szCs w:val="18"/>
              </w:rPr>
            </w:pPr>
          </w:p>
        </w:tc>
        <w:tc>
          <w:tcPr>
            <w:tcW w:w="701" w:type="dxa"/>
            <w:vMerge/>
            <w:tcBorders>
              <w:left w:val="single" w:sz="4" w:space="0" w:color="auto"/>
            </w:tcBorders>
            <w:shd w:val="clear" w:color="auto" w:fill="auto"/>
            <w:vAlign w:val="center"/>
          </w:tcPr>
          <w:p w14:paraId="2BA4FD0E" w14:textId="77777777" w:rsidR="006955A7" w:rsidRPr="006955A7" w:rsidRDefault="006955A7" w:rsidP="004D3D46">
            <w:pPr>
              <w:rPr>
                <w:sz w:val="18"/>
                <w:szCs w:val="18"/>
              </w:rPr>
            </w:pPr>
          </w:p>
        </w:tc>
        <w:tc>
          <w:tcPr>
            <w:tcW w:w="562" w:type="dxa"/>
            <w:vMerge/>
            <w:tcBorders>
              <w:left w:val="single" w:sz="4" w:space="0" w:color="auto"/>
            </w:tcBorders>
            <w:shd w:val="clear" w:color="auto" w:fill="auto"/>
            <w:vAlign w:val="center"/>
          </w:tcPr>
          <w:p w14:paraId="738CBCE7" w14:textId="77777777" w:rsidR="006955A7" w:rsidRPr="006955A7" w:rsidRDefault="006955A7" w:rsidP="004D3D46">
            <w:pPr>
              <w:rPr>
                <w:sz w:val="18"/>
                <w:szCs w:val="18"/>
              </w:rPr>
            </w:pPr>
          </w:p>
        </w:tc>
        <w:tc>
          <w:tcPr>
            <w:tcW w:w="3182" w:type="dxa"/>
            <w:tcBorders>
              <w:top w:val="single" w:sz="4" w:space="0" w:color="auto"/>
              <w:left w:val="single" w:sz="4" w:space="0" w:color="auto"/>
              <w:bottom w:val="single" w:sz="4" w:space="0" w:color="auto"/>
            </w:tcBorders>
            <w:shd w:val="clear" w:color="auto" w:fill="auto"/>
            <w:vAlign w:val="center"/>
          </w:tcPr>
          <w:p w14:paraId="7937DA4F" w14:textId="77777777" w:rsidR="006955A7" w:rsidRPr="006955A7" w:rsidRDefault="006955A7" w:rsidP="004D3D46">
            <w:pPr>
              <w:pStyle w:val="a7"/>
              <w:rPr>
                <w:sz w:val="18"/>
                <w:szCs w:val="18"/>
              </w:rPr>
            </w:pPr>
            <w:r w:rsidRPr="006955A7">
              <w:rPr>
                <w:sz w:val="18"/>
                <w:szCs w:val="18"/>
              </w:rPr>
              <w:t>Повышение надежности теплоснаб</w:t>
            </w:r>
            <w:r w:rsidRPr="006955A7">
              <w:rPr>
                <w:sz w:val="18"/>
                <w:szCs w:val="18"/>
              </w:rPr>
              <w:softHyphen/>
              <w:t>жения</w:t>
            </w:r>
          </w:p>
        </w:tc>
        <w:tc>
          <w:tcPr>
            <w:tcW w:w="994" w:type="dxa"/>
            <w:vMerge/>
            <w:tcBorders>
              <w:left w:val="single" w:sz="4" w:space="0" w:color="auto"/>
              <w:bottom w:val="single" w:sz="4" w:space="0" w:color="auto"/>
            </w:tcBorders>
            <w:shd w:val="clear" w:color="auto" w:fill="auto"/>
            <w:vAlign w:val="center"/>
          </w:tcPr>
          <w:p w14:paraId="2EABFB5C" w14:textId="7D7E6F36" w:rsidR="006955A7" w:rsidRPr="006955A7" w:rsidRDefault="006955A7" w:rsidP="006955A7">
            <w:pPr>
              <w:pStyle w:val="a7"/>
              <w:jc w:val="left"/>
              <w:rPr>
                <w:sz w:val="18"/>
                <w:szCs w:val="18"/>
              </w:rPr>
            </w:pPr>
          </w:p>
        </w:tc>
        <w:tc>
          <w:tcPr>
            <w:tcW w:w="586" w:type="dxa"/>
            <w:vMerge/>
            <w:tcBorders>
              <w:left w:val="single" w:sz="4" w:space="0" w:color="auto"/>
              <w:bottom w:val="single" w:sz="4" w:space="0" w:color="auto"/>
            </w:tcBorders>
            <w:shd w:val="clear" w:color="auto" w:fill="auto"/>
            <w:vAlign w:val="center"/>
          </w:tcPr>
          <w:p w14:paraId="16D6CB5F" w14:textId="384B05F2" w:rsidR="006955A7" w:rsidRPr="006955A7" w:rsidRDefault="006955A7" w:rsidP="006955A7">
            <w:pPr>
              <w:pStyle w:val="a7"/>
              <w:jc w:val="left"/>
              <w:rPr>
                <w:sz w:val="18"/>
                <w:szCs w:val="18"/>
              </w:rPr>
            </w:pPr>
          </w:p>
        </w:tc>
        <w:tc>
          <w:tcPr>
            <w:tcW w:w="586" w:type="dxa"/>
            <w:vMerge/>
            <w:tcBorders>
              <w:left w:val="single" w:sz="4" w:space="0" w:color="auto"/>
              <w:bottom w:val="single" w:sz="4" w:space="0" w:color="auto"/>
            </w:tcBorders>
            <w:shd w:val="clear" w:color="auto" w:fill="auto"/>
            <w:vAlign w:val="center"/>
          </w:tcPr>
          <w:p w14:paraId="4944B1E9" w14:textId="26CBB5F6" w:rsidR="006955A7" w:rsidRPr="006955A7" w:rsidRDefault="006955A7" w:rsidP="006955A7">
            <w:pPr>
              <w:pStyle w:val="a7"/>
              <w:jc w:val="left"/>
              <w:rPr>
                <w:sz w:val="18"/>
                <w:szCs w:val="18"/>
              </w:rPr>
            </w:pPr>
          </w:p>
        </w:tc>
        <w:tc>
          <w:tcPr>
            <w:tcW w:w="586" w:type="dxa"/>
            <w:vMerge/>
            <w:tcBorders>
              <w:left w:val="single" w:sz="4" w:space="0" w:color="auto"/>
              <w:bottom w:val="single" w:sz="4" w:space="0" w:color="auto"/>
            </w:tcBorders>
            <w:shd w:val="clear" w:color="auto" w:fill="auto"/>
            <w:vAlign w:val="center"/>
          </w:tcPr>
          <w:p w14:paraId="6B6A0C89" w14:textId="0CD12E65" w:rsidR="006955A7" w:rsidRPr="006955A7" w:rsidRDefault="006955A7" w:rsidP="006955A7">
            <w:pPr>
              <w:pStyle w:val="a7"/>
              <w:jc w:val="left"/>
              <w:rPr>
                <w:sz w:val="18"/>
                <w:szCs w:val="18"/>
              </w:rPr>
            </w:pPr>
          </w:p>
        </w:tc>
        <w:tc>
          <w:tcPr>
            <w:tcW w:w="586" w:type="dxa"/>
            <w:vMerge/>
            <w:tcBorders>
              <w:left w:val="single" w:sz="4" w:space="0" w:color="auto"/>
              <w:bottom w:val="single" w:sz="4" w:space="0" w:color="auto"/>
            </w:tcBorders>
            <w:shd w:val="clear" w:color="auto" w:fill="auto"/>
            <w:vAlign w:val="center"/>
          </w:tcPr>
          <w:p w14:paraId="5E6FDC41" w14:textId="450932EC" w:rsidR="006955A7" w:rsidRPr="006955A7" w:rsidRDefault="006955A7" w:rsidP="006955A7">
            <w:pPr>
              <w:pStyle w:val="a7"/>
              <w:jc w:val="left"/>
              <w:rPr>
                <w:sz w:val="18"/>
                <w:szCs w:val="18"/>
              </w:rPr>
            </w:pPr>
          </w:p>
        </w:tc>
        <w:tc>
          <w:tcPr>
            <w:tcW w:w="586" w:type="dxa"/>
            <w:vMerge/>
            <w:tcBorders>
              <w:left w:val="single" w:sz="4" w:space="0" w:color="auto"/>
              <w:bottom w:val="single" w:sz="4" w:space="0" w:color="auto"/>
            </w:tcBorders>
            <w:shd w:val="clear" w:color="auto" w:fill="auto"/>
            <w:vAlign w:val="center"/>
          </w:tcPr>
          <w:p w14:paraId="04618674" w14:textId="34BA00C0" w:rsidR="006955A7" w:rsidRPr="006955A7" w:rsidRDefault="006955A7" w:rsidP="006955A7">
            <w:pPr>
              <w:pStyle w:val="a7"/>
              <w:jc w:val="left"/>
              <w:rPr>
                <w:sz w:val="18"/>
                <w:szCs w:val="18"/>
              </w:rPr>
            </w:pPr>
          </w:p>
        </w:tc>
        <w:tc>
          <w:tcPr>
            <w:tcW w:w="586" w:type="dxa"/>
            <w:vMerge/>
            <w:tcBorders>
              <w:left w:val="single" w:sz="4" w:space="0" w:color="auto"/>
              <w:bottom w:val="single" w:sz="4" w:space="0" w:color="auto"/>
            </w:tcBorders>
            <w:shd w:val="clear" w:color="auto" w:fill="auto"/>
            <w:vAlign w:val="center"/>
          </w:tcPr>
          <w:p w14:paraId="2C6FC5A4" w14:textId="5ED4462B" w:rsidR="006955A7" w:rsidRPr="006955A7" w:rsidRDefault="006955A7" w:rsidP="006955A7">
            <w:pPr>
              <w:pStyle w:val="a7"/>
              <w:ind w:firstLine="240"/>
              <w:jc w:val="left"/>
              <w:rPr>
                <w:sz w:val="18"/>
                <w:szCs w:val="18"/>
              </w:rPr>
            </w:pPr>
          </w:p>
        </w:tc>
        <w:tc>
          <w:tcPr>
            <w:tcW w:w="586" w:type="dxa"/>
            <w:vMerge/>
            <w:tcBorders>
              <w:left w:val="single" w:sz="4" w:space="0" w:color="auto"/>
              <w:bottom w:val="single" w:sz="4" w:space="0" w:color="auto"/>
            </w:tcBorders>
            <w:shd w:val="clear" w:color="auto" w:fill="auto"/>
            <w:vAlign w:val="center"/>
          </w:tcPr>
          <w:p w14:paraId="56FDF294" w14:textId="6D2F43FA" w:rsidR="006955A7" w:rsidRPr="006955A7" w:rsidRDefault="006955A7" w:rsidP="006955A7">
            <w:pPr>
              <w:pStyle w:val="a7"/>
              <w:ind w:firstLine="240"/>
              <w:jc w:val="left"/>
              <w:rPr>
                <w:sz w:val="18"/>
                <w:szCs w:val="18"/>
              </w:rPr>
            </w:pPr>
          </w:p>
        </w:tc>
        <w:tc>
          <w:tcPr>
            <w:tcW w:w="590" w:type="dxa"/>
            <w:vMerge/>
            <w:tcBorders>
              <w:left w:val="single" w:sz="4" w:space="0" w:color="auto"/>
              <w:bottom w:val="single" w:sz="4" w:space="0" w:color="auto"/>
            </w:tcBorders>
            <w:shd w:val="clear" w:color="auto" w:fill="auto"/>
            <w:vAlign w:val="center"/>
          </w:tcPr>
          <w:p w14:paraId="674FF4F9" w14:textId="4F77EF45" w:rsidR="006955A7" w:rsidRPr="006955A7" w:rsidRDefault="006955A7" w:rsidP="006955A7">
            <w:pPr>
              <w:pStyle w:val="a7"/>
              <w:jc w:val="left"/>
              <w:rPr>
                <w:sz w:val="18"/>
                <w:szCs w:val="18"/>
              </w:rPr>
            </w:pPr>
          </w:p>
        </w:tc>
        <w:tc>
          <w:tcPr>
            <w:tcW w:w="586" w:type="dxa"/>
            <w:vMerge/>
            <w:tcBorders>
              <w:left w:val="single" w:sz="4" w:space="0" w:color="auto"/>
              <w:bottom w:val="single" w:sz="4" w:space="0" w:color="auto"/>
            </w:tcBorders>
            <w:shd w:val="clear" w:color="auto" w:fill="auto"/>
            <w:vAlign w:val="center"/>
          </w:tcPr>
          <w:p w14:paraId="0175F32A" w14:textId="2DBEB675" w:rsidR="006955A7" w:rsidRPr="006955A7" w:rsidRDefault="006955A7" w:rsidP="006955A7">
            <w:pPr>
              <w:pStyle w:val="a7"/>
              <w:jc w:val="left"/>
              <w:rPr>
                <w:sz w:val="18"/>
                <w:szCs w:val="18"/>
              </w:rPr>
            </w:pPr>
          </w:p>
        </w:tc>
        <w:tc>
          <w:tcPr>
            <w:tcW w:w="586" w:type="dxa"/>
            <w:vMerge/>
            <w:tcBorders>
              <w:left w:val="single" w:sz="4" w:space="0" w:color="auto"/>
              <w:bottom w:val="single" w:sz="4" w:space="0" w:color="auto"/>
            </w:tcBorders>
            <w:shd w:val="clear" w:color="auto" w:fill="auto"/>
            <w:vAlign w:val="center"/>
          </w:tcPr>
          <w:p w14:paraId="24FE4BA8" w14:textId="0372407C" w:rsidR="006955A7" w:rsidRPr="006955A7" w:rsidRDefault="006955A7" w:rsidP="006955A7">
            <w:pPr>
              <w:pStyle w:val="a7"/>
              <w:jc w:val="left"/>
              <w:rPr>
                <w:sz w:val="18"/>
                <w:szCs w:val="18"/>
              </w:rPr>
            </w:pPr>
          </w:p>
        </w:tc>
        <w:tc>
          <w:tcPr>
            <w:tcW w:w="600" w:type="dxa"/>
            <w:vMerge/>
            <w:tcBorders>
              <w:left w:val="single" w:sz="4" w:space="0" w:color="auto"/>
              <w:bottom w:val="single" w:sz="4" w:space="0" w:color="auto"/>
              <w:right w:val="single" w:sz="4" w:space="0" w:color="auto"/>
            </w:tcBorders>
            <w:shd w:val="clear" w:color="auto" w:fill="auto"/>
            <w:vAlign w:val="center"/>
          </w:tcPr>
          <w:p w14:paraId="4AA924C1" w14:textId="467210EB" w:rsidR="006955A7" w:rsidRPr="006955A7" w:rsidRDefault="006955A7" w:rsidP="004D3D46">
            <w:pPr>
              <w:pStyle w:val="a7"/>
              <w:rPr>
                <w:sz w:val="18"/>
                <w:szCs w:val="18"/>
              </w:rPr>
            </w:pPr>
          </w:p>
        </w:tc>
      </w:tr>
      <w:tr w:rsidR="006955A7" w:rsidRPr="00F56782" w14:paraId="54B84D1F" w14:textId="77777777" w:rsidTr="004D3D46">
        <w:trPr>
          <w:gridAfter w:val="1"/>
          <w:wAfter w:w="360" w:type="dxa"/>
          <w:trHeight w:hRule="exact" w:val="691"/>
          <w:jc w:val="center"/>
        </w:trPr>
        <w:tc>
          <w:tcPr>
            <w:tcW w:w="504" w:type="dxa"/>
            <w:tcBorders>
              <w:left w:val="single" w:sz="4" w:space="0" w:color="auto"/>
              <w:bottom w:val="single" w:sz="4" w:space="0" w:color="auto"/>
            </w:tcBorders>
            <w:shd w:val="clear" w:color="auto" w:fill="auto"/>
            <w:vAlign w:val="center"/>
          </w:tcPr>
          <w:p w14:paraId="05D97468" w14:textId="77777777" w:rsidR="006955A7" w:rsidRPr="006955A7" w:rsidRDefault="006955A7" w:rsidP="004D3D46">
            <w:pPr>
              <w:rPr>
                <w:rFonts w:ascii="Times New Roman" w:hAnsi="Times New Roman" w:cs="Times New Roman"/>
                <w:sz w:val="18"/>
                <w:szCs w:val="18"/>
              </w:rPr>
            </w:pPr>
            <w:r w:rsidRPr="006955A7">
              <w:rPr>
                <w:rFonts w:ascii="Times New Roman" w:hAnsi="Times New Roman" w:cs="Times New Roman"/>
                <w:sz w:val="18"/>
                <w:szCs w:val="18"/>
              </w:rPr>
              <w:t>3</w:t>
            </w:r>
          </w:p>
        </w:tc>
        <w:tc>
          <w:tcPr>
            <w:tcW w:w="1718" w:type="dxa"/>
            <w:tcBorders>
              <w:left w:val="single" w:sz="4" w:space="0" w:color="auto"/>
              <w:bottom w:val="single" w:sz="4" w:space="0" w:color="auto"/>
            </w:tcBorders>
            <w:shd w:val="clear" w:color="auto" w:fill="auto"/>
            <w:vAlign w:val="bottom"/>
          </w:tcPr>
          <w:p w14:paraId="0253659E" w14:textId="77777777" w:rsidR="006955A7" w:rsidRPr="006955A7" w:rsidRDefault="006955A7" w:rsidP="004D3D46">
            <w:pPr>
              <w:rPr>
                <w:rFonts w:ascii="Times New Roman" w:hAnsi="Times New Roman" w:cs="Times New Roman"/>
                <w:sz w:val="18"/>
                <w:szCs w:val="18"/>
              </w:rPr>
            </w:pPr>
            <w:r w:rsidRPr="006955A7">
              <w:rPr>
                <w:rFonts w:ascii="Times New Roman" w:hAnsi="Times New Roman" w:cs="Times New Roman"/>
                <w:sz w:val="18"/>
                <w:szCs w:val="18"/>
              </w:rPr>
              <w:t xml:space="preserve">Замена участка тепловой сети </w:t>
            </w:r>
          </w:p>
        </w:tc>
        <w:tc>
          <w:tcPr>
            <w:tcW w:w="701" w:type="dxa"/>
            <w:tcBorders>
              <w:left w:val="single" w:sz="4" w:space="0" w:color="auto"/>
              <w:bottom w:val="single" w:sz="4" w:space="0" w:color="auto"/>
            </w:tcBorders>
            <w:shd w:val="clear" w:color="auto" w:fill="auto"/>
            <w:vAlign w:val="center"/>
          </w:tcPr>
          <w:p w14:paraId="546E1BD7" w14:textId="77777777" w:rsidR="006955A7" w:rsidRPr="006955A7" w:rsidRDefault="006955A7" w:rsidP="00335D3F">
            <w:pPr>
              <w:jc w:val="center"/>
              <w:rPr>
                <w:rFonts w:ascii="Times New Roman" w:hAnsi="Times New Roman" w:cs="Times New Roman"/>
                <w:sz w:val="18"/>
                <w:szCs w:val="18"/>
              </w:rPr>
            </w:pPr>
            <w:r w:rsidRPr="006955A7">
              <w:rPr>
                <w:rFonts w:ascii="Times New Roman" w:hAnsi="Times New Roman" w:cs="Times New Roman"/>
                <w:sz w:val="18"/>
                <w:szCs w:val="18"/>
              </w:rPr>
              <w:t>м</w:t>
            </w:r>
          </w:p>
        </w:tc>
        <w:tc>
          <w:tcPr>
            <w:tcW w:w="562" w:type="dxa"/>
            <w:tcBorders>
              <w:left w:val="single" w:sz="4" w:space="0" w:color="auto"/>
              <w:bottom w:val="single" w:sz="4" w:space="0" w:color="auto"/>
            </w:tcBorders>
            <w:shd w:val="clear" w:color="auto" w:fill="auto"/>
            <w:vAlign w:val="center"/>
          </w:tcPr>
          <w:p w14:paraId="1F2EDEDA" w14:textId="77777777" w:rsidR="006955A7" w:rsidRPr="006955A7" w:rsidRDefault="006955A7" w:rsidP="00335D3F">
            <w:pPr>
              <w:jc w:val="center"/>
              <w:rPr>
                <w:rFonts w:ascii="Times New Roman" w:hAnsi="Times New Roman" w:cs="Times New Roman"/>
                <w:sz w:val="18"/>
                <w:szCs w:val="18"/>
              </w:rPr>
            </w:pPr>
            <w:r w:rsidRPr="006955A7">
              <w:rPr>
                <w:rFonts w:ascii="Times New Roman" w:hAnsi="Times New Roman" w:cs="Times New Roman"/>
                <w:sz w:val="18"/>
                <w:szCs w:val="18"/>
              </w:rPr>
              <w:t>30</w:t>
            </w:r>
          </w:p>
        </w:tc>
        <w:tc>
          <w:tcPr>
            <w:tcW w:w="3182" w:type="dxa"/>
            <w:tcBorders>
              <w:top w:val="single" w:sz="4" w:space="0" w:color="auto"/>
              <w:left w:val="single" w:sz="4" w:space="0" w:color="auto"/>
              <w:bottom w:val="single" w:sz="4" w:space="0" w:color="auto"/>
            </w:tcBorders>
            <w:shd w:val="clear" w:color="auto" w:fill="auto"/>
            <w:vAlign w:val="center"/>
          </w:tcPr>
          <w:p w14:paraId="64281035" w14:textId="77777777" w:rsidR="006955A7" w:rsidRPr="006955A7" w:rsidRDefault="006955A7" w:rsidP="004D3D46">
            <w:pPr>
              <w:pStyle w:val="a7"/>
              <w:rPr>
                <w:sz w:val="18"/>
                <w:szCs w:val="18"/>
              </w:rPr>
            </w:pPr>
            <w:r w:rsidRPr="006955A7">
              <w:rPr>
                <w:sz w:val="18"/>
                <w:szCs w:val="18"/>
              </w:rPr>
              <w:t>Повышение надежности теплоснаб</w:t>
            </w:r>
            <w:r w:rsidRPr="006955A7">
              <w:rPr>
                <w:sz w:val="18"/>
                <w:szCs w:val="18"/>
              </w:rPr>
              <w:softHyphen/>
              <w:t>жения</w:t>
            </w:r>
          </w:p>
        </w:tc>
        <w:tc>
          <w:tcPr>
            <w:tcW w:w="994" w:type="dxa"/>
            <w:tcBorders>
              <w:top w:val="single" w:sz="4" w:space="0" w:color="auto"/>
              <w:left w:val="single" w:sz="4" w:space="0" w:color="auto"/>
              <w:bottom w:val="single" w:sz="4" w:space="0" w:color="auto"/>
            </w:tcBorders>
            <w:shd w:val="clear" w:color="auto" w:fill="auto"/>
            <w:vAlign w:val="center"/>
          </w:tcPr>
          <w:p w14:paraId="3362E715" w14:textId="74FE6464" w:rsidR="006955A7" w:rsidRPr="006955A7" w:rsidRDefault="007F6D2D" w:rsidP="006955A7">
            <w:pPr>
              <w:pStyle w:val="a7"/>
              <w:rPr>
                <w:sz w:val="18"/>
                <w:szCs w:val="18"/>
              </w:rPr>
            </w:pPr>
            <w:r>
              <w:rPr>
                <w:sz w:val="18"/>
                <w:szCs w:val="18"/>
              </w:rPr>
              <w:t>32</w:t>
            </w:r>
            <w:r w:rsidR="006955A7">
              <w:rPr>
                <w:sz w:val="18"/>
                <w:szCs w:val="18"/>
              </w:rPr>
              <w:t>0,0</w:t>
            </w:r>
          </w:p>
        </w:tc>
        <w:tc>
          <w:tcPr>
            <w:tcW w:w="586" w:type="dxa"/>
            <w:tcBorders>
              <w:top w:val="single" w:sz="4" w:space="0" w:color="auto"/>
              <w:left w:val="single" w:sz="4" w:space="0" w:color="auto"/>
              <w:bottom w:val="single" w:sz="4" w:space="0" w:color="auto"/>
            </w:tcBorders>
            <w:shd w:val="clear" w:color="auto" w:fill="auto"/>
            <w:vAlign w:val="center"/>
          </w:tcPr>
          <w:p w14:paraId="7447F242" w14:textId="7F97E2C8" w:rsidR="006955A7" w:rsidRPr="006955A7" w:rsidRDefault="007F6D2D" w:rsidP="006955A7">
            <w:pPr>
              <w:pStyle w:val="a7"/>
              <w:jc w:val="left"/>
              <w:rPr>
                <w:sz w:val="18"/>
                <w:szCs w:val="18"/>
              </w:rPr>
            </w:pPr>
            <w:r>
              <w:rPr>
                <w:sz w:val="18"/>
                <w:szCs w:val="18"/>
              </w:rPr>
              <w:t>320,0</w:t>
            </w:r>
          </w:p>
        </w:tc>
        <w:tc>
          <w:tcPr>
            <w:tcW w:w="586" w:type="dxa"/>
            <w:tcBorders>
              <w:top w:val="single" w:sz="4" w:space="0" w:color="auto"/>
              <w:left w:val="single" w:sz="4" w:space="0" w:color="auto"/>
              <w:bottom w:val="single" w:sz="4" w:space="0" w:color="auto"/>
            </w:tcBorders>
            <w:shd w:val="clear" w:color="auto" w:fill="auto"/>
            <w:vAlign w:val="center"/>
          </w:tcPr>
          <w:p w14:paraId="0725C1D2" w14:textId="77777777" w:rsidR="006955A7" w:rsidRPr="006955A7" w:rsidRDefault="006955A7" w:rsidP="006955A7">
            <w:pPr>
              <w:pStyle w:val="a7"/>
              <w:jc w:val="left"/>
              <w:rPr>
                <w:sz w:val="18"/>
                <w:szCs w:val="18"/>
              </w:rPr>
            </w:pPr>
          </w:p>
        </w:tc>
        <w:tc>
          <w:tcPr>
            <w:tcW w:w="586" w:type="dxa"/>
            <w:tcBorders>
              <w:top w:val="single" w:sz="4" w:space="0" w:color="auto"/>
              <w:left w:val="single" w:sz="4" w:space="0" w:color="auto"/>
              <w:bottom w:val="single" w:sz="4" w:space="0" w:color="auto"/>
            </w:tcBorders>
            <w:shd w:val="clear" w:color="auto" w:fill="auto"/>
            <w:vAlign w:val="center"/>
          </w:tcPr>
          <w:p w14:paraId="4E8941DF" w14:textId="77777777" w:rsidR="006955A7" w:rsidRPr="006955A7" w:rsidRDefault="006955A7" w:rsidP="006955A7">
            <w:pPr>
              <w:pStyle w:val="a7"/>
              <w:jc w:val="left"/>
              <w:rPr>
                <w:sz w:val="18"/>
                <w:szCs w:val="18"/>
              </w:rPr>
            </w:pPr>
          </w:p>
        </w:tc>
        <w:tc>
          <w:tcPr>
            <w:tcW w:w="586" w:type="dxa"/>
            <w:tcBorders>
              <w:top w:val="single" w:sz="4" w:space="0" w:color="auto"/>
              <w:left w:val="single" w:sz="4" w:space="0" w:color="auto"/>
              <w:bottom w:val="single" w:sz="4" w:space="0" w:color="auto"/>
            </w:tcBorders>
            <w:shd w:val="clear" w:color="auto" w:fill="auto"/>
            <w:vAlign w:val="center"/>
          </w:tcPr>
          <w:p w14:paraId="02B0E4C7" w14:textId="77777777" w:rsidR="006955A7" w:rsidRPr="006955A7" w:rsidRDefault="006955A7" w:rsidP="006955A7">
            <w:pPr>
              <w:pStyle w:val="a7"/>
              <w:jc w:val="left"/>
              <w:rPr>
                <w:sz w:val="18"/>
                <w:szCs w:val="18"/>
              </w:rPr>
            </w:pPr>
          </w:p>
        </w:tc>
        <w:tc>
          <w:tcPr>
            <w:tcW w:w="586" w:type="dxa"/>
            <w:tcBorders>
              <w:top w:val="single" w:sz="4" w:space="0" w:color="auto"/>
              <w:left w:val="single" w:sz="4" w:space="0" w:color="auto"/>
              <w:bottom w:val="single" w:sz="4" w:space="0" w:color="auto"/>
            </w:tcBorders>
            <w:shd w:val="clear" w:color="auto" w:fill="auto"/>
            <w:vAlign w:val="center"/>
          </w:tcPr>
          <w:p w14:paraId="574554D3" w14:textId="77777777" w:rsidR="006955A7" w:rsidRPr="006955A7" w:rsidRDefault="006955A7" w:rsidP="006955A7">
            <w:pPr>
              <w:pStyle w:val="a7"/>
              <w:jc w:val="left"/>
              <w:rPr>
                <w:sz w:val="18"/>
                <w:szCs w:val="18"/>
              </w:rPr>
            </w:pPr>
          </w:p>
        </w:tc>
        <w:tc>
          <w:tcPr>
            <w:tcW w:w="586" w:type="dxa"/>
            <w:tcBorders>
              <w:top w:val="single" w:sz="4" w:space="0" w:color="auto"/>
              <w:left w:val="single" w:sz="4" w:space="0" w:color="auto"/>
              <w:bottom w:val="single" w:sz="4" w:space="0" w:color="auto"/>
            </w:tcBorders>
            <w:shd w:val="clear" w:color="auto" w:fill="auto"/>
            <w:vAlign w:val="center"/>
          </w:tcPr>
          <w:p w14:paraId="19D3F4C7" w14:textId="77777777" w:rsidR="006955A7" w:rsidRPr="006955A7" w:rsidRDefault="006955A7" w:rsidP="006955A7">
            <w:pPr>
              <w:pStyle w:val="a7"/>
              <w:ind w:firstLine="240"/>
              <w:jc w:val="left"/>
              <w:rPr>
                <w:sz w:val="18"/>
                <w:szCs w:val="18"/>
              </w:rPr>
            </w:pPr>
          </w:p>
        </w:tc>
        <w:tc>
          <w:tcPr>
            <w:tcW w:w="586" w:type="dxa"/>
            <w:tcBorders>
              <w:top w:val="single" w:sz="4" w:space="0" w:color="auto"/>
              <w:left w:val="single" w:sz="4" w:space="0" w:color="auto"/>
              <w:bottom w:val="single" w:sz="4" w:space="0" w:color="auto"/>
            </w:tcBorders>
            <w:shd w:val="clear" w:color="auto" w:fill="auto"/>
            <w:vAlign w:val="center"/>
          </w:tcPr>
          <w:p w14:paraId="736243C4" w14:textId="77777777" w:rsidR="006955A7" w:rsidRPr="006955A7" w:rsidRDefault="006955A7" w:rsidP="006955A7">
            <w:pPr>
              <w:pStyle w:val="a7"/>
              <w:ind w:firstLine="240"/>
              <w:jc w:val="left"/>
              <w:rPr>
                <w:sz w:val="18"/>
                <w:szCs w:val="18"/>
              </w:rPr>
            </w:pPr>
          </w:p>
        </w:tc>
        <w:tc>
          <w:tcPr>
            <w:tcW w:w="590" w:type="dxa"/>
            <w:tcBorders>
              <w:top w:val="single" w:sz="4" w:space="0" w:color="auto"/>
              <w:left w:val="single" w:sz="4" w:space="0" w:color="auto"/>
              <w:bottom w:val="single" w:sz="4" w:space="0" w:color="auto"/>
            </w:tcBorders>
            <w:shd w:val="clear" w:color="auto" w:fill="auto"/>
            <w:vAlign w:val="center"/>
          </w:tcPr>
          <w:p w14:paraId="1BCEAF5D" w14:textId="77777777" w:rsidR="006955A7" w:rsidRPr="006955A7" w:rsidRDefault="006955A7" w:rsidP="006955A7">
            <w:pPr>
              <w:pStyle w:val="a7"/>
              <w:jc w:val="left"/>
              <w:rPr>
                <w:sz w:val="18"/>
                <w:szCs w:val="18"/>
              </w:rPr>
            </w:pPr>
          </w:p>
        </w:tc>
        <w:tc>
          <w:tcPr>
            <w:tcW w:w="586" w:type="dxa"/>
            <w:tcBorders>
              <w:top w:val="single" w:sz="4" w:space="0" w:color="auto"/>
              <w:left w:val="single" w:sz="4" w:space="0" w:color="auto"/>
              <w:bottom w:val="single" w:sz="4" w:space="0" w:color="auto"/>
            </w:tcBorders>
            <w:shd w:val="clear" w:color="auto" w:fill="auto"/>
            <w:vAlign w:val="center"/>
          </w:tcPr>
          <w:p w14:paraId="632A51AF" w14:textId="77777777" w:rsidR="006955A7" w:rsidRPr="006955A7" w:rsidRDefault="006955A7" w:rsidP="006955A7">
            <w:pPr>
              <w:pStyle w:val="a7"/>
              <w:jc w:val="left"/>
              <w:rPr>
                <w:sz w:val="18"/>
                <w:szCs w:val="18"/>
              </w:rPr>
            </w:pPr>
          </w:p>
        </w:tc>
        <w:tc>
          <w:tcPr>
            <w:tcW w:w="586" w:type="dxa"/>
            <w:tcBorders>
              <w:top w:val="single" w:sz="4" w:space="0" w:color="auto"/>
              <w:left w:val="single" w:sz="4" w:space="0" w:color="auto"/>
              <w:bottom w:val="single" w:sz="4" w:space="0" w:color="auto"/>
            </w:tcBorders>
            <w:shd w:val="clear" w:color="auto" w:fill="auto"/>
            <w:vAlign w:val="center"/>
          </w:tcPr>
          <w:p w14:paraId="698C8AAD" w14:textId="77777777" w:rsidR="006955A7" w:rsidRPr="006955A7" w:rsidRDefault="006955A7" w:rsidP="006955A7">
            <w:pPr>
              <w:pStyle w:val="a7"/>
              <w:jc w:val="left"/>
              <w:rPr>
                <w:sz w:val="18"/>
                <w:szCs w:val="18"/>
              </w:rPr>
            </w:pP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4FB10276" w14:textId="77777777" w:rsidR="006955A7" w:rsidRPr="006955A7" w:rsidRDefault="006955A7" w:rsidP="004D3D46">
            <w:pPr>
              <w:pStyle w:val="a7"/>
              <w:rPr>
                <w:sz w:val="18"/>
                <w:szCs w:val="18"/>
              </w:rPr>
            </w:pPr>
          </w:p>
        </w:tc>
      </w:tr>
    </w:tbl>
    <w:p w14:paraId="0C63B800" w14:textId="77777777" w:rsidR="00D5452F" w:rsidRPr="0003693C" w:rsidRDefault="00D5452F">
      <w:pPr>
        <w:pStyle w:val="a9"/>
        <w:rPr>
          <w:sz w:val="24"/>
          <w:szCs w:val="24"/>
        </w:rPr>
      </w:pPr>
    </w:p>
    <w:p w14:paraId="31771E0B" w14:textId="21A370A2" w:rsidR="001B014D" w:rsidRPr="0003693C" w:rsidRDefault="0048221D" w:rsidP="00AF0D2A">
      <w:pPr>
        <w:spacing w:line="1" w:lineRule="exact"/>
      </w:pPr>
      <w:r w:rsidRPr="0003693C">
        <w:rPr>
          <w:rFonts w:ascii="Times New Roman" w:hAnsi="Times New Roman" w:cs="Times New Roman"/>
          <w:sz w:val="22"/>
          <w:szCs w:val="22"/>
        </w:rPr>
        <w:br w:type="page"/>
      </w:r>
    </w:p>
    <w:p w14:paraId="59F1BDBF" w14:textId="77777777" w:rsidR="001B014D" w:rsidRPr="0003693C" w:rsidRDefault="001B014D">
      <w:pPr>
        <w:pStyle w:val="12"/>
        <w:ind w:firstLine="720"/>
        <w:jc w:val="both"/>
        <w:sectPr w:rsidR="001B014D" w:rsidRPr="0003693C" w:rsidSect="001B014D">
          <w:footerReference w:type="default" r:id="rId13"/>
          <w:pgSz w:w="16840" w:h="11900" w:orient="landscape"/>
          <w:pgMar w:top="1100" w:right="1134" w:bottom="1111" w:left="1242" w:header="709" w:footer="6" w:gutter="0"/>
          <w:cols w:space="720"/>
          <w:noEndnote/>
          <w:docGrid w:linePitch="360"/>
        </w:sectPr>
      </w:pPr>
    </w:p>
    <w:p w14:paraId="0C775006" w14:textId="7926B557" w:rsidR="00342135" w:rsidRPr="0003693C" w:rsidRDefault="0048221D">
      <w:pPr>
        <w:pStyle w:val="12"/>
        <w:ind w:firstLine="720"/>
        <w:jc w:val="both"/>
        <w:rPr>
          <w:sz w:val="24"/>
          <w:szCs w:val="24"/>
        </w:rPr>
      </w:pPr>
      <w:r w:rsidRPr="0003693C">
        <w:rPr>
          <w:sz w:val="24"/>
          <w:szCs w:val="24"/>
        </w:rPr>
        <w:lastRenderedPageBreak/>
        <w:t>Реализация разработанных мероприятий направлена на повышение надеж</w:t>
      </w:r>
      <w:r w:rsidRPr="0003693C">
        <w:rPr>
          <w:sz w:val="24"/>
          <w:szCs w:val="24"/>
        </w:rPr>
        <w:softHyphen/>
        <w:t>ности теплоснабжения потребителей. В связи с этим оценка экономического эф</w:t>
      </w:r>
      <w:r w:rsidRPr="0003693C">
        <w:rPr>
          <w:sz w:val="24"/>
          <w:szCs w:val="24"/>
        </w:rPr>
        <w:softHyphen/>
        <w:t>фекта по таким мероприятиям не является определяющей.</w:t>
      </w:r>
    </w:p>
    <w:p w14:paraId="5845A768" w14:textId="77777777" w:rsidR="00342135" w:rsidRPr="0003693C" w:rsidRDefault="0048221D">
      <w:pPr>
        <w:pStyle w:val="12"/>
        <w:spacing w:after="320"/>
        <w:ind w:firstLine="720"/>
        <w:jc w:val="both"/>
        <w:rPr>
          <w:sz w:val="24"/>
          <w:szCs w:val="24"/>
        </w:rPr>
      </w:pPr>
      <w:r w:rsidRPr="0003693C">
        <w:rPr>
          <w:sz w:val="24"/>
          <w:szCs w:val="24"/>
        </w:rPr>
        <w:t>Стоимости мероприятий определены на основании укрупненных сметных нормативов для объектов непроизводственного назначения и инженерной ин</w:t>
      </w:r>
      <w:r w:rsidRPr="0003693C">
        <w:rPr>
          <w:sz w:val="24"/>
          <w:szCs w:val="24"/>
        </w:rPr>
        <w:softHyphen/>
        <w:t>фраструктуры, утвержденных федеральным органом исполнительной власти, осуществляющим функции по выработке государственной политики и норма</w:t>
      </w:r>
      <w:r w:rsidRPr="0003693C">
        <w:rPr>
          <w:sz w:val="24"/>
          <w:szCs w:val="24"/>
        </w:rPr>
        <w:softHyphen/>
        <w:t>тивно-правовому регулированию в сфере строительства (Государственные смет</w:t>
      </w:r>
      <w:r w:rsidRPr="0003693C">
        <w:rPr>
          <w:sz w:val="24"/>
          <w:szCs w:val="24"/>
        </w:rPr>
        <w:softHyphen/>
        <w:t>ные нормативы. Нормативы цены строительства. НЦС 81-02-19-2022. Укрупнен</w:t>
      </w:r>
      <w:r w:rsidRPr="0003693C">
        <w:rPr>
          <w:sz w:val="24"/>
          <w:szCs w:val="24"/>
        </w:rPr>
        <w:softHyphen/>
        <w:t>ные нормативы цены строительства. Сборник №19. Здания и сооружения город</w:t>
      </w:r>
      <w:r w:rsidRPr="0003693C">
        <w:rPr>
          <w:sz w:val="24"/>
          <w:szCs w:val="24"/>
        </w:rPr>
        <w:softHyphen/>
        <w:t>ской инфраструктуры. Утверждены Приказом Министерства строительства и жилищно-коммунального хозяйства Российской Федерации от 29.03.2022 г. № 217/</w:t>
      </w:r>
      <w:proofErr w:type="spellStart"/>
      <w:r w:rsidRPr="0003693C">
        <w:rPr>
          <w:sz w:val="24"/>
          <w:szCs w:val="24"/>
        </w:rPr>
        <w:t>пр</w:t>
      </w:r>
      <w:proofErr w:type="spellEnd"/>
      <w:r w:rsidRPr="0003693C">
        <w:rPr>
          <w:sz w:val="24"/>
          <w:szCs w:val="24"/>
        </w:rPr>
        <w:t>; Государственные сметные нормативы. Нормативы цены строительства. НЦС 81-02-13-2022. Утверждены Приказом Министерства строительства и жи</w:t>
      </w:r>
      <w:r w:rsidRPr="0003693C">
        <w:rPr>
          <w:sz w:val="24"/>
          <w:szCs w:val="24"/>
        </w:rPr>
        <w:softHyphen/>
        <w:t>лищно-коммунального хозяйства Российской Федерации от 28.03.2022 г. № 205/</w:t>
      </w:r>
      <w:proofErr w:type="spellStart"/>
      <w:r w:rsidRPr="0003693C">
        <w:rPr>
          <w:sz w:val="24"/>
          <w:szCs w:val="24"/>
        </w:rPr>
        <w:t>пр</w:t>
      </w:r>
      <w:proofErr w:type="spellEnd"/>
      <w:r w:rsidRPr="0003693C">
        <w:rPr>
          <w:sz w:val="24"/>
          <w:szCs w:val="24"/>
        </w:rPr>
        <w:t>); укрупненных оценок стоимости мероприятий по объектам аналогам.</w:t>
      </w:r>
    </w:p>
    <w:p w14:paraId="03342796" w14:textId="77777777" w:rsidR="00342135" w:rsidRPr="0003693C" w:rsidRDefault="0048221D">
      <w:pPr>
        <w:pStyle w:val="12"/>
        <w:numPr>
          <w:ilvl w:val="0"/>
          <w:numId w:val="10"/>
        </w:numPr>
        <w:tabs>
          <w:tab w:val="left" w:pos="1062"/>
        </w:tabs>
        <w:ind w:firstLine="720"/>
        <w:jc w:val="both"/>
        <w:rPr>
          <w:sz w:val="24"/>
          <w:szCs w:val="24"/>
        </w:rPr>
      </w:pPr>
      <w:r w:rsidRPr="0003693C">
        <w:rPr>
          <w:b/>
          <w:bCs/>
          <w:sz w:val="24"/>
          <w:szCs w:val="24"/>
        </w:rPr>
        <w:t>Предложения по величине необходимых инвестиций в строитель</w:t>
      </w:r>
      <w:r w:rsidRPr="0003693C">
        <w:rPr>
          <w:b/>
          <w:bCs/>
          <w:sz w:val="24"/>
          <w:szCs w:val="24"/>
        </w:rPr>
        <w:softHyphen/>
        <w:t>ство, реконструкцию и техническое перевооружение тепловых сетей, насос</w:t>
      </w:r>
      <w:r w:rsidRPr="0003693C">
        <w:rPr>
          <w:b/>
          <w:bCs/>
          <w:sz w:val="24"/>
          <w:szCs w:val="24"/>
        </w:rPr>
        <w:softHyphen/>
        <w:t>ных станций и тепловых пунктов на каждом этапе</w:t>
      </w:r>
    </w:p>
    <w:p w14:paraId="7D2BA07C" w14:textId="7F64D69C" w:rsidR="00342135" w:rsidRPr="006F5359" w:rsidRDefault="0048221D" w:rsidP="006F5359">
      <w:pPr>
        <w:pStyle w:val="12"/>
        <w:spacing w:after="160"/>
        <w:ind w:firstLine="720"/>
        <w:jc w:val="both"/>
        <w:rPr>
          <w:sz w:val="24"/>
          <w:szCs w:val="24"/>
        </w:rPr>
      </w:pPr>
      <w:r w:rsidRPr="0003693C">
        <w:rPr>
          <w:sz w:val="24"/>
          <w:szCs w:val="24"/>
        </w:rPr>
        <w:t xml:space="preserve">Предложения по величине необходимых инвестиций в реконструкцию и техническое перевооружение тепловых сетей представлены в таблице </w:t>
      </w:r>
      <w:r w:rsidR="00C7006C" w:rsidRPr="0003693C">
        <w:rPr>
          <w:sz w:val="24"/>
          <w:szCs w:val="24"/>
        </w:rPr>
        <w:t>1</w:t>
      </w:r>
    </w:p>
    <w:p w14:paraId="6D4A278A" w14:textId="77777777" w:rsidR="00342135" w:rsidRPr="0003693C" w:rsidRDefault="00342135">
      <w:pPr>
        <w:rPr>
          <w:rFonts w:ascii="Times New Roman" w:hAnsi="Times New Roman" w:cs="Times New Roman"/>
        </w:rPr>
        <w:sectPr w:rsidR="00342135" w:rsidRPr="0003693C" w:rsidSect="006F5359">
          <w:footerReference w:type="default" r:id="rId14"/>
          <w:pgSz w:w="11900" w:h="16840"/>
          <w:pgMar w:top="1134" w:right="1111" w:bottom="1242" w:left="1100" w:header="703" w:footer="6" w:gutter="0"/>
          <w:cols w:space="720"/>
          <w:noEndnote/>
          <w:docGrid w:linePitch="360"/>
        </w:sectPr>
      </w:pPr>
    </w:p>
    <w:p w14:paraId="50DBB837" w14:textId="77777777" w:rsidR="00342135" w:rsidRPr="0003693C" w:rsidRDefault="0048221D">
      <w:pPr>
        <w:pStyle w:val="12"/>
        <w:ind w:firstLine="720"/>
        <w:jc w:val="both"/>
        <w:rPr>
          <w:sz w:val="24"/>
          <w:szCs w:val="24"/>
        </w:rPr>
      </w:pPr>
      <w:r w:rsidRPr="0003693C">
        <w:rPr>
          <w:sz w:val="24"/>
          <w:szCs w:val="24"/>
        </w:rPr>
        <w:lastRenderedPageBreak/>
        <w:t>Реализация разработанных мероприятий направлена на повышение надеж</w:t>
      </w:r>
      <w:r w:rsidRPr="0003693C">
        <w:rPr>
          <w:sz w:val="24"/>
          <w:szCs w:val="24"/>
        </w:rPr>
        <w:softHyphen/>
        <w:t>ности теплоснабжения потребителей. В связи с этим оценка экономического эф</w:t>
      </w:r>
      <w:r w:rsidRPr="0003693C">
        <w:rPr>
          <w:sz w:val="24"/>
          <w:szCs w:val="24"/>
        </w:rPr>
        <w:softHyphen/>
        <w:t>фекта по таким мероприятиям не является определяющей.</w:t>
      </w:r>
    </w:p>
    <w:p w14:paraId="18370327" w14:textId="77777777" w:rsidR="00342135" w:rsidRPr="0003693C" w:rsidRDefault="0048221D">
      <w:pPr>
        <w:pStyle w:val="12"/>
        <w:spacing w:after="320"/>
        <w:ind w:firstLine="720"/>
        <w:jc w:val="both"/>
        <w:rPr>
          <w:sz w:val="24"/>
          <w:szCs w:val="24"/>
        </w:rPr>
      </w:pPr>
      <w:r w:rsidRPr="0003693C">
        <w:rPr>
          <w:sz w:val="24"/>
          <w:szCs w:val="24"/>
        </w:rPr>
        <w:t>Стоимости мероприятий определены на основании укрупненных сметных нормативов для объектов непроизводственного назначения и инженерной ин</w:t>
      </w:r>
      <w:r w:rsidRPr="0003693C">
        <w:rPr>
          <w:sz w:val="24"/>
          <w:szCs w:val="24"/>
        </w:rPr>
        <w:softHyphen/>
        <w:t>фраструктуры, утвержденных федеральным органом исполнительной власти, осуществляющим функции по выработке государственной политики и норма</w:t>
      </w:r>
      <w:r w:rsidRPr="0003693C">
        <w:rPr>
          <w:sz w:val="24"/>
          <w:szCs w:val="24"/>
        </w:rPr>
        <w:softHyphen/>
        <w:t>тивно-правовому регулированию в сфере строительства (Государственные смет</w:t>
      </w:r>
      <w:r w:rsidRPr="0003693C">
        <w:rPr>
          <w:sz w:val="24"/>
          <w:szCs w:val="24"/>
        </w:rPr>
        <w:softHyphen/>
        <w:t>ные нормативы. Нормативы цены строительства. НЦС 81-02-19-2022. Укрупнен</w:t>
      </w:r>
      <w:r w:rsidRPr="0003693C">
        <w:rPr>
          <w:sz w:val="24"/>
          <w:szCs w:val="24"/>
        </w:rPr>
        <w:softHyphen/>
        <w:t>ные нормативы цены строительства. Сборник №19. Здания и сооружения город</w:t>
      </w:r>
      <w:r w:rsidRPr="0003693C">
        <w:rPr>
          <w:sz w:val="24"/>
          <w:szCs w:val="24"/>
        </w:rPr>
        <w:softHyphen/>
        <w:t>ской инфраструктуры. Утверждены Приказом Министерства строительства и жилищно-коммунального хозяйства Российской Федерации от 29.03.2022 г. № 217/</w:t>
      </w:r>
      <w:proofErr w:type="spellStart"/>
      <w:r w:rsidRPr="0003693C">
        <w:rPr>
          <w:sz w:val="24"/>
          <w:szCs w:val="24"/>
        </w:rPr>
        <w:t>пр</w:t>
      </w:r>
      <w:proofErr w:type="spellEnd"/>
      <w:r w:rsidRPr="0003693C">
        <w:rPr>
          <w:sz w:val="24"/>
          <w:szCs w:val="24"/>
        </w:rPr>
        <w:t>; Государственные сметные нормативы. Нормативы цены строительства. НЦС 81-02-13-2022. Утверждены Приказом Министерства строительства и жи</w:t>
      </w:r>
      <w:r w:rsidRPr="0003693C">
        <w:rPr>
          <w:sz w:val="24"/>
          <w:szCs w:val="24"/>
        </w:rPr>
        <w:softHyphen/>
        <w:t>лищно-коммунального хозяйства Российской Федерации от 28.03.2022 г. № 205/</w:t>
      </w:r>
      <w:proofErr w:type="spellStart"/>
      <w:r w:rsidRPr="0003693C">
        <w:rPr>
          <w:sz w:val="24"/>
          <w:szCs w:val="24"/>
        </w:rPr>
        <w:t>пр</w:t>
      </w:r>
      <w:proofErr w:type="spellEnd"/>
      <w:r w:rsidRPr="0003693C">
        <w:rPr>
          <w:sz w:val="24"/>
          <w:szCs w:val="24"/>
        </w:rPr>
        <w:t>); укрупненных оценок стоимости мероприятий по объектам аналогам.</w:t>
      </w:r>
    </w:p>
    <w:p w14:paraId="1180BB99" w14:textId="77777777" w:rsidR="00342135" w:rsidRPr="0003693C" w:rsidRDefault="0048221D">
      <w:pPr>
        <w:pStyle w:val="12"/>
        <w:numPr>
          <w:ilvl w:val="0"/>
          <w:numId w:val="10"/>
        </w:numPr>
        <w:tabs>
          <w:tab w:val="left" w:pos="1076"/>
        </w:tabs>
        <w:ind w:firstLine="720"/>
        <w:jc w:val="both"/>
        <w:rPr>
          <w:sz w:val="24"/>
          <w:szCs w:val="24"/>
        </w:rPr>
      </w:pPr>
      <w:r w:rsidRPr="0003693C">
        <w:rPr>
          <w:b/>
          <w:bCs/>
          <w:sz w:val="24"/>
          <w:szCs w:val="24"/>
        </w:rPr>
        <w:t>Предложения по величине инвестиций в строительство, рекон</w:t>
      </w:r>
      <w:r w:rsidRPr="0003693C">
        <w:rPr>
          <w:b/>
          <w:bCs/>
          <w:sz w:val="24"/>
          <w:szCs w:val="24"/>
        </w:rPr>
        <w:softHyphen/>
        <w:t>струкцию и техническое перевооружение в связи с изменениями темпера</w:t>
      </w:r>
      <w:r w:rsidRPr="0003693C">
        <w:rPr>
          <w:b/>
          <w:bCs/>
          <w:sz w:val="24"/>
          <w:szCs w:val="24"/>
        </w:rPr>
        <w:softHyphen/>
        <w:t>турного графика и гидравлического режима работы системы теплоснабже</w:t>
      </w:r>
      <w:r w:rsidRPr="0003693C">
        <w:rPr>
          <w:b/>
          <w:bCs/>
          <w:sz w:val="24"/>
          <w:szCs w:val="24"/>
        </w:rPr>
        <w:softHyphen/>
        <w:t>ния</w:t>
      </w:r>
    </w:p>
    <w:p w14:paraId="12A99A8D" w14:textId="77777777" w:rsidR="00342135" w:rsidRPr="0003693C" w:rsidRDefault="0048221D">
      <w:pPr>
        <w:pStyle w:val="12"/>
        <w:spacing w:after="320"/>
        <w:ind w:firstLine="720"/>
        <w:jc w:val="both"/>
        <w:rPr>
          <w:sz w:val="24"/>
          <w:szCs w:val="24"/>
        </w:rPr>
      </w:pPr>
      <w:r w:rsidRPr="0003693C">
        <w:rPr>
          <w:sz w:val="24"/>
          <w:szCs w:val="24"/>
        </w:rPr>
        <w:t>Инвестиции в строительство, реконструкцию и техническое перевооруже</w:t>
      </w:r>
      <w:r w:rsidRPr="0003693C">
        <w:rPr>
          <w:sz w:val="24"/>
          <w:szCs w:val="24"/>
        </w:rPr>
        <w:softHyphen/>
        <w:t>ние в связи с изменениями температурного графика и гидравлического режима работы системы теплоснабжения схемой теплоснабжения не предусмотрены.</w:t>
      </w:r>
    </w:p>
    <w:p w14:paraId="0F9ACF05" w14:textId="77777777" w:rsidR="00342135" w:rsidRPr="0003693C" w:rsidRDefault="0048221D">
      <w:pPr>
        <w:pStyle w:val="12"/>
        <w:numPr>
          <w:ilvl w:val="0"/>
          <w:numId w:val="10"/>
        </w:numPr>
        <w:tabs>
          <w:tab w:val="left" w:pos="1047"/>
        </w:tabs>
        <w:ind w:firstLine="720"/>
        <w:jc w:val="both"/>
        <w:rPr>
          <w:sz w:val="24"/>
          <w:szCs w:val="24"/>
        </w:rPr>
      </w:pPr>
      <w:r w:rsidRPr="0003693C">
        <w:rPr>
          <w:b/>
          <w:bCs/>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p>
    <w:p w14:paraId="4104A458" w14:textId="77777777" w:rsidR="00342135" w:rsidRPr="0003693C" w:rsidRDefault="0048221D">
      <w:pPr>
        <w:pStyle w:val="12"/>
        <w:spacing w:after="320"/>
        <w:ind w:firstLine="720"/>
        <w:jc w:val="both"/>
        <w:rPr>
          <w:sz w:val="24"/>
          <w:szCs w:val="24"/>
        </w:rPr>
      </w:pPr>
      <w:r w:rsidRPr="0003693C">
        <w:rPr>
          <w:sz w:val="24"/>
          <w:szCs w:val="24"/>
        </w:rPr>
        <w:t>Для обеспечения передачи тепловой энергии при переходе от открытой си</w:t>
      </w:r>
      <w:r w:rsidRPr="0003693C">
        <w:rPr>
          <w:sz w:val="24"/>
          <w:szCs w:val="24"/>
        </w:rPr>
        <w:softHyphen/>
        <w:t>стемы теплоснабжения (горячего водоснабжения) к закрытой системе горячего водоснабжения нет необходимости производить реконструкцию тепловых сетей. Пропускной способности тепловых сетей достаточно.</w:t>
      </w:r>
    </w:p>
    <w:p w14:paraId="6A21A047" w14:textId="1F44667D" w:rsidR="00342135" w:rsidRPr="0003693C" w:rsidRDefault="00BD0F0C" w:rsidP="00BD0F0C">
      <w:pPr>
        <w:pStyle w:val="32"/>
        <w:keepNext/>
        <w:keepLines/>
        <w:tabs>
          <w:tab w:val="left" w:pos="1762"/>
        </w:tabs>
        <w:ind w:left="720" w:firstLine="0"/>
        <w:jc w:val="both"/>
        <w:rPr>
          <w:sz w:val="24"/>
          <w:szCs w:val="24"/>
        </w:rPr>
      </w:pPr>
      <w:bookmarkStart w:id="34" w:name="bookmark64"/>
      <w:r w:rsidRPr="0003693C">
        <w:rPr>
          <w:sz w:val="24"/>
          <w:szCs w:val="24"/>
        </w:rPr>
        <w:t xml:space="preserve">д) </w:t>
      </w:r>
      <w:r w:rsidR="0048221D" w:rsidRPr="0003693C">
        <w:rPr>
          <w:sz w:val="24"/>
          <w:szCs w:val="24"/>
        </w:rPr>
        <w:t>Оценка эффективности инвестиций по отдельным предложениям</w:t>
      </w:r>
      <w:bookmarkEnd w:id="34"/>
    </w:p>
    <w:p w14:paraId="270EBB9B" w14:textId="62659466" w:rsidR="00342135" w:rsidRPr="0003693C" w:rsidRDefault="0048221D">
      <w:pPr>
        <w:pStyle w:val="12"/>
        <w:spacing w:after="320"/>
        <w:ind w:firstLine="720"/>
        <w:jc w:val="both"/>
        <w:rPr>
          <w:sz w:val="24"/>
          <w:szCs w:val="24"/>
        </w:rPr>
        <w:sectPr w:rsidR="00342135" w:rsidRPr="0003693C" w:rsidSect="001B014D">
          <w:footerReference w:type="default" r:id="rId15"/>
          <w:pgSz w:w="11900" w:h="16840"/>
          <w:pgMar w:top="1134" w:right="1111" w:bottom="1242" w:left="1100" w:header="706" w:footer="3" w:gutter="0"/>
          <w:cols w:space="720"/>
          <w:noEndnote/>
          <w:docGrid w:linePitch="360"/>
        </w:sectPr>
      </w:pPr>
      <w:r w:rsidRPr="0003693C">
        <w:rPr>
          <w:sz w:val="24"/>
          <w:szCs w:val="24"/>
        </w:rPr>
        <w:t xml:space="preserve">Реализация разработанных мероприятий направлена на повышение надежности теплоснабжения потребителей. В связи с этим оценка экономического эффекта по таким мероприятиям не является определяющей. В таблице </w:t>
      </w:r>
      <w:r w:rsidR="00BD0F0C" w:rsidRPr="0003693C">
        <w:rPr>
          <w:sz w:val="24"/>
          <w:szCs w:val="24"/>
        </w:rPr>
        <w:t>1</w:t>
      </w:r>
      <w:r w:rsidR="008F0259">
        <w:rPr>
          <w:sz w:val="24"/>
          <w:szCs w:val="24"/>
        </w:rPr>
        <w:t>8</w:t>
      </w:r>
      <w:r w:rsidRPr="0003693C">
        <w:rPr>
          <w:sz w:val="24"/>
          <w:szCs w:val="24"/>
        </w:rPr>
        <w:t xml:space="preserve"> представлен расчет эффективности инвестиций по тем мероприятиям, реализация ко</w:t>
      </w:r>
      <w:r w:rsidRPr="0003693C">
        <w:rPr>
          <w:sz w:val="24"/>
          <w:szCs w:val="24"/>
        </w:rPr>
        <w:softHyphen/>
        <w:t>торых позволяет получить и определить экономический эффект.</w:t>
      </w:r>
    </w:p>
    <w:p w14:paraId="7B3FEDCA" w14:textId="59BD8577" w:rsidR="00342135" w:rsidRPr="0003693C" w:rsidRDefault="00BD0F0C">
      <w:pPr>
        <w:pStyle w:val="a9"/>
        <w:rPr>
          <w:sz w:val="24"/>
          <w:szCs w:val="24"/>
        </w:rPr>
      </w:pPr>
      <w:r w:rsidRPr="0003693C">
        <w:lastRenderedPageBreak/>
        <w:t xml:space="preserve">                                                                                                                                                                                  </w:t>
      </w:r>
      <w:r w:rsidR="0048221D" w:rsidRPr="0003693C">
        <w:rPr>
          <w:sz w:val="24"/>
          <w:szCs w:val="24"/>
        </w:rPr>
        <w:t xml:space="preserve">Таблица </w:t>
      </w:r>
      <w:r w:rsidRPr="0003693C">
        <w:rPr>
          <w:sz w:val="24"/>
          <w:szCs w:val="24"/>
        </w:rPr>
        <w:t>1</w:t>
      </w:r>
      <w:r w:rsidR="008F0259">
        <w:rPr>
          <w:sz w:val="24"/>
          <w:szCs w:val="24"/>
        </w:rPr>
        <w:t>8</w:t>
      </w:r>
    </w:p>
    <w:tbl>
      <w:tblPr>
        <w:tblOverlap w:val="never"/>
        <w:tblW w:w="14966" w:type="dxa"/>
        <w:jc w:val="center"/>
        <w:tblLayout w:type="fixed"/>
        <w:tblCellMar>
          <w:left w:w="10" w:type="dxa"/>
          <w:right w:w="10" w:type="dxa"/>
        </w:tblCellMar>
        <w:tblLook w:val="04A0" w:firstRow="1" w:lastRow="0" w:firstColumn="1" w:lastColumn="0" w:noHBand="0" w:noVBand="1"/>
      </w:tblPr>
      <w:tblGrid>
        <w:gridCol w:w="504"/>
        <w:gridCol w:w="1718"/>
        <w:gridCol w:w="701"/>
        <w:gridCol w:w="562"/>
        <w:gridCol w:w="3182"/>
        <w:gridCol w:w="841"/>
        <w:gridCol w:w="994"/>
        <w:gridCol w:w="586"/>
        <w:gridCol w:w="586"/>
        <w:gridCol w:w="586"/>
        <w:gridCol w:w="586"/>
        <w:gridCol w:w="586"/>
        <w:gridCol w:w="586"/>
        <w:gridCol w:w="586"/>
        <w:gridCol w:w="590"/>
        <w:gridCol w:w="586"/>
        <w:gridCol w:w="586"/>
        <w:gridCol w:w="600"/>
      </w:tblGrid>
      <w:tr w:rsidR="00342135" w:rsidRPr="00A26F72" w14:paraId="05200B4D" w14:textId="77777777" w:rsidTr="00A26F72">
        <w:trPr>
          <w:trHeight w:hRule="exact" w:val="245"/>
          <w:jc w:val="center"/>
        </w:trPr>
        <w:tc>
          <w:tcPr>
            <w:tcW w:w="504" w:type="dxa"/>
            <w:vMerge w:val="restart"/>
            <w:tcBorders>
              <w:top w:val="single" w:sz="4" w:space="0" w:color="auto"/>
              <w:left w:val="single" w:sz="4" w:space="0" w:color="auto"/>
            </w:tcBorders>
            <w:shd w:val="clear" w:color="auto" w:fill="auto"/>
            <w:vAlign w:val="center"/>
          </w:tcPr>
          <w:p w14:paraId="5E925F55" w14:textId="77777777" w:rsidR="00342135" w:rsidRPr="00A26F72" w:rsidRDefault="0048221D">
            <w:pPr>
              <w:pStyle w:val="a7"/>
              <w:spacing w:line="230" w:lineRule="auto"/>
              <w:rPr>
                <w:sz w:val="20"/>
                <w:szCs w:val="20"/>
              </w:rPr>
            </w:pPr>
            <w:r w:rsidRPr="00A26F72">
              <w:rPr>
                <w:b/>
                <w:bCs/>
                <w:sz w:val="20"/>
                <w:szCs w:val="20"/>
              </w:rPr>
              <w:t>№ п/п</w:t>
            </w:r>
          </w:p>
        </w:tc>
        <w:tc>
          <w:tcPr>
            <w:tcW w:w="1718" w:type="dxa"/>
            <w:vMerge w:val="restart"/>
            <w:tcBorders>
              <w:top w:val="single" w:sz="4" w:space="0" w:color="auto"/>
              <w:left w:val="single" w:sz="4" w:space="0" w:color="auto"/>
            </w:tcBorders>
            <w:shd w:val="clear" w:color="auto" w:fill="auto"/>
            <w:vAlign w:val="center"/>
          </w:tcPr>
          <w:p w14:paraId="306030F2" w14:textId="77777777" w:rsidR="00342135" w:rsidRPr="00A26F72" w:rsidRDefault="0048221D">
            <w:pPr>
              <w:pStyle w:val="a7"/>
              <w:rPr>
                <w:sz w:val="20"/>
                <w:szCs w:val="20"/>
              </w:rPr>
            </w:pPr>
            <w:r w:rsidRPr="00A26F72">
              <w:rPr>
                <w:b/>
                <w:bCs/>
                <w:sz w:val="20"/>
                <w:szCs w:val="20"/>
              </w:rPr>
              <w:t>Наименование и состав мероприя</w:t>
            </w:r>
            <w:r w:rsidRPr="00A26F72">
              <w:rPr>
                <w:b/>
                <w:bCs/>
                <w:sz w:val="20"/>
                <w:szCs w:val="20"/>
              </w:rPr>
              <w:softHyphen/>
              <w:t>тий</w:t>
            </w:r>
          </w:p>
        </w:tc>
        <w:tc>
          <w:tcPr>
            <w:tcW w:w="701" w:type="dxa"/>
            <w:vMerge w:val="restart"/>
            <w:tcBorders>
              <w:top w:val="single" w:sz="4" w:space="0" w:color="auto"/>
              <w:left w:val="single" w:sz="4" w:space="0" w:color="auto"/>
            </w:tcBorders>
            <w:shd w:val="clear" w:color="auto" w:fill="auto"/>
            <w:vAlign w:val="center"/>
          </w:tcPr>
          <w:p w14:paraId="7542916C" w14:textId="77777777" w:rsidR="00342135" w:rsidRPr="00A26F72" w:rsidRDefault="0048221D">
            <w:pPr>
              <w:pStyle w:val="a7"/>
              <w:spacing w:line="211" w:lineRule="auto"/>
              <w:rPr>
                <w:sz w:val="20"/>
                <w:szCs w:val="20"/>
              </w:rPr>
            </w:pPr>
            <w:r w:rsidRPr="00A26F72">
              <w:rPr>
                <w:b/>
                <w:bCs/>
                <w:sz w:val="20"/>
                <w:szCs w:val="20"/>
              </w:rPr>
              <w:t>Ед. изм.</w:t>
            </w:r>
          </w:p>
        </w:tc>
        <w:tc>
          <w:tcPr>
            <w:tcW w:w="562" w:type="dxa"/>
            <w:vMerge w:val="restart"/>
            <w:tcBorders>
              <w:top w:val="single" w:sz="4" w:space="0" w:color="auto"/>
              <w:left w:val="single" w:sz="4" w:space="0" w:color="auto"/>
            </w:tcBorders>
            <w:shd w:val="clear" w:color="auto" w:fill="auto"/>
            <w:vAlign w:val="center"/>
          </w:tcPr>
          <w:p w14:paraId="15D1D073" w14:textId="77777777" w:rsidR="00342135" w:rsidRPr="00A26F72" w:rsidRDefault="0048221D">
            <w:pPr>
              <w:pStyle w:val="a7"/>
              <w:rPr>
                <w:sz w:val="20"/>
                <w:szCs w:val="20"/>
              </w:rPr>
            </w:pPr>
            <w:r w:rsidRPr="00A26F72">
              <w:rPr>
                <w:b/>
                <w:bCs/>
                <w:sz w:val="20"/>
                <w:szCs w:val="20"/>
              </w:rPr>
              <w:t>Кол- во</w:t>
            </w:r>
          </w:p>
        </w:tc>
        <w:tc>
          <w:tcPr>
            <w:tcW w:w="3182" w:type="dxa"/>
            <w:vMerge w:val="restart"/>
            <w:tcBorders>
              <w:top w:val="single" w:sz="4" w:space="0" w:color="auto"/>
              <w:left w:val="single" w:sz="4" w:space="0" w:color="auto"/>
            </w:tcBorders>
            <w:shd w:val="clear" w:color="auto" w:fill="auto"/>
            <w:vAlign w:val="center"/>
          </w:tcPr>
          <w:p w14:paraId="2D369B21" w14:textId="77777777" w:rsidR="00342135" w:rsidRPr="00A26F72" w:rsidRDefault="0048221D">
            <w:pPr>
              <w:pStyle w:val="a7"/>
              <w:rPr>
                <w:sz w:val="20"/>
                <w:szCs w:val="20"/>
              </w:rPr>
            </w:pPr>
            <w:r w:rsidRPr="00A26F72">
              <w:rPr>
                <w:b/>
                <w:bCs/>
                <w:sz w:val="20"/>
                <w:szCs w:val="20"/>
              </w:rPr>
              <w:t>Вид ожидаемого эффекта / обосно</w:t>
            </w:r>
            <w:r w:rsidRPr="00A26F72">
              <w:rPr>
                <w:b/>
                <w:bCs/>
                <w:sz w:val="20"/>
                <w:szCs w:val="20"/>
              </w:rPr>
              <w:softHyphen/>
              <w:t>вание мероприятия</w:t>
            </w:r>
          </w:p>
        </w:tc>
        <w:tc>
          <w:tcPr>
            <w:tcW w:w="841" w:type="dxa"/>
            <w:vMerge w:val="restart"/>
            <w:tcBorders>
              <w:top w:val="single" w:sz="4" w:space="0" w:color="auto"/>
              <w:left w:val="single" w:sz="4" w:space="0" w:color="auto"/>
            </w:tcBorders>
            <w:shd w:val="clear" w:color="auto" w:fill="auto"/>
            <w:vAlign w:val="center"/>
          </w:tcPr>
          <w:p w14:paraId="22EA022E" w14:textId="77777777" w:rsidR="00342135" w:rsidRPr="00A26F72" w:rsidRDefault="0048221D">
            <w:pPr>
              <w:pStyle w:val="a7"/>
              <w:spacing w:line="211" w:lineRule="auto"/>
              <w:rPr>
                <w:sz w:val="20"/>
                <w:szCs w:val="20"/>
              </w:rPr>
            </w:pPr>
            <w:r w:rsidRPr="00A26F72">
              <w:rPr>
                <w:b/>
                <w:bCs/>
                <w:sz w:val="20"/>
                <w:szCs w:val="20"/>
              </w:rPr>
              <w:t>Ед. изм.</w:t>
            </w:r>
          </w:p>
        </w:tc>
        <w:tc>
          <w:tcPr>
            <w:tcW w:w="7458" w:type="dxa"/>
            <w:gridSpan w:val="12"/>
            <w:tcBorders>
              <w:top w:val="single" w:sz="4" w:space="0" w:color="auto"/>
              <w:left w:val="single" w:sz="4" w:space="0" w:color="auto"/>
              <w:right w:val="single" w:sz="4" w:space="0" w:color="auto"/>
            </w:tcBorders>
            <w:shd w:val="clear" w:color="auto" w:fill="auto"/>
            <w:vAlign w:val="bottom"/>
          </w:tcPr>
          <w:p w14:paraId="0662533D" w14:textId="77777777" w:rsidR="00342135" w:rsidRPr="00A26F72" w:rsidRDefault="0048221D">
            <w:pPr>
              <w:pStyle w:val="a7"/>
              <w:jc w:val="left"/>
              <w:rPr>
                <w:sz w:val="20"/>
                <w:szCs w:val="20"/>
              </w:rPr>
            </w:pPr>
            <w:r w:rsidRPr="00A26F72">
              <w:rPr>
                <w:b/>
                <w:bCs/>
                <w:sz w:val="20"/>
                <w:szCs w:val="20"/>
              </w:rPr>
              <w:t>Эффект от мероприятий в натуральном выражении (в сэкономленном ресурсе)</w:t>
            </w:r>
          </w:p>
        </w:tc>
      </w:tr>
      <w:tr w:rsidR="00147FB5" w:rsidRPr="00A26F72" w14:paraId="29E3B925" w14:textId="77777777" w:rsidTr="00A26F72">
        <w:trPr>
          <w:trHeight w:hRule="exact" w:val="470"/>
          <w:jc w:val="center"/>
        </w:trPr>
        <w:tc>
          <w:tcPr>
            <w:tcW w:w="504" w:type="dxa"/>
            <w:vMerge/>
            <w:tcBorders>
              <w:left w:val="single" w:sz="4" w:space="0" w:color="auto"/>
            </w:tcBorders>
            <w:shd w:val="clear" w:color="auto" w:fill="auto"/>
            <w:vAlign w:val="center"/>
          </w:tcPr>
          <w:p w14:paraId="395E4F08" w14:textId="77777777" w:rsidR="00147FB5" w:rsidRPr="00A26F72" w:rsidRDefault="00147FB5" w:rsidP="00147FB5">
            <w:pPr>
              <w:rPr>
                <w:rFonts w:ascii="Times New Roman" w:hAnsi="Times New Roman" w:cs="Times New Roman"/>
              </w:rPr>
            </w:pPr>
          </w:p>
        </w:tc>
        <w:tc>
          <w:tcPr>
            <w:tcW w:w="1718" w:type="dxa"/>
            <w:vMerge/>
            <w:tcBorders>
              <w:left w:val="single" w:sz="4" w:space="0" w:color="auto"/>
            </w:tcBorders>
            <w:shd w:val="clear" w:color="auto" w:fill="auto"/>
            <w:vAlign w:val="center"/>
          </w:tcPr>
          <w:p w14:paraId="720AB960" w14:textId="77777777" w:rsidR="00147FB5" w:rsidRPr="00A26F72" w:rsidRDefault="00147FB5" w:rsidP="00147FB5">
            <w:pPr>
              <w:rPr>
                <w:rFonts w:ascii="Times New Roman" w:hAnsi="Times New Roman" w:cs="Times New Roman"/>
              </w:rPr>
            </w:pPr>
          </w:p>
        </w:tc>
        <w:tc>
          <w:tcPr>
            <w:tcW w:w="701" w:type="dxa"/>
            <w:vMerge/>
            <w:tcBorders>
              <w:left w:val="single" w:sz="4" w:space="0" w:color="auto"/>
            </w:tcBorders>
            <w:shd w:val="clear" w:color="auto" w:fill="auto"/>
            <w:vAlign w:val="center"/>
          </w:tcPr>
          <w:p w14:paraId="20767F0E" w14:textId="77777777" w:rsidR="00147FB5" w:rsidRPr="00A26F72" w:rsidRDefault="00147FB5" w:rsidP="00147FB5">
            <w:pPr>
              <w:rPr>
                <w:rFonts w:ascii="Times New Roman" w:hAnsi="Times New Roman" w:cs="Times New Roman"/>
              </w:rPr>
            </w:pPr>
          </w:p>
        </w:tc>
        <w:tc>
          <w:tcPr>
            <w:tcW w:w="562" w:type="dxa"/>
            <w:vMerge/>
            <w:tcBorders>
              <w:left w:val="single" w:sz="4" w:space="0" w:color="auto"/>
            </w:tcBorders>
            <w:shd w:val="clear" w:color="auto" w:fill="auto"/>
            <w:vAlign w:val="center"/>
          </w:tcPr>
          <w:p w14:paraId="7CF4F434" w14:textId="77777777" w:rsidR="00147FB5" w:rsidRPr="00A26F72" w:rsidRDefault="00147FB5" w:rsidP="00147FB5">
            <w:pPr>
              <w:rPr>
                <w:rFonts w:ascii="Times New Roman" w:hAnsi="Times New Roman" w:cs="Times New Roman"/>
              </w:rPr>
            </w:pPr>
          </w:p>
        </w:tc>
        <w:tc>
          <w:tcPr>
            <w:tcW w:w="3182" w:type="dxa"/>
            <w:vMerge/>
            <w:tcBorders>
              <w:left w:val="single" w:sz="4" w:space="0" w:color="auto"/>
            </w:tcBorders>
            <w:shd w:val="clear" w:color="auto" w:fill="auto"/>
            <w:vAlign w:val="center"/>
          </w:tcPr>
          <w:p w14:paraId="5C4970F7" w14:textId="77777777" w:rsidR="00147FB5" w:rsidRPr="00A26F72" w:rsidRDefault="00147FB5" w:rsidP="00147FB5">
            <w:pPr>
              <w:rPr>
                <w:rFonts w:ascii="Times New Roman" w:hAnsi="Times New Roman" w:cs="Times New Roman"/>
              </w:rPr>
            </w:pPr>
          </w:p>
        </w:tc>
        <w:tc>
          <w:tcPr>
            <w:tcW w:w="841" w:type="dxa"/>
            <w:vMerge/>
            <w:tcBorders>
              <w:left w:val="single" w:sz="4" w:space="0" w:color="auto"/>
            </w:tcBorders>
            <w:shd w:val="clear" w:color="auto" w:fill="auto"/>
            <w:vAlign w:val="center"/>
          </w:tcPr>
          <w:p w14:paraId="087F9A29" w14:textId="77777777" w:rsidR="00147FB5" w:rsidRPr="00A26F72" w:rsidRDefault="00147FB5" w:rsidP="00147FB5">
            <w:pPr>
              <w:rPr>
                <w:rFonts w:ascii="Times New Roman" w:hAnsi="Times New Roman" w:cs="Times New Roman"/>
              </w:rPr>
            </w:pPr>
          </w:p>
        </w:tc>
        <w:tc>
          <w:tcPr>
            <w:tcW w:w="994" w:type="dxa"/>
            <w:tcBorders>
              <w:top w:val="single" w:sz="4" w:space="0" w:color="auto"/>
              <w:left w:val="single" w:sz="4" w:space="0" w:color="auto"/>
            </w:tcBorders>
            <w:shd w:val="clear" w:color="auto" w:fill="auto"/>
            <w:vAlign w:val="bottom"/>
          </w:tcPr>
          <w:p w14:paraId="5F27F398" w14:textId="77777777" w:rsidR="00147FB5" w:rsidRPr="00A26F72" w:rsidRDefault="00147FB5" w:rsidP="00147FB5">
            <w:pPr>
              <w:pStyle w:val="a7"/>
              <w:spacing w:line="230" w:lineRule="auto"/>
              <w:rPr>
                <w:b/>
                <w:bCs/>
                <w:sz w:val="18"/>
                <w:szCs w:val="18"/>
              </w:rPr>
            </w:pPr>
            <w:r w:rsidRPr="00A26F72">
              <w:rPr>
                <w:b/>
                <w:bCs/>
                <w:sz w:val="18"/>
                <w:szCs w:val="18"/>
              </w:rPr>
              <w:t xml:space="preserve">Всего </w:t>
            </w:r>
          </w:p>
          <w:p w14:paraId="2249D5FC" w14:textId="1AB9086E" w:rsidR="00147FB5" w:rsidRPr="00A26F72" w:rsidRDefault="00147FB5" w:rsidP="00147FB5">
            <w:pPr>
              <w:pStyle w:val="a7"/>
              <w:spacing w:line="230" w:lineRule="auto"/>
              <w:rPr>
                <w:sz w:val="20"/>
                <w:szCs w:val="20"/>
              </w:rPr>
            </w:pPr>
            <w:r w:rsidRPr="00A26F72">
              <w:rPr>
                <w:b/>
                <w:bCs/>
                <w:sz w:val="18"/>
                <w:szCs w:val="18"/>
              </w:rPr>
              <w:t>2025 - 2035 гг.</w:t>
            </w:r>
          </w:p>
        </w:tc>
        <w:tc>
          <w:tcPr>
            <w:tcW w:w="586" w:type="dxa"/>
            <w:tcBorders>
              <w:top w:val="single" w:sz="4" w:space="0" w:color="auto"/>
              <w:left w:val="single" w:sz="4" w:space="0" w:color="auto"/>
            </w:tcBorders>
            <w:shd w:val="clear" w:color="auto" w:fill="auto"/>
            <w:vAlign w:val="center"/>
          </w:tcPr>
          <w:p w14:paraId="05A2FC24" w14:textId="5959846B" w:rsidR="00147FB5" w:rsidRPr="00A26F72" w:rsidRDefault="00147FB5" w:rsidP="00147FB5">
            <w:pPr>
              <w:pStyle w:val="a7"/>
              <w:rPr>
                <w:sz w:val="20"/>
                <w:szCs w:val="20"/>
              </w:rPr>
            </w:pPr>
            <w:r w:rsidRPr="00A26F72">
              <w:rPr>
                <w:b/>
                <w:bCs/>
                <w:sz w:val="18"/>
                <w:szCs w:val="18"/>
              </w:rPr>
              <w:t>2025</w:t>
            </w:r>
          </w:p>
        </w:tc>
        <w:tc>
          <w:tcPr>
            <w:tcW w:w="586" w:type="dxa"/>
            <w:tcBorders>
              <w:top w:val="single" w:sz="4" w:space="0" w:color="auto"/>
              <w:left w:val="single" w:sz="4" w:space="0" w:color="auto"/>
            </w:tcBorders>
            <w:shd w:val="clear" w:color="auto" w:fill="auto"/>
            <w:vAlign w:val="center"/>
          </w:tcPr>
          <w:p w14:paraId="58AFB184" w14:textId="77733B59" w:rsidR="00147FB5" w:rsidRPr="00A26F72" w:rsidRDefault="00147FB5" w:rsidP="00147FB5">
            <w:pPr>
              <w:pStyle w:val="a7"/>
              <w:rPr>
                <w:sz w:val="20"/>
                <w:szCs w:val="20"/>
              </w:rPr>
            </w:pPr>
            <w:r w:rsidRPr="00A26F72">
              <w:rPr>
                <w:b/>
                <w:bCs/>
                <w:sz w:val="18"/>
                <w:szCs w:val="18"/>
              </w:rPr>
              <w:t>2026</w:t>
            </w:r>
          </w:p>
        </w:tc>
        <w:tc>
          <w:tcPr>
            <w:tcW w:w="586" w:type="dxa"/>
            <w:tcBorders>
              <w:top w:val="single" w:sz="4" w:space="0" w:color="auto"/>
              <w:left w:val="single" w:sz="4" w:space="0" w:color="auto"/>
            </w:tcBorders>
            <w:shd w:val="clear" w:color="auto" w:fill="auto"/>
            <w:vAlign w:val="center"/>
          </w:tcPr>
          <w:p w14:paraId="6739F6E2" w14:textId="3B3D2496" w:rsidR="00147FB5" w:rsidRPr="00A26F72" w:rsidRDefault="00147FB5" w:rsidP="00147FB5">
            <w:pPr>
              <w:pStyle w:val="a7"/>
              <w:rPr>
                <w:sz w:val="20"/>
                <w:szCs w:val="20"/>
              </w:rPr>
            </w:pPr>
            <w:r w:rsidRPr="00A26F72">
              <w:rPr>
                <w:b/>
                <w:bCs/>
                <w:sz w:val="18"/>
                <w:szCs w:val="18"/>
              </w:rPr>
              <w:t>2027</w:t>
            </w:r>
          </w:p>
        </w:tc>
        <w:tc>
          <w:tcPr>
            <w:tcW w:w="586" w:type="dxa"/>
            <w:tcBorders>
              <w:top w:val="single" w:sz="4" w:space="0" w:color="auto"/>
              <w:left w:val="single" w:sz="4" w:space="0" w:color="auto"/>
            </w:tcBorders>
            <w:shd w:val="clear" w:color="auto" w:fill="auto"/>
            <w:vAlign w:val="center"/>
          </w:tcPr>
          <w:p w14:paraId="35C12574" w14:textId="37A8FA4D" w:rsidR="00147FB5" w:rsidRPr="00A26F72" w:rsidRDefault="00147FB5" w:rsidP="00147FB5">
            <w:pPr>
              <w:pStyle w:val="a7"/>
              <w:jc w:val="left"/>
              <w:rPr>
                <w:sz w:val="20"/>
                <w:szCs w:val="20"/>
              </w:rPr>
            </w:pPr>
            <w:r w:rsidRPr="00A26F72">
              <w:rPr>
                <w:b/>
                <w:bCs/>
                <w:sz w:val="18"/>
                <w:szCs w:val="18"/>
              </w:rPr>
              <w:t>2028</w:t>
            </w:r>
          </w:p>
        </w:tc>
        <w:tc>
          <w:tcPr>
            <w:tcW w:w="586" w:type="dxa"/>
            <w:tcBorders>
              <w:top w:val="single" w:sz="4" w:space="0" w:color="auto"/>
              <w:left w:val="single" w:sz="4" w:space="0" w:color="auto"/>
            </w:tcBorders>
            <w:shd w:val="clear" w:color="auto" w:fill="auto"/>
            <w:vAlign w:val="center"/>
          </w:tcPr>
          <w:p w14:paraId="4DC69574" w14:textId="0C909762" w:rsidR="00147FB5" w:rsidRPr="00A26F72" w:rsidRDefault="00147FB5" w:rsidP="00147FB5">
            <w:pPr>
              <w:pStyle w:val="a7"/>
              <w:jc w:val="left"/>
              <w:rPr>
                <w:sz w:val="20"/>
                <w:szCs w:val="20"/>
              </w:rPr>
            </w:pPr>
            <w:r w:rsidRPr="00A26F72">
              <w:rPr>
                <w:b/>
                <w:bCs/>
                <w:sz w:val="18"/>
                <w:szCs w:val="18"/>
              </w:rPr>
              <w:t>2029</w:t>
            </w:r>
          </w:p>
        </w:tc>
        <w:tc>
          <w:tcPr>
            <w:tcW w:w="586" w:type="dxa"/>
            <w:tcBorders>
              <w:top w:val="single" w:sz="4" w:space="0" w:color="auto"/>
              <w:left w:val="single" w:sz="4" w:space="0" w:color="auto"/>
            </w:tcBorders>
            <w:shd w:val="clear" w:color="auto" w:fill="auto"/>
            <w:vAlign w:val="center"/>
          </w:tcPr>
          <w:p w14:paraId="56605376" w14:textId="4C686369" w:rsidR="00147FB5" w:rsidRPr="00A26F72" w:rsidRDefault="00147FB5" w:rsidP="00147FB5">
            <w:pPr>
              <w:pStyle w:val="a7"/>
              <w:rPr>
                <w:sz w:val="20"/>
                <w:szCs w:val="20"/>
              </w:rPr>
            </w:pPr>
            <w:r w:rsidRPr="00A26F72">
              <w:rPr>
                <w:b/>
                <w:bCs/>
                <w:sz w:val="18"/>
                <w:szCs w:val="18"/>
              </w:rPr>
              <w:t>2030</w:t>
            </w:r>
          </w:p>
        </w:tc>
        <w:tc>
          <w:tcPr>
            <w:tcW w:w="586" w:type="dxa"/>
            <w:tcBorders>
              <w:top w:val="single" w:sz="4" w:space="0" w:color="auto"/>
              <w:left w:val="single" w:sz="4" w:space="0" w:color="auto"/>
            </w:tcBorders>
            <w:shd w:val="clear" w:color="auto" w:fill="auto"/>
            <w:vAlign w:val="center"/>
          </w:tcPr>
          <w:p w14:paraId="486ECB48" w14:textId="1D69609C" w:rsidR="00147FB5" w:rsidRPr="00A26F72" w:rsidRDefault="00147FB5" w:rsidP="00147FB5">
            <w:pPr>
              <w:pStyle w:val="a7"/>
              <w:rPr>
                <w:sz w:val="20"/>
                <w:szCs w:val="20"/>
              </w:rPr>
            </w:pPr>
            <w:r w:rsidRPr="00A26F72">
              <w:rPr>
                <w:b/>
                <w:bCs/>
                <w:sz w:val="18"/>
                <w:szCs w:val="18"/>
              </w:rPr>
              <w:t>2031</w:t>
            </w:r>
          </w:p>
        </w:tc>
        <w:tc>
          <w:tcPr>
            <w:tcW w:w="590" w:type="dxa"/>
            <w:tcBorders>
              <w:top w:val="single" w:sz="4" w:space="0" w:color="auto"/>
              <w:left w:val="single" w:sz="4" w:space="0" w:color="auto"/>
            </w:tcBorders>
            <w:shd w:val="clear" w:color="auto" w:fill="auto"/>
            <w:vAlign w:val="center"/>
          </w:tcPr>
          <w:p w14:paraId="5D7954D5" w14:textId="5A319464" w:rsidR="00147FB5" w:rsidRPr="00A26F72" w:rsidRDefault="00147FB5" w:rsidP="00147FB5">
            <w:pPr>
              <w:pStyle w:val="a7"/>
              <w:rPr>
                <w:sz w:val="20"/>
                <w:szCs w:val="20"/>
              </w:rPr>
            </w:pPr>
            <w:r w:rsidRPr="00A26F72">
              <w:rPr>
                <w:b/>
                <w:bCs/>
                <w:sz w:val="18"/>
                <w:szCs w:val="18"/>
              </w:rPr>
              <w:t>2032</w:t>
            </w:r>
          </w:p>
        </w:tc>
        <w:tc>
          <w:tcPr>
            <w:tcW w:w="586" w:type="dxa"/>
            <w:tcBorders>
              <w:top w:val="single" w:sz="4" w:space="0" w:color="auto"/>
              <w:left w:val="single" w:sz="4" w:space="0" w:color="auto"/>
            </w:tcBorders>
            <w:shd w:val="clear" w:color="auto" w:fill="auto"/>
            <w:vAlign w:val="center"/>
          </w:tcPr>
          <w:p w14:paraId="12B85AC1" w14:textId="705B504E" w:rsidR="00147FB5" w:rsidRPr="00A26F72" w:rsidRDefault="00147FB5" w:rsidP="00147FB5">
            <w:pPr>
              <w:pStyle w:val="a7"/>
              <w:rPr>
                <w:sz w:val="20"/>
                <w:szCs w:val="20"/>
              </w:rPr>
            </w:pPr>
            <w:r w:rsidRPr="00A26F72">
              <w:rPr>
                <w:b/>
                <w:bCs/>
                <w:sz w:val="18"/>
                <w:szCs w:val="18"/>
              </w:rPr>
              <w:t>2033</w:t>
            </w:r>
          </w:p>
        </w:tc>
        <w:tc>
          <w:tcPr>
            <w:tcW w:w="586" w:type="dxa"/>
            <w:tcBorders>
              <w:top w:val="single" w:sz="4" w:space="0" w:color="auto"/>
              <w:left w:val="single" w:sz="4" w:space="0" w:color="auto"/>
            </w:tcBorders>
            <w:shd w:val="clear" w:color="auto" w:fill="auto"/>
            <w:vAlign w:val="center"/>
          </w:tcPr>
          <w:p w14:paraId="457E5CC1" w14:textId="6AC27081" w:rsidR="00147FB5" w:rsidRPr="00A26F72" w:rsidRDefault="00147FB5" w:rsidP="00147FB5">
            <w:pPr>
              <w:pStyle w:val="a7"/>
              <w:rPr>
                <w:sz w:val="20"/>
                <w:szCs w:val="20"/>
              </w:rPr>
            </w:pPr>
            <w:r w:rsidRPr="00A26F72">
              <w:rPr>
                <w:b/>
                <w:bCs/>
                <w:sz w:val="18"/>
                <w:szCs w:val="18"/>
              </w:rPr>
              <w:t>2034</w:t>
            </w:r>
          </w:p>
        </w:tc>
        <w:tc>
          <w:tcPr>
            <w:tcW w:w="600" w:type="dxa"/>
            <w:tcBorders>
              <w:top w:val="single" w:sz="4" w:space="0" w:color="auto"/>
              <w:left w:val="single" w:sz="4" w:space="0" w:color="auto"/>
              <w:right w:val="single" w:sz="4" w:space="0" w:color="auto"/>
            </w:tcBorders>
            <w:shd w:val="clear" w:color="auto" w:fill="auto"/>
            <w:vAlign w:val="center"/>
          </w:tcPr>
          <w:p w14:paraId="1BB92C43" w14:textId="2F424BD1" w:rsidR="00147FB5" w:rsidRPr="00A26F72" w:rsidRDefault="00147FB5" w:rsidP="00147FB5">
            <w:pPr>
              <w:pStyle w:val="a7"/>
              <w:rPr>
                <w:sz w:val="20"/>
                <w:szCs w:val="20"/>
              </w:rPr>
            </w:pPr>
            <w:r w:rsidRPr="00A26F72">
              <w:rPr>
                <w:b/>
                <w:bCs/>
                <w:sz w:val="18"/>
                <w:szCs w:val="18"/>
              </w:rPr>
              <w:t>2035</w:t>
            </w:r>
          </w:p>
        </w:tc>
      </w:tr>
      <w:tr w:rsidR="00A26F72" w:rsidRPr="00A26F72" w14:paraId="5023F1AF" w14:textId="77777777" w:rsidTr="00EC29A2">
        <w:trPr>
          <w:trHeight w:val="504"/>
          <w:jc w:val="center"/>
        </w:trPr>
        <w:tc>
          <w:tcPr>
            <w:tcW w:w="504" w:type="dxa"/>
            <w:vMerge w:val="restart"/>
            <w:tcBorders>
              <w:top w:val="single" w:sz="4" w:space="0" w:color="auto"/>
              <w:left w:val="single" w:sz="4" w:space="0" w:color="auto"/>
            </w:tcBorders>
            <w:shd w:val="clear" w:color="auto" w:fill="auto"/>
            <w:vAlign w:val="center"/>
          </w:tcPr>
          <w:p w14:paraId="204279C4" w14:textId="77777777" w:rsidR="00A26F72" w:rsidRPr="00A26F72" w:rsidRDefault="00A26F72" w:rsidP="00A26F72">
            <w:pPr>
              <w:pStyle w:val="a7"/>
              <w:rPr>
                <w:sz w:val="20"/>
                <w:szCs w:val="20"/>
              </w:rPr>
            </w:pPr>
            <w:r w:rsidRPr="00A26F72">
              <w:rPr>
                <w:sz w:val="20"/>
                <w:szCs w:val="20"/>
              </w:rPr>
              <w:t>1</w:t>
            </w:r>
          </w:p>
        </w:tc>
        <w:tc>
          <w:tcPr>
            <w:tcW w:w="1718" w:type="dxa"/>
            <w:vMerge w:val="restart"/>
            <w:tcBorders>
              <w:top w:val="single" w:sz="4" w:space="0" w:color="auto"/>
              <w:left w:val="single" w:sz="4" w:space="0" w:color="auto"/>
            </w:tcBorders>
            <w:shd w:val="clear" w:color="auto" w:fill="auto"/>
            <w:vAlign w:val="center"/>
          </w:tcPr>
          <w:p w14:paraId="3265CE93" w14:textId="77777777" w:rsidR="00A26F72" w:rsidRPr="00A26F72" w:rsidRDefault="00A26F72" w:rsidP="00A26F72">
            <w:pPr>
              <w:pStyle w:val="a7"/>
              <w:jc w:val="left"/>
              <w:rPr>
                <w:sz w:val="20"/>
                <w:szCs w:val="20"/>
              </w:rPr>
            </w:pPr>
            <w:r w:rsidRPr="00A26F72">
              <w:rPr>
                <w:sz w:val="18"/>
                <w:szCs w:val="18"/>
              </w:rPr>
              <w:t xml:space="preserve">Капитальный ремонт аккумуляторного-бака </w:t>
            </w:r>
          </w:p>
          <w:p w14:paraId="314605F5" w14:textId="4B9E1B7D" w:rsidR="00A26F72" w:rsidRPr="00A26F72" w:rsidRDefault="00A26F72" w:rsidP="00A26F72">
            <w:pPr>
              <w:pStyle w:val="a7"/>
              <w:jc w:val="left"/>
              <w:rPr>
                <w:sz w:val="20"/>
                <w:szCs w:val="20"/>
              </w:rPr>
            </w:pPr>
          </w:p>
        </w:tc>
        <w:tc>
          <w:tcPr>
            <w:tcW w:w="701" w:type="dxa"/>
            <w:vMerge w:val="restart"/>
            <w:tcBorders>
              <w:top w:val="single" w:sz="4" w:space="0" w:color="auto"/>
              <w:left w:val="single" w:sz="4" w:space="0" w:color="auto"/>
            </w:tcBorders>
            <w:shd w:val="clear" w:color="auto" w:fill="auto"/>
            <w:vAlign w:val="center"/>
          </w:tcPr>
          <w:p w14:paraId="665F52DB" w14:textId="77777777" w:rsidR="00A26F72" w:rsidRPr="00A26F72" w:rsidRDefault="00A26F72" w:rsidP="00A26F72">
            <w:pPr>
              <w:pStyle w:val="a7"/>
              <w:ind w:firstLine="160"/>
              <w:jc w:val="left"/>
              <w:rPr>
                <w:sz w:val="20"/>
                <w:szCs w:val="20"/>
              </w:rPr>
            </w:pPr>
            <w:r w:rsidRPr="00A26F72">
              <w:rPr>
                <w:sz w:val="20"/>
                <w:szCs w:val="20"/>
              </w:rPr>
              <w:t>шт.</w:t>
            </w:r>
          </w:p>
        </w:tc>
        <w:tc>
          <w:tcPr>
            <w:tcW w:w="562" w:type="dxa"/>
            <w:vMerge w:val="restart"/>
            <w:tcBorders>
              <w:top w:val="single" w:sz="4" w:space="0" w:color="auto"/>
              <w:left w:val="single" w:sz="4" w:space="0" w:color="auto"/>
            </w:tcBorders>
            <w:shd w:val="clear" w:color="auto" w:fill="auto"/>
            <w:vAlign w:val="center"/>
          </w:tcPr>
          <w:p w14:paraId="71FA8701" w14:textId="77777777" w:rsidR="00A26F72" w:rsidRPr="00A26F72" w:rsidRDefault="00A26F72" w:rsidP="00A26F72">
            <w:pPr>
              <w:pStyle w:val="a7"/>
              <w:ind w:firstLine="220"/>
              <w:jc w:val="left"/>
              <w:rPr>
                <w:sz w:val="20"/>
                <w:szCs w:val="20"/>
              </w:rPr>
            </w:pPr>
            <w:r w:rsidRPr="00A26F72">
              <w:rPr>
                <w:sz w:val="20"/>
                <w:szCs w:val="20"/>
              </w:rPr>
              <w:t>1</w:t>
            </w:r>
          </w:p>
        </w:tc>
        <w:tc>
          <w:tcPr>
            <w:tcW w:w="3182" w:type="dxa"/>
            <w:tcBorders>
              <w:top w:val="single" w:sz="4" w:space="0" w:color="auto"/>
              <w:left w:val="single" w:sz="4" w:space="0" w:color="auto"/>
            </w:tcBorders>
            <w:shd w:val="clear" w:color="auto" w:fill="auto"/>
            <w:vAlign w:val="bottom"/>
          </w:tcPr>
          <w:p w14:paraId="331A1D56" w14:textId="235E1CFE" w:rsidR="00A26F72" w:rsidRPr="00A26F72" w:rsidRDefault="00A26F72" w:rsidP="00A26F72">
            <w:pPr>
              <w:pStyle w:val="a7"/>
              <w:ind w:firstLine="340"/>
              <w:jc w:val="left"/>
              <w:rPr>
                <w:sz w:val="20"/>
                <w:szCs w:val="20"/>
              </w:rPr>
            </w:pPr>
            <w:r w:rsidRPr="00A26F72">
              <w:rPr>
                <w:sz w:val="20"/>
                <w:szCs w:val="20"/>
              </w:rPr>
              <w:t>Снижение потребления воды</w:t>
            </w:r>
          </w:p>
        </w:tc>
        <w:tc>
          <w:tcPr>
            <w:tcW w:w="841" w:type="dxa"/>
            <w:tcBorders>
              <w:top w:val="single" w:sz="4" w:space="0" w:color="auto"/>
              <w:left w:val="single" w:sz="4" w:space="0" w:color="auto"/>
            </w:tcBorders>
            <w:shd w:val="clear" w:color="auto" w:fill="auto"/>
            <w:vAlign w:val="bottom"/>
          </w:tcPr>
          <w:p w14:paraId="0BE43C58" w14:textId="737CCC83" w:rsidR="00A26F72" w:rsidRPr="00A26F72" w:rsidRDefault="00A26F72" w:rsidP="00A26F72">
            <w:pPr>
              <w:pStyle w:val="a7"/>
              <w:rPr>
                <w:sz w:val="20"/>
                <w:szCs w:val="20"/>
              </w:rPr>
            </w:pPr>
            <w:proofErr w:type="spellStart"/>
            <w:r w:rsidRPr="00A26F72">
              <w:rPr>
                <w:sz w:val="20"/>
                <w:szCs w:val="20"/>
              </w:rPr>
              <w:t>куб</w:t>
            </w:r>
            <w:proofErr w:type="gramStart"/>
            <w:r w:rsidRPr="00A26F72">
              <w:rPr>
                <w:sz w:val="20"/>
                <w:szCs w:val="20"/>
              </w:rPr>
              <w:t>.м</w:t>
            </w:r>
            <w:proofErr w:type="spellEnd"/>
            <w:proofErr w:type="gramEnd"/>
          </w:p>
        </w:tc>
        <w:tc>
          <w:tcPr>
            <w:tcW w:w="994" w:type="dxa"/>
            <w:tcBorders>
              <w:top w:val="single" w:sz="4" w:space="0" w:color="auto"/>
              <w:left w:val="single" w:sz="4" w:space="0" w:color="auto"/>
            </w:tcBorders>
            <w:shd w:val="clear" w:color="auto" w:fill="auto"/>
            <w:vAlign w:val="bottom"/>
          </w:tcPr>
          <w:p w14:paraId="4DEBB61D" w14:textId="354FBDAC" w:rsidR="00A26F72" w:rsidRPr="00A26F72" w:rsidRDefault="00A26F72" w:rsidP="00A26F72">
            <w:pPr>
              <w:pStyle w:val="a7"/>
              <w:rPr>
                <w:sz w:val="20"/>
                <w:szCs w:val="20"/>
              </w:rPr>
            </w:pPr>
            <w:r w:rsidRPr="00A26F72">
              <w:rPr>
                <w:b/>
                <w:bCs/>
                <w:sz w:val="20"/>
                <w:szCs w:val="20"/>
              </w:rPr>
              <w:t>1221</w:t>
            </w:r>
          </w:p>
        </w:tc>
        <w:tc>
          <w:tcPr>
            <w:tcW w:w="586" w:type="dxa"/>
            <w:tcBorders>
              <w:top w:val="single" w:sz="4" w:space="0" w:color="auto"/>
              <w:left w:val="single" w:sz="4" w:space="0" w:color="auto"/>
            </w:tcBorders>
            <w:shd w:val="clear" w:color="auto" w:fill="auto"/>
            <w:vAlign w:val="bottom"/>
          </w:tcPr>
          <w:p w14:paraId="66B64E93" w14:textId="201E3DAE" w:rsidR="00A26F72" w:rsidRPr="00A26F72" w:rsidRDefault="00A26F72" w:rsidP="00A26F72">
            <w:pPr>
              <w:pStyle w:val="a7"/>
              <w:rPr>
                <w:sz w:val="20"/>
                <w:szCs w:val="20"/>
              </w:rPr>
            </w:pPr>
            <w:r w:rsidRPr="00A26F72">
              <w:rPr>
                <w:sz w:val="20"/>
                <w:szCs w:val="20"/>
              </w:rPr>
              <w:t>111</w:t>
            </w:r>
          </w:p>
        </w:tc>
        <w:tc>
          <w:tcPr>
            <w:tcW w:w="586" w:type="dxa"/>
            <w:tcBorders>
              <w:top w:val="single" w:sz="4" w:space="0" w:color="auto"/>
              <w:left w:val="single" w:sz="4" w:space="0" w:color="auto"/>
            </w:tcBorders>
            <w:shd w:val="clear" w:color="auto" w:fill="auto"/>
            <w:vAlign w:val="bottom"/>
          </w:tcPr>
          <w:p w14:paraId="7AF147A6" w14:textId="170092BF" w:rsidR="00A26F72" w:rsidRPr="00A26F72" w:rsidRDefault="00A26F72" w:rsidP="00A26F72">
            <w:pPr>
              <w:pStyle w:val="a7"/>
              <w:rPr>
                <w:sz w:val="20"/>
                <w:szCs w:val="20"/>
              </w:rPr>
            </w:pPr>
            <w:r w:rsidRPr="00A26F72">
              <w:rPr>
                <w:sz w:val="20"/>
                <w:szCs w:val="20"/>
              </w:rPr>
              <w:t>111</w:t>
            </w:r>
          </w:p>
        </w:tc>
        <w:tc>
          <w:tcPr>
            <w:tcW w:w="586" w:type="dxa"/>
            <w:tcBorders>
              <w:top w:val="single" w:sz="4" w:space="0" w:color="auto"/>
              <w:left w:val="single" w:sz="4" w:space="0" w:color="auto"/>
            </w:tcBorders>
            <w:shd w:val="clear" w:color="auto" w:fill="auto"/>
            <w:vAlign w:val="bottom"/>
          </w:tcPr>
          <w:p w14:paraId="15569AE0" w14:textId="7D0FAE6B" w:rsidR="00A26F72" w:rsidRPr="00A26F72" w:rsidRDefault="00A26F72" w:rsidP="00A26F72">
            <w:pPr>
              <w:pStyle w:val="a7"/>
              <w:rPr>
                <w:sz w:val="20"/>
                <w:szCs w:val="20"/>
              </w:rPr>
            </w:pPr>
            <w:r w:rsidRPr="00A26F72">
              <w:rPr>
                <w:sz w:val="20"/>
                <w:szCs w:val="20"/>
              </w:rPr>
              <w:t>111</w:t>
            </w:r>
          </w:p>
        </w:tc>
        <w:tc>
          <w:tcPr>
            <w:tcW w:w="586" w:type="dxa"/>
            <w:tcBorders>
              <w:top w:val="single" w:sz="4" w:space="0" w:color="auto"/>
              <w:left w:val="single" w:sz="4" w:space="0" w:color="auto"/>
            </w:tcBorders>
            <w:shd w:val="clear" w:color="auto" w:fill="auto"/>
            <w:vAlign w:val="bottom"/>
          </w:tcPr>
          <w:p w14:paraId="368048AF" w14:textId="662F2107" w:rsidR="00A26F72" w:rsidRPr="00A26F72" w:rsidRDefault="00A26F72" w:rsidP="00A26F72">
            <w:pPr>
              <w:pStyle w:val="a7"/>
              <w:rPr>
                <w:sz w:val="20"/>
                <w:szCs w:val="20"/>
              </w:rPr>
            </w:pPr>
            <w:r w:rsidRPr="00A26F72">
              <w:rPr>
                <w:sz w:val="20"/>
                <w:szCs w:val="20"/>
              </w:rPr>
              <w:t>111</w:t>
            </w:r>
          </w:p>
        </w:tc>
        <w:tc>
          <w:tcPr>
            <w:tcW w:w="586" w:type="dxa"/>
            <w:tcBorders>
              <w:top w:val="single" w:sz="4" w:space="0" w:color="auto"/>
              <w:left w:val="single" w:sz="4" w:space="0" w:color="auto"/>
            </w:tcBorders>
            <w:shd w:val="clear" w:color="auto" w:fill="auto"/>
            <w:vAlign w:val="bottom"/>
          </w:tcPr>
          <w:p w14:paraId="72713C16" w14:textId="5A659BF3" w:rsidR="00A26F72" w:rsidRPr="00A26F72" w:rsidRDefault="00A26F72" w:rsidP="00A26F72">
            <w:pPr>
              <w:pStyle w:val="a7"/>
              <w:rPr>
                <w:sz w:val="20"/>
                <w:szCs w:val="20"/>
              </w:rPr>
            </w:pPr>
            <w:r w:rsidRPr="00A26F72">
              <w:rPr>
                <w:sz w:val="20"/>
                <w:szCs w:val="20"/>
              </w:rPr>
              <w:t>111</w:t>
            </w:r>
          </w:p>
        </w:tc>
        <w:tc>
          <w:tcPr>
            <w:tcW w:w="586" w:type="dxa"/>
            <w:tcBorders>
              <w:top w:val="single" w:sz="4" w:space="0" w:color="auto"/>
              <w:left w:val="single" w:sz="4" w:space="0" w:color="auto"/>
            </w:tcBorders>
            <w:shd w:val="clear" w:color="auto" w:fill="auto"/>
            <w:vAlign w:val="bottom"/>
          </w:tcPr>
          <w:p w14:paraId="7D1B0203" w14:textId="6FDEA971" w:rsidR="00A26F72" w:rsidRPr="00A26F72" w:rsidRDefault="00A26F72" w:rsidP="00A26F72">
            <w:pPr>
              <w:pStyle w:val="a7"/>
              <w:rPr>
                <w:sz w:val="20"/>
                <w:szCs w:val="20"/>
              </w:rPr>
            </w:pPr>
            <w:r w:rsidRPr="00A26F72">
              <w:rPr>
                <w:sz w:val="20"/>
                <w:szCs w:val="20"/>
              </w:rPr>
              <w:t>111</w:t>
            </w:r>
          </w:p>
        </w:tc>
        <w:tc>
          <w:tcPr>
            <w:tcW w:w="586" w:type="dxa"/>
            <w:tcBorders>
              <w:top w:val="single" w:sz="4" w:space="0" w:color="auto"/>
              <w:left w:val="single" w:sz="4" w:space="0" w:color="auto"/>
            </w:tcBorders>
            <w:shd w:val="clear" w:color="auto" w:fill="auto"/>
            <w:vAlign w:val="bottom"/>
          </w:tcPr>
          <w:p w14:paraId="10292E32" w14:textId="312614C2" w:rsidR="00A26F72" w:rsidRPr="00A26F72" w:rsidRDefault="00A26F72" w:rsidP="00A26F72">
            <w:pPr>
              <w:pStyle w:val="a7"/>
              <w:rPr>
                <w:sz w:val="20"/>
                <w:szCs w:val="20"/>
              </w:rPr>
            </w:pPr>
            <w:r w:rsidRPr="00A26F72">
              <w:rPr>
                <w:sz w:val="20"/>
                <w:szCs w:val="20"/>
              </w:rPr>
              <w:t>111</w:t>
            </w:r>
          </w:p>
        </w:tc>
        <w:tc>
          <w:tcPr>
            <w:tcW w:w="590" w:type="dxa"/>
            <w:tcBorders>
              <w:top w:val="single" w:sz="4" w:space="0" w:color="auto"/>
              <w:left w:val="single" w:sz="4" w:space="0" w:color="auto"/>
            </w:tcBorders>
            <w:shd w:val="clear" w:color="auto" w:fill="auto"/>
            <w:vAlign w:val="bottom"/>
          </w:tcPr>
          <w:p w14:paraId="16DDE672" w14:textId="6C3749CB" w:rsidR="00A26F72" w:rsidRPr="00A26F72" w:rsidRDefault="00A26F72" w:rsidP="00A26F72">
            <w:pPr>
              <w:pStyle w:val="a7"/>
              <w:rPr>
                <w:sz w:val="20"/>
                <w:szCs w:val="20"/>
              </w:rPr>
            </w:pPr>
            <w:r w:rsidRPr="00A26F72">
              <w:rPr>
                <w:sz w:val="20"/>
                <w:szCs w:val="20"/>
              </w:rPr>
              <w:t>111</w:t>
            </w:r>
          </w:p>
        </w:tc>
        <w:tc>
          <w:tcPr>
            <w:tcW w:w="586" w:type="dxa"/>
            <w:tcBorders>
              <w:top w:val="single" w:sz="4" w:space="0" w:color="auto"/>
              <w:left w:val="single" w:sz="4" w:space="0" w:color="auto"/>
            </w:tcBorders>
            <w:shd w:val="clear" w:color="auto" w:fill="auto"/>
            <w:vAlign w:val="bottom"/>
          </w:tcPr>
          <w:p w14:paraId="59DE5251" w14:textId="08563339" w:rsidR="00A26F72" w:rsidRPr="00A26F72" w:rsidRDefault="00A26F72" w:rsidP="00A26F72">
            <w:pPr>
              <w:pStyle w:val="a7"/>
              <w:rPr>
                <w:sz w:val="20"/>
                <w:szCs w:val="20"/>
              </w:rPr>
            </w:pPr>
            <w:r w:rsidRPr="00A26F72">
              <w:rPr>
                <w:sz w:val="20"/>
                <w:szCs w:val="20"/>
              </w:rPr>
              <w:t>111</w:t>
            </w:r>
          </w:p>
        </w:tc>
        <w:tc>
          <w:tcPr>
            <w:tcW w:w="586" w:type="dxa"/>
            <w:tcBorders>
              <w:top w:val="single" w:sz="4" w:space="0" w:color="auto"/>
              <w:left w:val="single" w:sz="4" w:space="0" w:color="auto"/>
            </w:tcBorders>
            <w:shd w:val="clear" w:color="auto" w:fill="auto"/>
            <w:vAlign w:val="bottom"/>
          </w:tcPr>
          <w:p w14:paraId="4108E264" w14:textId="474EEBCC" w:rsidR="00A26F72" w:rsidRPr="00A26F72" w:rsidRDefault="00A26F72" w:rsidP="00A26F72">
            <w:pPr>
              <w:pStyle w:val="a7"/>
              <w:rPr>
                <w:sz w:val="20"/>
                <w:szCs w:val="20"/>
              </w:rPr>
            </w:pPr>
            <w:r w:rsidRPr="00A26F72">
              <w:rPr>
                <w:sz w:val="20"/>
                <w:szCs w:val="20"/>
              </w:rPr>
              <w:t>111</w:t>
            </w:r>
          </w:p>
        </w:tc>
        <w:tc>
          <w:tcPr>
            <w:tcW w:w="600" w:type="dxa"/>
            <w:tcBorders>
              <w:top w:val="single" w:sz="4" w:space="0" w:color="auto"/>
              <w:left w:val="single" w:sz="4" w:space="0" w:color="auto"/>
              <w:right w:val="single" w:sz="4" w:space="0" w:color="auto"/>
            </w:tcBorders>
            <w:shd w:val="clear" w:color="auto" w:fill="auto"/>
            <w:vAlign w:val="bottom"/>
          </w:tcPr>
          <w:p w14:paraId="0CE1DE90" w14:textId="00C99385" w:rsidR="00A26F72" w:rsidRPr="00A26F72" w:rsidRDefault="00A26F72" w:rsidP="00A26F72">
            <w:pPr>
              <w:pStyle w:val="a7"/>
              <w:rPr>
                <w:sz w:val="20"/>
                <w:szCs w:val="20"/>
              </w:rPr>
            </w:pPr>
            <w:r w:rsidRPr="00A26F72">
              <w:rPr>
                <w:sz w:val="20"/>
                <w:szCs w:val="20"/>
              </w:rPr>
              <w:t>111</w:t>
            </w:r>
          </w:p>
        </w:tc>
      </w:tr>
      <w:tr w:rsidR="00A26F72" w:rsidRPr="00A26F72" w14:paraId="3B8C571C" w14:textId="77777777" w:rsidTr="00A26F72">
        <w:trPr>
          <w:trHeight w:hRule="exact" w:val="773"/>
          <w:jc w:val="center"/>
        </w:trPr>
        <w:tc>
          <w:tcPr>
            <w:tcW w:w="504" w:type="dxa"/>
            <w:vMerge/>
            <w:tcBorders>
              <w:left w:val="single" w:sz="4" w:space="0" w:color="auto"/>
            </w:tcBorders>
            <w:shd w:val="clear" w:color="auto" w:fill="auto"/>
            <w:vAlign w:val="center"/>
          </w:tcPr>
          <w:p w14:paraId="33F25CE5" w14:textId="77777777" w:rsidR="00A26F72" w:rsidRPr="00A26F72" w:rsidRDefault="00A26F72" w:rsidP="00A26F72">
            <w:pPr>
              <w:rPr>
                <w:rFonts w:ascii="Times New Roman" w:hAnsi="Times New Roman" w:cs="Times New Roman"/>
              </w:rPr>
            </w:pPr>
          </w:p>
        </w:tc>
        <w:tc>
          <w:tcPr>
            <w:tcW w:w="1718" w:type="dxa"/>
            <w:vMerge/>
            <w:tcBorders>
              <w:left w:val="single" w:sz="4" w:space="0" w:color="auto"/>
            </w:tcBorders>
            <w:shd w:val="clear" w:color="auto" w:fill="auto"/>
            <w:vAlign w:val="bottom"/>
          </w:tcPr>
          <w:p w14:paraId="73E28C50" w14:textId="77777777" w:rsidR="00A26F72" w:rsidRPr="00A26F72" w:rsidRDefault="00A26F72" w:rsidP="00A26F72">
            <w:pPr>
              <w:rPr>
                <w:rFonts w:ascii="Times New Roman" w:hAnsi="Times New Roman" w:cs="Times New Roman"/>
              </w:rPr>
            </w:pPr>
          </w:p>
        </w:tc>
        <w:tc>
          <w:tcPr>
            <w:tcW w:w="701" w:type="dxa"/>
            <w:vMerge/>
            <w:tcBorders>
              <w:left w:val="single" w:sz="4" w:space="0" w:color="auto"/>
            </w:tcBorders>
            <w:shd w:val="clear" w:color="auto" w:fill="auto"/>
            <w:vAlign w:val="center"/>
          </w:tcPr>
          <w:p w14:paraId="552DD212" w14:textId="77777777" w:rsidR="00A26F72" w:rsidRPr="00A26F72" w:rsidRDefault="00A26F72" w:rsidP="00A26F72">
            <w:pPr>
              <w:rPr>
                <w:rFonts w:ascii="Times New Roman" w:hAnsi="Times New Roman" w:cs="Times New Roman"/>
              </w:rPr>
            </w:pPr>
          </w:p>
        </w:tc>
        <w:tc>
          <w:tcPr>
            <w:tcW w:w="562" w:type="dxa"/>
            <w:vMerge/>
            <w:tcBorders>
              <w:left w:val="single" w:sz="4" w:space="0" w:color="auto"/>
            </w:tcBorders>
            <w:shd w:val="clear" w:color="auto" w:fill="auto"/>
            <w:vAlign w:val="center"/>
          </w:tcPr>
          <w:p w14:paraId="59E0E3DD" w14:textId="77777777" w:rsidR="00A26F72" w:rsidRPr="00A26F72" w:rsidRDefault="00A26F72" w:rsidP="00A26F72">
            <w:pPr>
              <w:rPr>
                <w:rFonts w:ascii="Times New Roman" w:hAnsi="Times New Roman" w:cs="Times New Roman"/>
              </w:rPr>
            </w:pPr>
          </w:p>
        </w:tc>
        <w:tc>
          <w:tcPr>
            <w:tcW w:w="3182" w:type="dxa"/>
            <w:tcBorders>
              <w:top w:val="single" w:sz="4" w:space="0" w:color="auto"/>
              <w:left w:val="single" w:sz="4" w:space="0" w:color="auto"/>
            </w:tcBorders>
            <w:shd w:val="clear" w:color="auto" w:fill="auto"/>
            <w:vAlign w:val="bottom"/>
          </w:tcPr>
          <w:p w14:paraId="239281A2" w14:textId="5FD8B015" w:rsidR="00A26F72" w:rsidRPr="00A26F72" w:rsidRDefault="00A26F72" w:rsidP="00A26F72">
            <w:pPr>
              <w:pStyle w:val="a7"/>
              <w:rPr>
                <w:sz w:val="20"/>
                <w:szCs w:val="20"/>
              </w:rPr>
            </w:pPr>
            <w:r w:rsidRPr="00A26F72">
              <w:rPr>
                <w:sz w:val="20"/>
                <w:szCs w:val="20"/>
              </w:rPr>
              <w:t>Повышение надежности теплоснаб</w:t>
            </w:r>
            <w:r w:rsidRPr="00A26F72">
              <w:rPr>
                <w:sz w:val="20"/>
                <w:szCs w:val="20"/>
              </w:rPr>
              <w:softHyphen/>
              <w:t>жения</w:t>
            </w:r>
          </w:p>
        </w:tc>
        <w:tc>
          <w:tcPr>
            <w:tcW w:w="841" w:type="dxa"/>
            <w:tcBorders>
              <w:top w:val="single" w:sz="4" w:space="0" w:color="auto"/>
              <w:left w:val="single" w:sz="4" w:space="0" w:color="auto"/>
            </w:tcBorders>
            <w:shd w:val="clear" w:color="auto" w:fill="auto"/>
            <w:vAlign w:val="center"/>
          </w:tcPr>
          <w:p w14:paraId="4683F05A" w14:textId="77777777" w:rsidR="00A26F72" w:rsidRPr="00A26F72" w:rsidRDefault="00A26F72" w:rsidP="00A26F72">
            <w:pPr>
              <w:pStyle w:val="a7"/>
              <w:rPr>
                <w:sz w:val="20"/>
                <w:szCs w:val="20"/>
              </w:rPr>
            </w:pPr>
            <w:r w:rsidRPr="00A26F72">
              <w:rPr>
                <w:sz w:val="20"/>
                <w:szCs w:val="20"/>
              </w:rPr>
              <w:t>-</w:t>
            </w:r>
          </w:p>
        </w:tc>
        <w:tc>
          <w:tcPr>
            <w:tcW w:w="994" w:type="dxa"/>
            <w:tcBorders>
              <w:top w:val="single" w:sz="4" w:space="0" w:color="auto"/>
              <w:left w:val="single" w:sz="4" w:space="0" w:color="auto"/>
            </w:tcBorders>
            <w:shd w:val="clear" w:color="auto" w:fill="auto"/>
            <w:vAlign w:val="center"/>
          </w:tcPr>
          <w:p w14:paraId="4EA897FE"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34DBC94F"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6EC6B3F6"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57F2E385"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1C0F4899"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1160E2E9"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4CEDC981" w14:textId="77777777" w:rsidR="00A26F72" w:rsidRPr="00A26F72" w:rsidRDefault="00A26F72" w:rsidP="00A26F72">
            <w:pPr>
              <w:pStyle w:val="a7"/>
              <w:ind w:firstLine="240"/>
              <w:jc w:val="left"/>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595830EE" w14:textId="77777777" w:rsidR="00A26F72" w:rsidRPr="00A26F72" w:rsidRDefault="00A26F72" w:rsidP="00A26F72">
            <w:pPr>
              <w:pStyle w:val="a7"/>
              <w:ind w:firstLine="240"/>
              <w:jc w:val="left"/>
              <w:rPr>
                <w:sz w:val="20"/>
                <w:szCs w:val="20"/>
              </w:rPr>
            </w:pPr>
            <w:r w:rsidRPr="00A26F72">
              <w:rPr>
                <w:sz w:val="20"/>
                <w:szCs w:val="20"/>
              </w:rPr>
              <w:t>-</w:t>
            </w:r>
          </w:p>
        </w:tc>
        <w:tc>
          <w:tcPr>
            <w:tcW w:w="590" w:type="dxa"/>
            <w:tcBorders>
              <w:top w:val="single" w:sz="4" w:space="0" w:color="auto"/>
              <w:left w:val="single" w:sz="4" w:space="0" w:color="auto"/>
            </w:tcBorders>
            <w:shd w:val="clear" w:color="auto" w:fill="auto"/>
            <w:vAlign w:val="center"/>
          </w:tcPr>
          <w:p w14:paraId="2759F6D9"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415FBB3F"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109F469E" w14:textId="77777777" w:rsidR="00A26F72" w:rsidRPr="00A26F72" w:rsidRDefault="00A26F72" w:rsidP="00A26F72">
            <w:pPr>
              <w:pStyle w:val="a7"/>
              <w:rPr>
                <w:sz w:val="20"/>
                <w:szCs w:val="20"/>
              </w:rPr>
            </w:pPr>
            <w:r w:rsidRPr="00A26F72">
              <w:rPr>
                <w:sz w:val="20"/>
                <w:szCs w:val="20"/>
              </w:rPr>
              <w:t>-</w:t>
            </w:r>
          </w:p>
        </w:tc>
        <w:tc>
          <w:tcPr>
            <w:tcW w:w="600" w:type="dxa"/>
            <w:tcBorders>
              <w:top w:val="single" w:sz="4" w:space="0" w:color="auto"/>
              <w:left w:val="single" w:sz="4" w:space="0" w:color="auto"/>
              <w:right w:val="single" w:sz="4" w:space="0" w:color="auto"/>
            </w:tcBorders>
            <w:shd w:val="clear" w:color="auto" w:fill="auto"/>
            <w:vAlign w:val="center"/>
          </w:tcPr>
          <w:p w14:paraId="4964CFFF" w14:textId="77777777" w:rsidR="00A26F72" w:rsidRPr="00A26F72" w:rsidRDefault="00A26F72" w:rsidP="00A26F72">
            <w:pPr>
              <w:pStyle w:val="a7"/>
              <w:rPr>
                <w:sz w:val="20"/>
                <w:szCs w:val="20"/>
              </w:rPr>
            </w:pPr>
            <w:r w:rsidRPr="00A26F72">
              <w:rPr>
                <w:sz w:val="20"/>
                <w:szCs w:val="20"/>
              </w:rPr>
              <w:t>-</w:t>
            </w:r>
          </w:p>
        </w:tc>
      </w:tr>
      <w:tr w:rsidR="00A26F72" w:rsidRPr="00A26F72" w14:paraId="09FC6464" w14:textId="77777777" w:rsidTr="00A26F72">
        <w:trPr>
          <w:trHeight w:hRule="exact" w:val="1282"/>
          <w:jc w:val="center"/>
        </w:trPr>
        <w:tc>
          <w:tcPr>
            <w:tcW w:w="504" w:type="dxa"/>
            <w:tcBorders>
              <w:top w:val="single" w:sz="4" w:space="0" w:color="auto"/>
              <w:left w:val="single" w:sz="4" w:space="0" w:color="auto"/>
            </w:tcBorders>
            <w:shd w:val="clear" w:color="auto" w:fill="auto"/>
            <w:vAlign w:val="center"/>
          </w:tcPr>
          <w:p w14:paraId="11F68F1D" w14:textId="77777777" w:rsidR="00A26F72" w:rsidRPr="00A26F72" w:rsidRDefault="00A26F72" w:rsidP="00A26F72">
            <w:pPr>
              <w:pStyle w:val="a7"/>
              <w:rPr>
                <w:sz w:val="20"/>
                <w:szCs w:val="20"/>
              </w:rPr>
            </w:pPr>
            <w:r w:rsidRPr="00A26F72">
              <w:rPr>
                <w:sz w:val="20"/>
                <w:szCs w:val="20"/>
              </w:rPr>
              <w:t>2</w:t>
            </w:r>
          </w:p>
        </w:tc>
        <w:tc>
          <w:tcPr>
            <w:tcW w:w="1718" w:type="dxa"/>
            <w:tcBorders>
              <w:top w:val="single" w:sz="4" w:space="0" w:color="auto"/>
              <w:left w:val="single" w:sz="4" w:space="0" w:color="auto"/>
            </w:tcBorders>
            <w:shd w:val="clear" w:color="auto" w:fill="auto"/>
            <w:vAlign w:val="center"/>
          </w:tcPr>
          <w:p w14:paraId="3ADCF904" w14:textId="32E77A52" w:rsidR="00A26F72" w:rsidRPr="00A26F72" w:rsidRDefault="00A26F72" w:rsidP="00A26F72">
            <w:pPr>
              <w:pStyle w:val="a7"/>
              <w:jc w:val="left"/>
              <w:rPr>
                <w:sz w:val="16"/>
                <w:szCs w:val="16"/>
              </w:rPr>
            </w:pPr>
            <w:r w:rsidRPr="00A26F72">
              <w:rPr>
                <w:sz w:val="18"/>
                <w:szCs w:val="18"/>
              </w:rPr>
              <w:t>Замена трубной части котла поворотного экрана котла КВ-ТС 10-25-150 стационарный № 1</w:t>
            </w:r>
          </w:p>
        </w:tc>
        <w:tc>
          <w:tcPr>
            <w:tcW w:w="701" w:type="dxa"/>
            <w:tcBorders>
              <w:top w:val="single" w:sz="4" w:space="0" w:color="auto"/>
              <w:left w:val="single" w:sz="4" w:space="0" w:color="auto"/>
            </w:tcBorders>
            <w:shd w:val="clear" w:color="auto" w:fill="auto"/>
            <w:vAlign w:val="center"/>
          </w:tcPr>
          <w:p w14:paraId="4A49F21C" w14:textId="77777777" w:rsidR="00A26F72" w:rsidRPr="00A26F72" w:rsidRDefault="00A26F72" w:rsidP="00A26F72">
            <w:pPr>
              <w:pStyle w:val="a7"/>
              <w:rPr>
                <w:sz w:val="20"/>
                <w:szCs w:val="20"/>
              </w:rPr>
            </w:pPr>
            <w:r w:rsidRPr="00A26F72">
              <w:rPr>
                <w:sz w:val="20"/>
                <w:szCs w:val="20"/>
              </w:rPr>
              <w:t>меро</w:t>
            </w:r>
            <w:r w:rsidRPr="00A26F72">
              <w:rPr>
                <w:sz w:val="20"/>
                <w:szCs w:val="20"/>
              </w:rPr>
              <w:softHyphen/>
              <w:t>прия</w:t>
            </w:r>
            <w:r w:rsidRPr="00A26F72">
              <w:rPr>
                <w:sz w:val="20"/>
                <w:szCs w:val="20"/>
              </w:rPr>
              <w:softHyphen/>
              <w:t>тие</w:t>
            </w:r>
          </w:p>
        </w:tc>
        <w:tc>
          <w:tcPr>
            <w:tcW w:w="562" w:type="dxa"/>
            <w:tcBorders>
              <w:top w:val="single" w:sz="4" w:space="0" w:color="auto"/>
              <w:left w:val="single" w:sz="4" w:space="0" w:color="auto"/>
            </w:tcBorders>
            <w:shd w:val="clear" w:color="auto" w:fill="auto"/>
            <w:vAlign w:val="center"/>
          </w:tcPr>
          <w:p w14:paraId="11D9E5FB" w14:textId="77777777" w:rsidR="00A26F72" w:rsidRPr="00A26F72" w:rsidRDefault="00A26F72" w:rsidP="00A26F72">
            <w:pPr>
              <w:pStyle w:val="a7"/>
              <w:ind w:firstLine="220"/>
              <w:jc w:val="left"/>
              <w:rPr>
                <w:sz w:val="20"/>
                <w:szCs w:val="20"/>
              </w:rPr>
            </w:pPr>
            <w:r w:rsidRPr="00A26F72">
              <w:rPr>
                <w:sz w:val="20"/>
                <w:szCs w:val="20"/>
              </w:rPr>
              <w:t>1</w:t>
            </w:r>
          </w:p>
        </w:tc>
        <w:tc>
          <w:tcPr>
            <w:tcW w:w="3182" w:type="dxa"/>
            <w:tcBorders>
              <w:top w:val="single" w:sz="4" w:space="0" w:color="auto"/>
              <w:left w:val="single" w:sz="4" w:space="0" w:color="auto"/>
            </w:tcBorders>
            <w:shd w:val="clear" w:color="auto" w:fill="auto"/>
            <w:vAlign w:val="center"/>
          </w:tcPr>
          <w:p w14:paraId="6F587E6F" w14:textId="382E428F" w:rsidR="00A26F72" w:rsidRPr="00A26F72" w:rsidRDefault="00A26F72" w:rsidP="00A26F72">
            <w:pPr>
              <w:pStyle w:val="a7"/>
              <w:rPr>
                <w:sz w:val="20"/>
                <w:szCs w:val="20"/>
              </w:rPr>
            </w:pPr>
            <w:r w:rsidRPr="00A26F72">
              <w:rPr>
                <w:sz w:val="20"/>
                <w:szCs w:val="20"/>
              </w:rPr>
              <w:t>Повышение надежности теплоснаб</w:t>
            </w:r>
            <w:r w:rsidRPr="00A26F72">
              <w:rPr>
                <w:sz w:val="20"/>
                <w:szCs w:val="20"/>
              </w:rPr>
              <w:softHyphen/>
              <w:t>жения</w:t>
            </w:r>
          </w:p>
        </w:tc>
        <w:tc>
          <w:tcPr>
            <w:tcW w:w="841" w:type="dxa"/>
            <w:tcBorders>
              <w:top w:val="single" w:sz="4" w:space="0" w:color="auto"/>
              <w:left w:val="single" w:sz="4" w:space="0" w:color="auto"/>
            </w:tcBorders>
            <w:shd w:val="clear" w:color="auto" w:fill="auto"/>
            <w:vAlign w:val="center"/>
          </w:tcPr>
          <w:p w14:paraId="30F767A1" w14:textId="212A85AD" w:rsidR="00A26F72" w:rsidRPr="00A26F72" w:rsidRDefault="00A26F72" w:rsidP="00A26F72">
            <w:pPr>
              <w:pStyle w:val="a7"/>
              <w:rPr>
                <w:sz w:val="20"/>
                <w:szCs w:val="20"/>
              </w:rPr>
            </w:pPr>
            <w:r w:rsidRPr="00A26F72">
              <w:rPr>
                <w:sz w:val="20"/>
                <w:szCs w:val="20"/>
              </w:rPr>
              <w:t>-</w:t>
            </w:r>
          </w:p>
        </w:tc>
        <w:tc>
          <w:tcPr>
            <w:tcW w:w="994" w:type="dxa"/>
            <w:tcBorders>
              <w:top w:val="single" w:sz="4" w:space="0" w:color="auto"/>
              <w:left w:val="single" w:sz="4" w:space="0" w:color="auto"/>
            </w:tcBorders>
            <w:shd w:val="clear" w:color="auto" w:fill="auto"/>
            <w:vAlign w:val="center"/>
          </w:tcPr>
          <w:p w14:paraId="1E4F5658" w14:textId="5DFE8CEF"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64B0330D" w14:textId="097184B8"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56A365B1" w14:textId="62FD3CCA"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55812DB0" w14:textId="28120932"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57C2927A" w14:textId="56F787A6"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5E7A2E7B" w14:textId="711BC5E4"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10560E8F" w14:textId="5183ACD2"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507950AD" w14:textId="4389CAD5" w:rsidR="00A26F72" w:rsidRPr="00A26F72" w:rsidRDefault="00A26F72" w:rsidP="00A26F72">
            <w:pPr>
              <w:pStyle w:val="a7"/>
              <w:rPr>
                <w:sz w:val="20"/>
                <w:szCs w:val="20"/>
              </w:rPr>
            </w:pPr>
            <w:r w:rsidRPr="00A26F72">
              <w:rPr>
                <w:sz w:val="20"/>
                <w:szCs w:val="20"/>
              </w:rPr>
              <w:t>-</w:t>
            </w:r>
          </w:p>
        </w:tc>
        <w:tc>
          <w:tcPr>
            <w:tcW w:w="590" w:type="dxa"/>
            <w:tcBorders>
              <w:top w:val="single" w:sz="4" w:space="0" w:color="auto"/>
              <w:left w:val="single" w:sz="4" w:space="0" w:color="auto"/>
            </w:tcBorders>
            <w:shd w:val="clear" w:color="auto" w:fill="auto"/>
            <w:vAlign w:val="center"/>
          </w:tcPr>
          <w:p w14:paraId="5918D6AF" w14:textId="18371F5A"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28F0EF9C" w14:textId="15BA8E99"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3E250D10" w14:textId="30FD4153" w:rsidR="00A26F72" w:rsidRPr="00A26F72" w:rsidRDefault="00A26F72" w:rsidP="00A26F72">
            <w:pPr>
              <w:pStyle w:val="a7"/>
              <w:rPr>
                <w:sz w:val="20"/>
                <w:szCs w:val="20"/>
              </w:rPr>
            </w:pPr>
            <w:r w:rsidRPr="00A26F72">
              <w:rPr>
                <w:sz w:val="20"/>
                <w:szCs w:val="20"/>
              </w:rPr>
              <w:t>-</w:t>
            </w:r>
          </w:p>
        </w:tc>
        <w:tc>
          <w:tcPr>
            <w:tcW w:w="600" w:type="dxa"/>
            <w:tcBorders>
              <w:top w:val="single" w:sz="4" w:space="0" w:color="auto"/>
              <w:left w:val="single" w:sz="4" w:space="0" w:color="auto"/>
              <w:right w:val="single" w:sz="4" w:space="0" w:color="auto"/>
            </w:tcBorders>
            <w:shd w:val="clear" w:color="auto" w:fill="auto"/>
            <w:vAlign w:val="center"/>
          </w:tcPr>
          <w:p w14:paraId="2E72ED0A" w14:textId="7EBFDA66" w:rsidR="00A26F72" w:rsidRPr="00A26F72" w:rsidRDefault="00A26F72" w:rsidP="00A26F72">
            <w:pPr>
              <w:pStyle w:val="a7"/>
              <w:rPr>
                <w:sz w:val="20"/>
                <w:szCs w:val="20"/>
              </w:rPr>
            </w:pPr>
            <w:r w:rsidRPr="00A26F72">
              <w:rPr>
                <w:sz w:val="20"/>
                <w:szCs w:val="20"/>
              </w:rPr>
              <w:t>-</w:t>
            </w:r>
          </w:p>
        </w:tc>
      </w:tr>
      <w:tr w:rsidR="00A26F72" w:rsidRPr="00A26F72" w14:paraId="78D70744" w14:textId="77777777" w:rsidTr="00A26F72">
        <w:trPr>
          <w:trHeight w:hRule="exact" w:val="278"/>
          <w:jc w:val="center"/>
        </w:trPr>
        <w:tc>
          <w:tcPr>
            <w:tcW w:w="504" w:type="dxa"/>
            <w:vMerge w:val="restart"/>
            <w:tcBorders>
              <w:top w:val="single" w:sz="4" w:space="0" w:color="auto"/>
              <w:left w:val="single" w:sz="4" w:space="0" w:color="auto"/>
            </w:tcBorders>
            <w:shd w:val="clear" w:color="auto" w:fill="auto"/>
            <w:vAlign w:val="center"/>
          </w:tcPr>
          <w:p w14:paraId="32A3F5F1" w14:textId="77777777" w:rsidR="00A26F72" w:rsidRPr="00A26F72" w:rsidRDefault="00A26F72" w:rsidP="00A26F72">
            <w:pPr>
              <w:pStyle w:val="a7"/>
              <w:rPr>
                <w:sz w:val="20"/>
                <w:szCs w:val="20"/>
              </w:rPr>
            </w:pPr>
            <w:r w:rsidRPr="00A26F72">
              <w:rPr>
                <w:sz w:val="20"/>
                <w:szCs w:val="20"/>
              </w:rPr>
              <w:t>3</w:t>
            </w:r>
          </w:p>
        </w:tc>
        <w:tc>
          <w:tcPr>
            <w:tcW w:w="1718" w:type="dxa"/>
            <w:vMerge w:val="restart"/>
            <w:tcBorders>
              <w:top w:val="single" w:sz="4" w:space="0" w:color="auto"/>
              <w:left w:val="single" w:sz="4" w:space="0" w:color="auto"/>
            </w:tcBorders>
            <w:shd w:val="clear" w:color="auto" w:fill="auto"/>
            <w:vAlign w:val="bottom"/>
          </w:tcPr>
          <w:p w14:paraId="5524EA66" w14:textId="77777777" w:rsidR="00A26F72" w:rsidRPr="00A26F72" w:rsidRDefault="00A26F72" w:rsidP="00A26F72">
            <w:pPr>
              <w:pStyle w:val="a7"/>
              <w:jc w:val="left"/>
              <w:rPr>
                <w:sz w:val="20"/>
                <w:szCs w:val="20"/>
              </w:rPr>
            </w:pPr>
          </w:p>
          <w:p w14:paraId="5B3A19D8" w14:textId="04412785" w:rsidR="00A26F72" w:rsidRPr="00A26F72" w:rsidRDefault="00A26F72" w:rsidP="00A26F72">
            <w:pPr>
              <w:pStyle w:val="a7"/>
              <w:jc w:val="left"/>
              <w:rPr>
                <w:sz w:val="20"/>
                <w:szCs w:val="20"/>
              </w:rPr>
            </w:pPr>
            <w:r w:rsidRPr="00A26F72">
              <w:rPr>
                <w:sz w:val="18"/>
                <w:szCs w:val="18"/>
              </w:rPr>
              <w:t xml:space="preserve">Замена участка тепловой сети </w:t>
            </w:r>
          </w:p>
        </w:tc>
        <w:tc>
          <w:tcPr>
            <w:tcW w:w="701" w:type="dxa"/>
            <w:vMerge w:val="restart"/>
            <w:tcBorders>
              <w:top w:val="single" w:sz="4" w:space="0" w:color="auto"/>
              <w:left w:val="single" w:sz="4" w:space="0" w:color="auto"/>
            </w:tcBorders>
            <w:shd w:val="clear" w:color="auto" w:fill="auto"/>
            <w:vAlign w:val="center"/>
          </w:tcPr>
          <w:p w14:paraId="5EFE491C" w14:textId="5579F60C" w:rsidR="00A26F72" w:rsidRPr="00A26F72" w:rsidRDefault="00A26F72" w:rsidP="00A26F72">
            <w:pPr>
              <w:pStyle w:val="a7"/>
              <w:ind w:firstLine="160"/>
              <w:jc w:val="left"/>
              <w:rPr>
                <w:sz w:val="20"/>
                <w:szCs w:val="20"/>
              </w:rPr>
            </w:pPr>
            <w:r w:rsidRPr="00A26F72">
              <w:rPr>
                <w:sz w:val="20"/>
                <w:szCs w:val="20"/>
              </w:rPr>
              <w:t>м</w:t>
            </w:r>
          </w:p>
        </w:tc>
        <w:tc>
          <w:tcPr>
            <w:tcW w:w="562" w:type="dxa"/>
            <w:vMerge w:val="restart"/>
            <w:tcBorders>
              <w:top w:val="single" w:sz="4" w:space="0" w:color="auto"/>
              <w:left w:val="single" w:sz="4" w:space="0" w:color="auto"/>
            </w:tcBorders>
            <w:shd w:val="clear" w:color="auto" w:fill="auto"/>
            <w:vAlign w:val="center"/>
          </w:tcPr>
          <w:p w14:paraId="5C47A89D" w14:textId="33D7BBFD" w:rsidR="00A26F72" w:rsidRPr="00A26F72" w:rsidRDefault="00A26F72" w:rsidP="00A26F72">
            <w:pPr>
              <w:pStyle w:val="a7"/>
              <w:ind w:firstLine="220"/>
              <w:jc w:val="left"/>
              <w:rPr>
                <w:sz w:val="20"/>
                <w:szCs w:val="20"/>
              </w:rPr>
            </w:pPr>
            <w:r w:rsidRPr="00A26F72">
              <w:rPr>
                <w:sz w:val="20"/>
                <w:szCs w:val="20"/>
              </w:rPr>
              <w:t>30</w:t>
            </w:r>
          </w:p>
        </w:tc>
        <w:tc>
          <w:tcPr>
            <w:tcW w:w="3182" w:type="dxa"/>
            <w:tcBorders>
              <w:top w:val="single" w:sz="4" w:space="0" w:color="auto"/>
              <w:left w:val="single" w:sz="4" w:space="0" w:color="auto"/>
            </w:tcBorders>
            <w:shd w:val="clear" w:color="auto" w:fill="auto"/>
            <w:vAlign w:val="bottom"/>
          </w:tcPr>
          <w:p w14:paraId="441C6906" w14:textId="53FE2827" w:rsidR="00A26F72" w:rsidRPr="00A26F72" w:rsidRDefault="00A26F72" w:rsidP="00A26F72">
            <w:pPr>
              <w:pStyle w:val="a7"/>
              <w:rPr>
                <w:sz w:val="20"/>
                <w:szCs w:val="20"/>
              </w:rPr>
            </w:pPr>
            <w:r w:rsidRPr="00A26F72">
              <w:rPr>
                <w:sz w:val="20"/>
                <w:szCs w:val="20"/>
              </w:rPr>
              <w:t>Снижение потребления топлива</w:t>
            </w:r>
          </w:p>
        </w:tc>
        <w:tc>
          <w:tcPr>
            <w:tcW w:w="841" w:type="dxa"/>
            <w:tcBorders>
              <w:top w:val="single" w:sz="4" w:space="0" w:color="auto"/>
              <w:left w:val="single" w:sz="4" w:space="0" w:color="auto"/>
            </w:tcBorders>
            <w:shd w:val="clear" w:color="auto" w:fill="auto"/>
            <w:vAlign w:val="bottom"/>
          </w:tcPr>
          <w:p w14:paraId="10F5EACB" w14:textId="77777777" w:rsidR="00A26F72" w:rsidRPr="00A26F72" w:rsidRDefault="00A26F72" w:rsidP="00A26F72">
            <w:pPr>
              <w:pStyle w:val="a7"/>
              <w:rPr>
                <w:sz w:val="20"/>
                <w:szCs w:val="20"/>
              </w:rPr>
            </w:pPr>
            <w:r w:rsidRPr="00A26F72">
              <w:rPr>
                <w:sz w:val="20"/>
                <w:szCs w:val="20"/>
              </w:rPr>
              <w:t>тыс. кВтч.</w:t>
            </w:r>
          </w:p>
        </w:tc>
        <w:tc>
          <w:tcPr>
            <w:tcW w:w="994" w:type="dxa"/>
            <w:tcBorders>
              <w:top w:val="single" w:sz="4" w:space="0" w:color="auto"/>
              <w:left w:val="single" w:sz="4" w:space="0" w:color="auto"/>
            </w:tcBorders>
            <w:shd w:val="clear" w:color="auto" w:fill="auto"/>
            <w:vAlign w:val="center"/>
          </w:tcPr>
          <w:p w14:paraId="453D1888" w14:textId="77777777" w:rsidR="00A26F72" w:rsidRPr="00A26F72" w:rsidRDefault="00A26F72" w:rsidP="00A26F72">
            <w:pPr>
              <w:pStyle w:val="a7"/>
              <w:rPr>
                <w:sz w:val="20"/>
                <w:szCs w:val="20"/>
              </w:rPr>
            </w:pPr>
            <w:r w:rsidRPr="00A26F72">
              <w:rPr>
                <w:b/>
                <w:bCs/>
                <w:sz w:val="20"/>
                <w:szCs w:val="20"/>
              </w:rPr>
              <w:t>130</w:t>
            </w:r>
          </w:p>
        </w:tc>
        <w:tc>
          <w:tcPr>
            <w:tcW w:w="586" w:type="dxa"/>
            <w:tcBorders>
              <w:top w:val="single" w:sz="4" w:space="0" w:color="auto"/>
              <w:left w:val="single" w:sz="4" w:space="0" w:color="auto"/>
            </w:tcBorders>
            <w:shd w:val="clear" w:color="auto" w:fill="auto"/>
            <w:vAlign w:val="center"/>
          </w:tcPr>
          <w:p w14:paraId="53E2E861" w14:textId="77777777" w:rsidR="00A26F72" w:rsidRPr="00A26F72" w:rsidRDefault="00A26F72" w:rsidP="00A26F72">
            <w:pPr>
              <w:pStyle w:val="a7"/>
              <w:rPr>
                <w:sz w:val="20"/>
                <w:szCs w:val="20"/>
              </w:rPr>
            </w:pPr>
            <w:r w:rsidRPr="00A26F72">
              <w:rPr>
                <w:sz w:val="20"/>
                <w:szCs w:val="20"/>
              </w:rPr>
              <w:t>0</w:t>
            </w:r>
          </w:p>
        </w:tc>
        <w:tc>
          <w:tcPr>
            <w:tcW w:w="586" w:type="dxa"/>
            <w:tcBorders>
              <w:top w:val="single" w:sz="4" w:space="0" w:color="auto"/>
              <w:left w:val="single" w:sz="4" w:space="0" w:color="auto"/>
            </w:tcBorders>
            <w:shd w:val="clear" w:color="auto" w:fill="auto"/>
            <w:vAlign w:val="center"/>
          </w:tcPr>
          <w:p w14:paraId="42F9BC50" w14:textId="77777777" w:rsidR="00A26F72" w:rsidRPr="00A26F72" w:rsidRDefault="00A26F72" w:rsidP="00A26F72">
            <w:pPr>
              <w:pStyle w:val="a7"/>
              <w:rPr>
                <w:sz w:val="20"/>
                <w:szCs w:val="20"/>
              </w:rPr>
            </w:pPr>
            <w:r w:rsidRPr="00A26F72">
              <w:rPr>
                <w:sz w:val="20"/>
                <w:szCs w:val="20"/>
              </w:rPr>
              <w:t>13</w:t>
            </w:r>
          </w:p>
        </w:tc>
        <w:tc>
          <w:tcPr>
            <w:tcW w:w="586" w:type="dxa"/>
            <w:tcBorders>
              <w:top w:val="single" w:sz="4" w:space="0" w:color="auto"/>
              <w:left w:val="single" w:sz="4" w:space="0" w:color="auto"/>
            </w:tcBorders>
            <w:shd w:val="clear" w:color="auto" w:fill="auto"/>
            <w:vAlign w:val="center"/>
          </w:tcPr>
          <w:p w14:paraId="01BA1232" w14:textId="77777777" w:rsidR="00A26F72" w:rsidRPr="00A26F72" w:rsidRDefault="00A26F72" w:rsidP="00A26F72">
            <w:pPr>
              <w:pStyle w:val="a7"/>
              <w:rPr>
                <w:sz w:val="20"/>
                <w:szCs w:val="20"/>
              </w:rPr>
            </w:pPr>
            <w:r w:rsidRPr="00A26F72">
              <w:rPr>
                <w:sz w:val="20"/>
                <w:szCs w:val="20"/>
              </w:rPr>
              <w:t>13</w:t>
            </w:r>
          </w:p>
        </w:tc>
        <w:tc>
          <w:tcPr>
            <w:tcW w:w="586" w:type="dxa"/>
            <w:tcBorders>
              <w:top w:val="single" w:sz="4" w:space="0" w:color="auto"/>
              <w:left w:val="single" w:sz="4" w:space="0" w:color="auto"/>
            </w:tcBorders>
            <w:shd w:val="clear" w:color="auto" w:fill="auto"/>
            <w:vAlign w:val="center"/>
          </w:tcPr>
          <w:p w14:paraId="5A58C66E" w14:textId="77777777" w:rsidR="00A26F72" w:rsidRPr="00A26F72" w:rsidRDefault="00A26F72" w:rsidP="00A26F72">
            <w:pPr>
              <w:pStyle w:val="a7"/>
              <w:rPr>
                <w:sz w:val="20"/>
                <w:szCs w:val="20"/>
              </w:rPr>
            </w:pPr>
            <w:r w:rsidRPr="00A26F72">
              <w:rPr>
                <w:sz w:val="20"/>
                <w:szCs w:val="20"/>
              </w:rPr>
              <w:t>13</w:t>
            </w:r>
          </w:p>
        </w:tc>
        <w:tc>
          <w:tcPr>
            <w:tcW w:w="586" w:type="dxa"/>
            <w:tcBorders>
              <w:top w:val="single" w:sz="4" w:space="0" w:color="auto"/>
              <w:left w:val="single" w:sz="4" w:space="0" w:color="auto"/>
            </w:tcBorders>
            <w:shd w:val="clear" w:color="auto" w:fill="auto"/>
            <w:vAlign w:val="center"/>
          </w:tcPr>
          <w:p w14:paraId="1AC141A2" w14:textId="77777777" w:rsidR="00A26F72" w:rsidRPr="00A26F72" w:rsidRDefault="00A26F72" w:rsidP="00A26F72">
            <w:pPr>
              <w:pStyle w:val="a7"/>
              <w:rPr>
                <w:sz w:val="20"/>
                <w:szCs w:val="20"/>
              </w:rPr>
            </w:pPr>
            <w:r w:rsidRPr="00A26F72">
              <w:rPr>
                <w:sz w:val="20"/>
                <w:szCs w:val="20"/>
              </w:rPr>
              <w:t>13</w:t>
            </w:r>
          </w:p>
        </w:tc>
        <w:tc>
          <w:tcPr>
            <w:tcW w:w="586" w:type="dxa"/>
            <w:tcBorders>
              <w:top w:val="single" w:sz="4" w:space="0" w:color="auto"/>
              <w:left w:val="single" w:sz="4" w:space="0" w:color="auto"/>
            </w:tcBorders>
            <w:shd w:val="clear" w:color="auto" w:fill="auto"/>
            <w:vAlign w:val="center"/>
          </w:tcPr>
          <w:p w14:paraId="02FF9BE7" w14:textId="77777777" w:rsidR="00A26F72" w:rsidRPr="00A26F72" w:rsidRDefault="00A26F72" w:rsidP="00A26F72">
            <w:pPr>
              <w:pStyle w:val="a7"/>
              <w:rPr>
                <w:sz w:val="20"/>
                <w:szCs w:val="20"/>
              </w:rPr>
            </w:pPr>
            <w:r w:rsidRPr="00A26F72">
              <w:rPr>
                <w:sz w:val="20"/>
                <w:szCs w:val="20"/>
              </w:rPr>
              <w:t>13</w:t>
            </w:r>
          </w:p>
        </w:tc>
        <w:tc>
          <w:tcPr>
            <w:tcW w:w="586" w:type="dxa"/>
            <w:tcBorders>
              <w:top w:val="single" w:sz="4" w:space="0" w:color="auto"/>
              <w:left w:val="single" w:sz="4" w:space="0" w:color="auto"/>
            </w:tcBorders>
            <w:shd w:val="clear" w:color="auto" w:fill="auto"/>
            <w:vAlign w:val="center"/>
          </w:tcPr>
          <w:p w14:paraId="230C9B4D" w14:textId="77777777" w:rsidR="00A26F72" w:rsidRPr="00A26F72" w:rsidRDefault="00A26F72" w:rsidP="00A26F72">
            <w:pPr>
              <w:pStyle w:val="a7"/>
              <w:rPr>
                <w:sz w:val="20"/>
                <w:szCs w:val="20"/>
              </w:rPr>
            </w:pPr>
            <w:r w:rsidRPr="00A26F72">
              <w:rPr>
                <w:sz w:val="20"/>
                <w:szCs w:val="20"/>
              </w:rPr>
              <w:t>13</w:t>
            </w:r>
          </w:p>
        </w:tc>
        <w:tc>
          <w:tcPr>
            <w:tcW w:w="590" w:type="dxa"/>
            <w:tcBorders>
              <w:top w:val="single" w:sz="4" w:space="0" w:color="auto"/>
              <w:left w:val="single" w:sz="4" w:space="0" w:color="auto"/>
            </w:tcBorders>
            <w:shd w:val="clear" w:color="auto" w:fill="auto"/>
            <w:vAlign w:val="center"/>
          </w:tcPr>
          <w:p w14:paraId="35AE9D29" w14:textId="77777777" w:rsidR="00A26F72" w:rsidRPr="00A26F72" w:rsidRDefault="00A26F72" w:rsidP="00A26F72">
            <w:pPr>
              <w:pStyle w:val="a7"/>
              <w:rPr>
                <w:sz w:val="20"/>
                <w:szCs w:val="20"/>
              </w:rPr>
            </w:pPr>
            <w:r w:rsidRPr="00A26F72">
              <w:rPr>
                <w:sz w:val="20"/>
                <w:szCs w:val="20"/>
              </w:rPr>
              <w:t>13</w:t>
            </w:r>
          </w:p>
        </w:tc>
        <w:tc>
          <w:tcPr>
            <w:tcW w:w="586" w:type="dxa"/>
            <w:tcBorders>
              <w:top w:val="single" w:sz="4" w:space="0" w:color="auto"/>
              <w:left w:val="single" w:sz="4" w:space="0" w:color="auto"/>
            </w:tcBorders>
            <w:shd w:val="clear" w:color="auto" w:fill="auto"/>
            <w:vAlign w:val="center"/>
          </w:tcPr>
          <w:p w14:paraId="06D0039E" w14:textId="77777777" w:rsidR="00A26F72" w:rsidRPr="00A26F72" w:rsidRDefault="00A26F72" w:rsidP="00A26F72">
            <w:pPr>
              <w:pStyle w:val="a7"/>
              <w:rPr>
                <w:sz w:val="20"/>
                <w:szCs w:val="20"/>
              </w:rPr>
            </w:pPr>
            <w:r w:rsidRPr="00A26F72">
              <w:rPr>
                <w:sz w:val="20"/>
                <w:szCs w:val="20"/>
              </w:rPr>
              <w:t>13</w:t>
            </w:r>
          </w:p>
        </w:tc>
        <w:tc>
          <w:tcPr>
            <w:tcW w:w="586" w:type="dxa"/>
            <w:tcBorders>
              <w:top w:val="single" w:sz="4" w:space="0" w:color="auto"/>
              <w:left w:val="single" w:sz="4" w:space="0" w:color="auto"/>
            </w:tcBorders>
            <w:shd w:val="clear" w:color="auto" w:fill="auto"/>
            <w:vAlign w:val="center"/>
          </w:tcPr>
          <w:p w14:paraId="75277014" w14:textId="77777777" w:rsidR="00A26F72" w:rsidRPr="00A26F72" w:rsidRDefault="00A26F72" w:rsidP="00A26F72">
            <w:pPr>
              <w:pStyle w:val="a7"/>
              <w:rPr>
                <w:sz w:val="20"/>
                <w:szCs w:val="20"/>
              </w:rPr>
            </w:pPr>
            <w:r w:rsidRPr="00A26F72">
              <w:rPr>
                <w:sz w:val="20"/>
                <w:szCs w:val="20"/>
              </w:rPr>
              <w:t>13</w:t>
            </w:r>
          </w:p>
        </w:tc>
        <w:tc>
          <w:tcPr>
            <w:tcW w:w="600" w:type="dxa"/>
            <w:tcBorders>
              <w:top w:val="single" w:sz="4" w:space="0" w:color="auto"/>
              <w:left w:val="single" w:sz="4" w:space="0" w:color="auto"/>
              <w:right w:val="single" w:sz="4" w:space="0" w:color="auto"/>
            </w:tcBorders>
            <w:shd w:val="clear" w:color="auto" w:fill="auto"/>
            <w:vAlign w:val="center"/>
          </w:tcPr>
          <w:p w14:paraId="0503AB80" w14:textId="77777777" w:rsidR="00A26F72" w:rsidRPr="00A26F72" w:rsidRDefault="00A26F72" w:rsidP="00A26F72">
            <w:pPr>
              <w:pStyle w:val="a7"/>
              <w:rPr>
                <w:sz w:val="20"/>
                <w:szCs w:val="20"/>
              </w:rPr>
            </w:pPr>
            <w:r w:rsidRPr="00A26F72">
              <w:rPr>
                <w:sz w:val="20"/>
                <w:szCs w:val="20"/>
              </w:rPr>
              <w:t>13</w:t>
            </w:r>
          </w:p>
        </w:tc>
      </w:tr>
      <w:tr w:rsidR="00A26F72" w:rsidRPr="00A26F72" w14:paraId="5BD2D812" w14:textId="77777777" w:rsidTr="00A26F72">
        <w:trPr>
          <w:trHeight w:hRule="exact" w:val="240"/>
          <w:jc w:val="center"/>
        </w:trPr>
        <w:tc>
          <w:tcPr>
            <w:tcW w:w="504" w:type="dxa"/>
            <w:vMerge/>
            <w:tcBorders>
              <w:left w:val="single" w:sz="4" w:space="0" w:color="auto"/>
            </w:tcBorders>
            <w:shd w:val="clear" w:color="auto" w:fill="auto"/>
            <w:vAlign w:val="center"/>
          </w:tcPr>
          <w:p w14:paraId="6C3EBDA0" w14:textId="77777777" w:rsidR="00A26F72" w:rsidRPr="00A26F72" w:rsidRDefault="00A26F72" w:rsidP="00A26F72">
            <w:pPr>
              <w:rPr>
                <w:rFonts w:ascii="Times New Roman" w:hAnsi="Times New Roman" w:cs="Times New Roman"/>
              </w:rPr>
            </w:pPr>
          </w:p>
        </w:tc>
        <w:tc>
          <w:tcPr>
            <w:tcW w:w="1718" w:type="dxa"/>
            <w:vMerge/>
            <w:tcBorders>
              <w:left w:val="single" w:sz="4" w:space="0" w:color="auto"/>
            </w:tcBorders>
            <w:shd w:val="clear" w:color="auto" w:fill="auto"/>
            <w:vAlign w:val="bottom"/>
          </w:tcPr>
          <w:p w14:paraId="3DFDA221" w14:textId="77777777" w:rsidR="00A26F72" w:rsidRPr="00A26F72" w:rsidRDefault="00A26F72" w:rsidP="00A26F72">
            <w:pPr>
              <w:rPr>
                <w:rFonts w:ascii="Times New Roman" w:hAnsi="Times New Roman" w:cs="Times New Roman"/>
              </w:rPr>
            </w:pPr>
          </w:p>
        </w:tc>
        <w:tc>
          <w:tcPr>
            <w:tcW w:w="701" w:type="dxa"/>
            <w:vMerge/>
            <w:tcBorders>
              <w:left w:val="single" w:sz="4" w:space="0" w:color="auto"/>
            </w:tcBorders>
            <w:shd w:val="clear" w:color="auto" w:fill="auto"/>
            <w:vAlign w:val="center"/>
          </w:tcPr>
          <w:p w14:paraId="4641A155" w14:textId="77777777" w:rsidR="00A26F72" w:rsidRPr="00A26F72" w:rsidRDefault="00A26F72" w:rsidP="00A26F72">
            <w:pPr>
              <w:rPr>
                <w:rFonts w:ascii="Times New Roman" w:hAnsi="Times New Roman" w:cs="Times New Roman"/>
              </w:rPr>
            </w:pPr>
          </w:p>
        </w:tc>
        <w:tc>
          <w:tcPr>
            <w:tcW w:w="562" w:type="dxa"/>
            <w:vMerge/>
            <w:tcBorders>
              <w:left w:val="single" w:sz="4" w:space="0" w:color="auto"/>
            </w:tcBorders>
            <w:shd w:val="clear" w:color="auto" w:fill="auto"/>
            <w:vAlign w:val="center"/>
          </w:tcPr>
          <w:p w14:paraId="5ED70F72" w14:textId="77777777" w:rsidR="00A26F72" w:rsidRPr="00A26F72" w:rsidRDefault="00A26F72" w:rsidP="00A26F72">
            <w:pPr>
              <w:rPr>
                <w:rFonts w:ascii="Times New Roman" w:hAnsi="Times New Roman" w:cs="Times New Roman"/>
              </w:rPr>
            </w:pPr>
          </w:p>
        </w:tc>
        <w:tc>
          <w:tcPr>
            <w:tcW w:w="3182" w:type="dxa"/>
            <w:tcBorders>
              <w:top w:val="single" w:sz="4" w:space="0" w:color="auto"/>
              <w:left w:val="single" w:sz="4" w:space="0" w:color="auto"/>
            </w:tcBorders>
            <w:shd w:val="clear" w:color="auto" w:fill="auto"/>
            <w:vAlign w:val="bottom"/>
          </w:tcPr>
          <w:p w14:paraId="7B7872E2" w14:textId="77777777" w:rsidR="00A26F72" w:rsidRPr="00A26F72" w:rsidRDefault="00A26F72" w:rsidP="00A26F72">
            <w:pPr>
              <w:pStyle w:val="a7"/>
              <w:ind w:firstLine="340"/>
              <w:jc w:val="left"/>
              <w:rPr>
                <w:sz w:val="20"/>
                <w:szCs w:val="20"/>
              </w:rPr>
            </w:pPr>
            <w:r w:rsidRPr="00A26F72">
              <w:rPr>
                <w:sz w:val="20"/>
                <w:szCs w:val="20"/>
              </w:rPr>
              <w:t>Снижение потребления воды</w:t>
            </w:r>
          </w:p>
        </w:tc>
        <w:tc>
          <w:tcPr>
            <w:tcW w:w="841" w:type="dxa"/>
            <w:tcBorders>
              <w:top w:val="single" w:sz="4" w:space="0" w:color="auto"/>
              <w:left w:val="single" w:sz="4" w:space="0" w:color="auto"/>
            </w:tcBorders>
            <w:shd w:val="clear" w:color="auto" w:fill="auto"/>
            <w:vAlign w:val="bottom"/>
          </w:tcPr>
          <w:p w14:paraId="56DC4C93" w14:textId="77777777" w:rsidR="00A26F72" w:rsidRPr="00A26F72" w:rsidRDefault="00A26F72" w:rsidP="00A26F72">
            <w:pPr>
              <w:pStyle w:val="a7"/>
              <w:rPr>
                <w:sz w:val="20"/>
                <w:szCs w:val="20"/>
              </w:rPr>
            </w:pPr>
            <w:proofErr w:type="spellStart"/>
            <w:r w:rsidRPr="00A26F72">
              <w:rPr>
                <w:sz w:val="20"/>
                <w:szCs w:val="20"/>
              </w:rPr>
              <w:t>куб</w:t>
            </w:r>
            <w:proofErr w:type="gramStart"/>
            <w:r w:rsidRPr="00A26F72">
              <w:rPr>
                <w:sz w:val="20"/>
                <w:szCs w:val="20"/>
              </w:rPr>
              <w:t>.м</w:t>
            </w:r>
            <w:proofErr w:type="spellEnd"/>
            <w:proofErr w:type="gramEnd"/>
          </w:p>
        </w:tc>
        <w:tc>
          <w:tcPr>
            <w:tcW w:w="994" w:type="dxa"/>
            <w:tcBorders>
              <w:top w:val="single" w:sz="4" w:space="0" w:color="auto"/>
              <w:left w:val="single" w:sz="4" w:space="0" w:color="auto"/>
            </w:tcBorders>
            <w:shd w:val="clear" w:color="auto" w:fill="auto"/>
            <w:vAlign w:val="bottom"/>
          </w:tcPr>
          <w:p w14:paraId="5C7282A3" w14:textId="77777777" w:rsidR="00A26F72" w:rsidRPr="00A26F72" w:rsidRDefault="00A26F72" w:rsidP="00A26F72">
            <w:pPr>
              <w:pStyle w:val="a7"/>
              <w:rPr>
                <w:sz w:val="20"/>
                <w:szCs w:val="20"/>
              </w:rPr>
            </w:pPr>
            <w:r w:rsidRPr="00A26F72">
              <w:rPr>
                <w:b/>
                <w:bCs/>
                <w:sz w:val="20"/>
                <w:szCs w:val="20"/>
              </w:rPr>
              <w:t>290</w:t>
            </w:r>
          </w:p>
        </w:tc>
        <w:tc>
          <w:tcPr>
            <w:tcW w:w="586" w:type="dxa"/>
            <w:tcBorders>
              <w:top w:val="single" w:sz="4" w:space="0" w:color="auto"/>
              <w:left w:val="single" w:sz="4" w:space="0" w:color="auto"/>
            </w:tcBorders>
            <w:shd w:val="clear" w:color="auto" w:fill="auto"/>
            <w:vAlign w:val="bottom"/>
          </w:tcPr>
          <w:p w14:paraId="300A7BE3" w14:textId="77777777" w:rsidR="00A26F72" w:rsidRPr="00A26F72" w:rsidRDefault="00A26F72" w:rsidP="00A26F72">
            <w:pPr>
              <w:pStyle w:val="a7"/>
              <w:rPr>
                <w:sz w:val="20"/>
                <w:szCs w:val="20"/>
              </w:rPr>
            </w:pPr>
            <w:r w:rsidRPr="00A26F72">
              <w:rPr>
                <w:sz w:val="20"/>
                <w:szCs w:val="20"/>
              </w:rPr>
              <w:t>0</w:t>
            </w:r>
          </w:p>
        </w:tc>
        <w:tc>
          <w:tcPr>
            <w:tcW w:w="586" w:type="dxa"/>
            <w:tcBorders>
              <w:top w:val="single" w:sz="4" w:space="0" w:color="auto"/>
              <w:left w:val="single" w:sz="4" w:space="0" w:color="auto"/>
            </w:tcBorders>
            <w:shd w:val="clear" w:color="auto" w:fill="auto"/>
            <w:vAlign w:val="bottom"/>
          </w:tcPr>
          <w:p w14:paraId="1D3F70AF" w14:textId="77777777" w:rsidR="00A26F72" w:rsidRPr="00A26F72" w:rsidRDefault="00A26F72" w:rsidP="00A26F72">
            <w:pPr>
              <w:pStyle w:val="a7"/>
              <w:rPr>
                <w:sz w:val="20"/>
                <w:szCs w:val="20"/>
              </w:rPr>
            </w:pPr>
            <w:r w:rsidRPr="00A26F72">
              <w:rPr>
                <w:sz w:val="20"/>
                <w:szCs w:val="20"/>
              </w:rPr>
              <w:t>29</w:t>
            </w:r>
          </w:p>
        </w:tc>
        <w:tc>
          <w:tcPr>
            <w:tcW w:w="586" w:type="dxa"/>
            <w:tcBorders>
              <w:top w:val="single" w:sz="4" w:space="0" w:color="auto"/>
              <w:left w:val="single" w:sz="4" w:space="0" w:color="auto"/>
            </w:tcBorders>
            <w:shd w:val="clear" w:color="auto" w:fill="auto"/>
            <w:vAlign w:val="bottom"/>
          </w:tcPr>
          <w:p w14:paraId="25D2AC6A" w14:textId="77777777" w:rsidR="00A26F72" w:rsidRPr="00A26F72" w:rsidRDefault="00A26F72" w:rsidP="00A26F72">
            <w:pPr>
              <w:pStyle w:val="a7"/>
              <w:rPr>
                <w:sz w:val="20"/>
                <w:szCs w:val="20"/>
              </w:rPr>
            </w:pPr>
            <w:r w:rsidRPr="00A26F72">
              <w:rPr>
                <w:sz w:val="20"/>
                <w:szCs w:val="20"/>
              </w:rPr>
              <w:t>29</w:t>
            </w:r>
          </w:p>
        </w:tc>
        <w:tc>
          <w:tcPr>
            <w:tcW w:w="586" w:type="dxa"/>
            <w:tcBorders>
              <w:top w:val="single" w:sz="4" w:space="0" w:color="auto"/>
              <w:left w:val="single" w:sz="4" w:space="0" w:color="auto"/>
            </w:tcBorders>
            <w:shd w:val="clear" w:color="auto" w:fill="auto"/>
            <w:vAlign w:val="bottom"/>
          </w:tcPr>
          <w:p w14:paraId="1E2D12E3" w14:textId="77777777" w:rsidR="00A26F72" w:rsidRPr="00A26F72" w:rsidRDefault="00A26F72" w:rsidP="00A26F72">
            <w:pPr>
              <w:pStyle w:val="a7"/>
              <w:rPr>
                <w:sz w:val="20"/>
                <w:szCs w:val="20"/>
              </w:rPr>
            </w:pPr>
            <w:r w:rsidRPr="00A26F72">
              <w:rPr>
                <w:sz w:val="20"/>
                <w:szCs w:val="20"/>
              </w:rPr>
              <w:t>29</w:t>
            </w:r>
          </w:p>
        </w:tc>
        <w:tc>
          <w:tcPr>
            <w:tcW w:w="586" w:type="dxa"/>
            <w:tcBorders>
              <w:top w:val="single" w:sz="4" w:space="0" w:color="auto"/>
              <w:left w:val="single" w:sz="4" w:space="0" w:color="auto"/>
            </w:tcBorders>
            <w:shd w:val="clear" w:color="auto" w:fill="auto"/>
            <w:vAlign w:val="bottom"/>
          </w:tcPr>
          <w:p w14:paraId="423A40AB" w14:textId="77777777" w:rsidR="00A26F72" w:rsidRPr="00A26F72" w:rsidRDefault="00A26F72" w:rsidP="00A26F72">
            <w:pPr>
              <w:pStyle w:val="a7"/>
              <w:rPr>
                <w:sz w:val="20"/>
                <w:szCs w:val="20"/>
              </w:rPr>
            </w:pPr>
            <w:r w:rsidRPr="00A26F72">
              <w:rPr>
                <w:sz w:val="20"/>
                <w:szCs w:val="20"/>
              </w:rPr>
              <w:t>29</w:t>
            </w:r>
          </w:p>
        </w:tc>
        <w:tc>
          <w:tcPr>
            <w:tcW w:w="586" w:type="dxa"/>
            <w:tcBorders>
              <w:top w:val="single" w:sz="4" w:space="0" w:color="auto"/>
              <w:left w:val="single" w:sz="4" w:space="0" w:color="auto"/>
            </w:tcBorders>
            <w:shd w:val="clear" w:color="auto" w:fill="auto"/>
            <w:vAlign w:val="bottom"/>
          </w:tcPr>
          <w:p w14:paraId="4FCFAE6C" w14:textId="77777777" w:rsidR="00A26F72" w:rsidRPr="00A26F72" w:rsidRDefault="00A26F72" w:rsidP="00A26F72">
            <w:pPr>
              <w:pStyle w:val="a7"/>
              <w:rPr>
                <w:sz w:val="20"/>
                <w:szCs w:val="20"/>
              </w:rPr>
            </w:pPr>
            <w:r w:rsidRPr="00A26F72">
              <w:rPr>
                <w:sz w:val="20"/>
                <w:szCs w:val="20"/>
              </w:rPr>
              <w:t>29</w:t>
            </w:r>
          </w:p>
        </w:tc>
        <w:tc>
          <w:tcPr>
            <w:tcW w:w="586" w:type="dxa"/>
            <w:tcBorders>
              <w:top w:val="single" w:sz="4" w:space="0" w:color="auto"/>
              <w:left w:val="single" w:sz="4" w:space="0" w:color="auto"/>
            </w:tcBorders>
            <w:shd w:val="clear" w:color="auto" w:fill="auto"/>
            <w:vAlign w:val="bottom"/>
          </w:tcPr>
          <w:p w14:paraId="6D6337F4" w14:textId="77777777" w:rsidR="00A26F72" w:rsidRPr="00A26F72" w:rsidRDefault="00A26F72" w:rsidP="00A26F72">
            <w:pPr>
              <w:pStyle w:val="a7"/>
              <w:rPr>
                <w:sz w:val="20"/>
                <w:szCs w:val="20"/>
              </w:rPr>
            </w:pPr>
            <w:r w:rsidRPr="00A26F72">
              <w:rPr>
                <w:sz w:val="20"/>
                <w:szCs w:val="20"/>
              </w:rPr>
              <w:t>29</w:t>
            </w:r>
          </w:p>
        </w:tc>
        <w:tc>
          <w:tcPr>
            <w:tcW w:w="590" w:type="dxa"/>
            <w:tcBorders>
              <w:top w:val="single" w:sz="4" w:space="0" w:color="auto"/>
              <w:left w:val="single" w:sz="4" w:space="0" w:color="auto"/>
            </w:tcBorders>
            <w:shd w:val="clear" w:color="auto" w:fill="auto"/>
            <w:vAlign w:val="bottom"/>
          </w:tcPr>
          <w:p w14:paraId="126679DD" w14:textId="77777777" w:rsidR="00A26F72" w:rsidRPr="00A26F72" w:rsidRDefault="00A26F72" w:rsidP="00A26F72">
            <w:pPr>
              <w:pStyle w:val="a7"/>
              <w:rPr>
                <w:sz w:val="20"/>
                <w:szCs w:val="20"/>
              </w:rPr>
            </w:pPr>
            <w:r w:rsidRPr="00A26F72">
              <w:rPr>
                <w:sz w:val="20"/>
                <w:szCs w:val="20"/>
              </w:rPr>
              <w:t>29</w:t>
            </w:r>
          </w:p>
        </w:tc>
        <w:tc>
          <w:tcPr>
            <w:tcW w:w="586" w:type="dxa"/>
            <w:tcBorders>
              <w:top w:val="single" w:sz="4" w:space="0" w:color="auto"/>
              <w:left w:val="single" w:sz="4" w:space="0" w:color="auto"/>
            </w:tcBorders>
            <w:shd w:val="clear" w:color="auto" w:fill="auto"/>
            <w:vAlign w:val="bottom"/>
          </w:tcPr>
          <w:p w14:paraId="005DCE42" w14:textId="77777777" w:rsidR="00A26F72" w:rsidRPr="00A26F72" w:rsidRDefault="00A26F72" w:rsidP="00A26F72">
            <w:pPr>
              <w:pStyle w:val="a7"/>
              <w:rPr>
                <w:sz w:val="20"/>
                <w:szCs w:val="20"/>
              </w:rPr>
            </w:pPr>
            <w:r w:rsidRPr="00A26F72">
              <w:rPr>
                <w:sz w:val="20"/>
                <w:szCs w:val="20"/>
              </w:rPr>
              <w:t>29</w:t>
            </w:r>
          </w:p>
        </w:tc>
        <w:tc>
          <w:tcPr>
            <w:tcW w:w="586" w:type="dxa"/>
            <w:tcBorders>
              <w:top w:val="single" w:sz="4" w:space="0" w:color="auto"/>
              <w:left w:val="single" w:sz="4" w:space="0" w:color="auto"/>
            </w:tcBorders>
            <w:shd w:val="clear" w:color="auto" w:fill="auto"/>
            <w:vAlign w:val="bottom"/>
          </w:tcPr>
          <w:p w14:paraId="29BE6B95" w14:textId="77777777" w:rsidR="00A26F72" w:rsidRPr="00A26F72" w:rsidRDefault="00A26F72" w:rsidP="00A26F72">
            <w:pPr>
              <w:pStyle w:val="a7"/>
              <w:rPr>
                <w:sz w:val="20"/>
                <w:szCs w:val="20"/>
              </w:rPr>
            </w:pPr>
            <w:r w:rsidRPr="00A26F72">
              <w:rPr>
                <w:sz w:val="20"/>
                <w:szCs w:val="20"/>
              </w:rPr>
              <w:t>29</w:t>
            </w:r>
          </w:p>
        </w:tc>
        <w:tc>
          <w:tcPr>
            <w:tcW w:w="600" w:type="dxa"/>
            <w:tcBorders>
              <w:top w:val="single" w:sz="4" w:space="0" w:color="auto"/>
              <w:left w:val="single" w:sz="4" w:space="0" w:color="auto"/>
              <w:right w:val="single" w:sz="4" w:space="0" w:color="auto"/>
            </w:tcBorders>
            <w:shd w:val="clear" w:color="auto" w:fill="auto"/>
            <w:vAlign w:val="bottom"/>
          </w:tcPr>
          <w:p w14:paraId="0931F00D" w14:textId="77777777" w:rsidR="00A26F72" w:rsidRPr="00A26F72" w:rsidRDefault="00A26F72" w:rsidP="00A26F72">
            <w:pPr>
              <w:pStyle w:val="a7"/>
              <w:rPr>
                <w:sz w:val="20"/>
                <w:szCs w:val="20"/>
              </w:rPr>
            </w:pPr>
            <w:r w:rsidRPr="00A26F72">
              <w:rPr>
                <w:sz w:val="20"/>
                <w:szCs w:val="20"/>
              </w:rPr>
              <w:t>29</w:t>
            </w:r>
          </w:p>
        </w:tc>
      </w:tr>
      <w:tr w:rsidR="00A26F72" w:rsidRPr="0003693C" w14:paraId="1F547085" w14:textId="77777777" w:rsidTr="00A26F72">
        <w:trPr>
          <w:trHeight w:hRule="exact" w:val="470"/>
          <w:jc w:val="center"/>
        </w:trPr>
        <w:tc>
          <w:tcPr>
            <w:tcW w:w="504" w:type="dxa"/>
            <w:vMerge/>
            <w:tcBorders>
              <w:left w:val="single" w:sz="4" w:space="0" w:color="auto"/>
            </w:tcBorders>
            <w:shd w:val="clear" w:color="auto" w:fill="auto"/>
            <w:vAlign w:val="center"/>
          </w:tcPr>
          <w:p w14:paraId="42B810F7" w14:textId="77777777" w:rsidR="00A26F72" w:rsidRPr="00A26F72" w:rsidRDefault="00A26F72" w:rsidP="00A26F72">
            <w:pPr>
              <w:rPr>
                <w:rFonts w:ascii="Times New Roman" w:hAnsi="Times New Roman" w:cs="Times New Roman"/>
              </w:rPr>
            </w:pPr>
          </w:p>
        </w:tc>
        <w:tc>
          <w:tcPr>
            <w:tcW w:w="1718" w:type="dxa"/>
            <w:vMerge/>
            <w:tcBorders>
              <w:left w:val="single" w:sz="4" w:space="0" w:color="auto"/>
            </w:tcBorders>
            <w:shd w:val="clear" w:color="auto" w:fill="auto"/>
            <w:vAlign w:val="center"/>
          </w:tcPr>
          <w:p w14:paraId="2A6FB92F" w14:textId="77777777" w:rsidR="00A26F72" w:rsidRPr="00A26F72" w:rsidRDefault="00A26F72" w:rsidP="00A26F72">
            <w:pPr>
              <w:rPr>
                <w:rFonts w:ascii="Times New Roman" w:hAnsi="Times New Roman" w:cs="Times New Roman"/>
              </w:rPr>
            </w:pPr>
          </w:p>
        </w:tc>
        <w:tc>
          <w:tcPr>
            <w:tcW w:w="701" w:type="dxa"/>
            <w:vMerge/>
            <w:tcBorders>
              <w:left w:val="single" w:sz="4" w:space="0" w:color="auto"/>
            </w:tcBorders>
            <w:shd w:val="clear" w:color="auto" w:fill="auto"/>
            <w:vAlign w:val="center"/>
          </w:tcPr>
          <w:p w14:paraId="1B2017AB" w14:textId="77777777" w:rsidR="00A26F72" w:rsidRPr="00A26F72" w:rsidRDefault="00A26F72" w:rsidP="00A26F72">
            <w:pPr>
              <w:rPr>
                <w:rFonts w:ascii="Times New Roman" w:hAnsi="Times New Roman" w:cs="Times New Roman"/>
              </w:rPr>
            </w:pPr>
          </w:p>
        </w:tc>
        <w:tc>
          <w:tcPr>
            <w:tcW w:w="562" w:type="dxa"/>
            <w:vMerge/>
            <w:tcBorders>
              <w:left w:val="single" w:sz="4" w:space="0" w:color="auto"/>
            </w:tcBorders>
            <w:shd w:val="clear" w:color="auto" w:fill="auto"/>
            <w:vAlign w:val="center"/>
          </w:tcPr>
          <w:p w14:paraId="3938BB8F" w14:textId="77777777" w:rsidR="00A26F72" w:rsidRPr="00A26F72" w:rsidRDefault="00A26F72" w:rsidP="00A26F72">
            <w:pPr>
              <w:rPr>
                <w:rFonts w:ascii="Times New Roman" w:hAnsi="Times New Roman" w:cs="Times New Roman"/>
              </w:rPr>
            </w:pPr>
          </w:p>
        </w:tc>
        <w:tc>
          <w:tcPr>
            <w:tcW w:w="3182" w:type="dxa"/>
            <w:tcBorders>
              <w:top w:val="single" w:sz="4" w:space="0" w:color="auto"/>
              <w:left w:val="single" w:sz="4" w:space="0" w:color="auto"/>
            </w:tcBorders>
            <w:shd w:val="clear" w:color="auto" w:fill="auto"/>
            <w:vAlign w:val="bottom"/>
          </w:tcPr>
          <w:p w14:paraId="50803EE1" w14:textId="77777777" w:rsidR="00A26F72" w:rsidRPr="00A26F72" w:rsidRDefault="00A26F72" w:rsidP="00A26F72">
            <w:pPr>
              <w:pStyle w:val="a7"/>
              <w:rPr>
                <w:sz w:val="20"/>
                <w:szCs w:val="20"/>
              </w:rPr>
            </w:pPr>
            <w:r w:rsidRPr="00A26F72">
              <w:rPr>
                <w:sz w:val="20"/>
                <w:szCs w:val="20"/>
              </w:rPr>
              <w:t>Повышение надежности теплоснаб</w:t>
            </w:r>
            <w:r w:rsidRPr="00A26F72">
              <w:rPr>
                <w:sz w:val="20"/>
                <w:szCs w:val="20"/>
              </w:rPr>
              <w:softHyphen/>
              <w:t>жения</w:t>
            </w:r>
          </w:p>
        </w:tc>
        <w:tc>
          <w:tcPr>
            <w:tcW w:w="841" w:type="dxa"/>
            <w:tcBorders>
              <w:top w:val="single" w:sz="4" w:space="0" w:color="auto"/>
              <w:left w:val="single" w:sz="4" w:space="0" w:color="auto"/>
            </w:tcBorders>
            <w:shd w:val="clear" w:color="auto" w:fill="auto"/>
            <w:vAlign w:val="center"/>
          </w:tcPr>
          <w:p w14:paraId="62F92716" w14:textId="77777777" w:rsidR="00A26F72" w:rsidRPr="00A26F72" w:rsidRDefault="00A26F72" w:rsidP="00A26F72">
            <w:pPr>
              <w:pStyle w:val="a7"/>
              <w:rPr>
                <w:sz w:val="20"/>
                <w:szCs w:val="20"/>
              </w:rPr>
            </w:pPr>
            <w:r w:rsidRPr="00A26F72">
              <w:rPr>
                <w:sz w:val="20"/>
                <w:szCs w:val="20"/>
              </w:rPr>
              <w:t>-</w:t>
            </w:r>
          </w:p>
        </w:tc>
        <w:tc>
          <w:tcPr>
            <w:tcW w:w="994" w:type="dxa"/>
            <w:tcBorders>
              <w:top w:val="single" w:sz="4" w:space="0" w:color="auto"/>
              <w:left w:val="single" w:sz="4" w:space="0" w:color="auto"/>
            </w:tcBorders>
            <w:shd w:val="clear" w:color="auto" w:fill="auto"/>
            <w:vAlign w:val="center"/>
          </w:tcPr>
          <w:p w14:paraId="0B5D5FAC"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182BF372"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69272B76"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1EBB3FE9"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108F92A8"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6EF9F5AB"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06529BA2" w14:textId="77777777" w:rsidR="00A26F72" w:rsidRPr="00A26F72" w:rsidRDefault="00A26F72" w:rsidP="00A26F72">
            <w:pPr>
              <w:pStyle w:val="a7"/>
              <w:ind w:firstLine="240"/>
              <w:jc w:val="left"/>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2A2948BB" w14:textId="77777777" w:rsidR="00A26F72" w:rsidRPr="00A26F72" w:rsidRDefault="00A26F72" w:rsidP="00A26F72">
            <w:pPr>
              <w:pStyle w:val="a7"/>
              <w:ind w:firstLine="240"/>
              <w:jc w:val="left"/>
              <w:rPr>
                <w:sz w:val="20"/>
                <w:szCs w:val="20"/>
              </w:rPr>
            </w:pPr>
            <w:r w:rsidRPr="00A26F72">
              <w:rPr>
                <w:sz w:val="20"/>
                <w:szCs w:val="20"/>
              </w:rPr>
              <w:t>-</w:t>
            </w:r>
          </w:p>
        </w:tc>
        <w:tc>
          <w:tcPr>
            <w:tcW w:w="590" w:type="dxa"/>
            <w:tcBorders>
              <w:top w:val="single" w:sz="4" w:space="0" w:color="auto"/>
              <w:left w:val="single" w:sz="4" w:space="0" w:color="auto"/>
            </w:tcBorders>
            <w:shd w:val="clear" w:color="auto" w:fill="auto"/>
            <w:vAlign w:val="center"/>
          </w:tcPr>
          <w:p w14:paraId="0CD7EE3A"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52DAD4B3" w14:textId="77777777" w:rsidR="00A26F72" w:rsidRPr="00A26F72" w:rsidRDefault="00A26F72" w:rsidP="00A26F72">
            <w:pPr>
              <w:pStyle w:val="a7"/>
              <w:rPr>
                <w:sz w:val="20"/>
                <w:szCs w:val="20"/>
              </w:rPr>
            </w:pPr>
            <w:r w:rsidRPr="00A26F72">
              <w:rPr>
                <w:sz w:val="20"/>
                <w:szCs w:val="20"/>
              </w:rPr>
              <w:t>-</w:t>
            </w:r>
          </w:p>
        </w:tc>
        <w:tc>
          <w:tcPr>
            <w:tcW w:w="586" w:type="dxa"/>
            <w:tcBorders>
              <w:top w:val="single" w:sz="4" w:space="0" w:color="auto"/>
              <w:left w:val="single" w:sz="4" w:space="0" w:color="auto"/>
            </w:tcBorders>
            <w:shd w:val="clear" w:color="auto" w:fill="auto"/>
            <w:vAlign w:val="center"/>
          </w:tcPr>
          <w:p w14:paraId="301EC89F" w14:textId="77777777" w:rsidR="00A26F72" w:rsidRPr="00A26F72" w:rsidRDefault="00A26F72" w:rsidP="00A26F72">
            <w:pPr>
              <w:pStyle w:val="a7"/>
              <w:rPr>
                <w:sz w:val="20"/>
                <w:szCs w:val="20"/>
              </w:rPr>
            </w:pPr>
            <w:r w:rsidRPr="00A26F72">
              <w:rPr>
                <w:sz w:val="20"/>
                <w:szCs w:val="20"/>
              </w:rPr>
              <w:t>-</w:t>
            </w:r>
          </w:p>
        </w:tc>
        <w:tc>
          <w:tcPr>
            <w:tcW w:w="600" w:type="dxa"/>
            <w:tcBorders>
              <w:top w:val="single" w:sz="4" w:space="0" w:color="auto"/>
              <w:left w:val="single" w:sz="4" w:space="0" w:color="auto"/>
              <w:right w:val="single" w:sz="4" w:space="0" w:color="auto"/>
            </w:tcBorders>
            <w:shd w:val="clear" w:color="auto" w:fill="auto"/>
            <w:vAlign w:val="center"/>
          </w:tcPr>
          <w:p w14:paraId="28033D53" w14:textId="77777777" w:rsidR="00A26F72" w:rsidRPr="00A26F72" w:rsidRDefault="00A26F72" w:rsidP="00A26F72">
            <w:pPr>
              <w:pStyle w:val="a7"/>
              <w:rPr>
                <w:sz w:val="20"/>
                <w:szCs w:val="20"/>
              </w:rPr>
            </w:pPr>
            <w:r w:rsidRPr="00A26F72">
              <w:rPr>
                <w:sz w:val="20"/>
                <w:szCs w:val="20"/>
              </w:rPr>
              <w:t>-</w:t>
            </w:r>
          </w:p>
        </w:tc>
      </w:tr>
    </w:tbl>
    <w:p w14:paraId="7DA0363C" w14:textId="77777777" w:rsidR="00342135" w:rsidRPr="0003693C" w:rsidRDefault="0048221D">
      <w:pPr>
        <w:spacing w:line="1" w:lineRule="exact"/>
        <w:rPr>
          <w:rFonts w:ascii="Times New Roman" w:hAnsi="Times New Roman" w:cs="Times New Roman"/>
          <w:sz w:val="2"/>
          <w:szCs w:val="2"/>
        </w:rPr>
      </w:pPr>
      <w:r w:rsidRPr="0003693C">
        <w:rPr>
          <w:rFonts w:ascii="Times New Roman" w:hAnsi="Times New Roman" w:cs="Times New Roman"/>
        </w:rPr>
        <w:br w:type="page"/>
      </w:r>
    </w:p>
    <w:p w14:paraId="4B5848B7" w14:textId="77777777" w:rsidR="00D04DB5" w:rsidRPr="0003693C" w:rsidRDefault="00D04DB5" w:rsidP="00D04DB5">
      <w:pPr>
        <w:pStyle w:val="24"/>
        <w:keepNext/>
        <w:keepLines/>
        <w:tabs>
          <w:tab w:val="left" w:pos="626"/>
        </w:tabs>
        <w:spacing w:after="440"/>
        <w:ind w:left="360"/>
        <w:jc w:val="center"/>
        <w:rPr>
          <w:rFonts w:ascii="Times New Roman" w:hAnsi="Times New Roman" w:cs="Times New Roman"/>
        </w:rPr>
        <w:sectPr w:rsidR="00D04DB5" w:rsidRPr="0003693C" w:rsidSect="00D04DB5">
          <w:footerReference w:type="default" r:id="rId16"/>
          <w:pgSz w:w="16840" w:h="11900" w:orient="landscape"/>
          <w:pgMar w:top="1100" w:right="1134" w:bottom="1111" w:left="1242" w:header="709" w:footer="6" w:gutter="0"/>
          <w:cols w:space="720"/>
          <w:noEndnote/>
          <w:docGrid w:linePitch="360"/>
        </w:sectPr>
      </w:pPr>
      <w:bookmarkStart w:id="35" w:name="bookmark67"/>
      <w:bookmarkStart w:id="36" w:name="bookmark66"/>
    </w:p>
    <w:p w14:paraId="133AFBFF" w14:textId="02CAE4B7" w:rsidR="00342135" w:rsidRPr="0003693C" w:rsidRDefault="00D04DB5" w:rsidP="00D04DB5">
      <w:pPr>
        <w:pStyle w:val="24"/>
        <w:keepNext/>
        <w:keepLines/>
        <w:tabs>
          <w:tab w:val="left" w:pos="626"/>
        </w:tabs>
        <w:spacing w:after="440"/>
        <w:ind w:left="360"/>
        <w:jc w:val="center"/>
        <w:rPr>
          <w:rFonts w:ascii="Times New Roman" w:hAnsi="Times New Roman" w:cs="Times New Roman"/>
          <w:sz w:val="24"/>
          <w:szCs w:val="24"/>
        </w:rPr>
      </w:pPr>
      <w:r w:rsidRPr="0003693C">
        <w:rPr>
          <w:rFonts w:ascii="Times New Roman" w:hAnsi="Times New Roman" w:cs="Times New Roman"/>
          <w:sz w:val="24"/>
          <w:szCs w:val="24"/>
        </w:rPr>
        <w:lastRenderedPageBreak/>
        <w:t xml:space="preserve">Раздел 10. </w:t>
      </w:r>
      <w:r w:rsidR="0048221D" w:rsidRPr="0003693C">
        <w:rPr>
          <w:rFonts w:ascii="Times New Roman" w:hAnsi="Times New Roman" w:cs="Times New Roman"/>
          <w:sz w:val="24"/>
          <w:szCs w:val="24"/>
        </w:rPr>
        <w:t>Решение об определении единой</w:t>
      </w:r>
      <w:r w:rsidR="0048221D" w:rsidRPr="0003693C">
        <w:rPr>
          <w:rFonts w:ascii="Times New Roman" w:hAnsi="Times New Roman" w:cs="Times New Roman"/>
          <w:sz w:val="24"/>
          <w:szCs w:val="24"/>
        </w:rPr>
        <w:br/>
        <w:t>теплоснабжающей организации</w:t>
      </w:r>
      <w:bookmarkEnd w:id="35"/>
      <w:bookmarkEnd w:id="36"/>
    </w:p>
    <w:p w14:paraId="58E221F4" w14:textId="77777777" w:rsidR="00342135" w:rsidRPr="0003693C" w:rsidRDefault="0048221D">
      <w:pPr>
        <w:pStyle w:val="32"/>
        <w:keepNext/>
        <w:keepLines/>
        <w:numPr>
          <w:ilvl w:val="0"/>
          <w:numId w:val="11"/>
        </w:numPr>
        <w:tabs>
          <w:tab w:val="left" w:pos="1082"/>
        </w:tabs>
        <w:jc w:val="both"/>
        <w:rPr>
          <w:sz w:val="24"/>
          <w:szCs w:val="24"/>
        </w:rPr>
      </w:pPr>
      <w:bookmarkStart w:id="37" w:name="bookmark69"/>
      <w:r w:rsidRPr="0003693C">
        <w:rPr>
          <w:sz w:val="24"/>
          <w:szCs w:val="24"/>
        </w:rPr>
        <w:t>Решение об определении единой теплоснабжающей организации</w:t>
      </w:r>
      <w:bookmarkEnd w:id="37"/>
    </w:p>
    <w:p w14:paraId="763D6FF2" w14:textId="77777777" w:rsidR="00342135" w:rsidRPr="0003693C" w:rsidRDefault="0048221D">
      <w:pPr>
        <w:pStyle w:val="12"/>
        <w:ind w:firstLine="720"/>
        <w:jc w:val="both"/>
        <w:rPr>
          <w:sz w:val="24"/>
          <w:szCs w:val="24"/>
        </w:rPr>
      </w:pPr>
      <w:r w:rsidRPr="0003693C">
        <w:rPr>
          <w:sz w:val="24"/>
          <w:szCs w:val="24"/>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w:t>
      </w:r>
      <w:r w:rsidRPr="0003693C">
        <w:rPr>
          <w:sz w:val="24"/>
          <w:szCs w:val="24"/>
        </w:rPr>
        <w:softHyphen/>
        <w:t>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14:paraId="2DFC7CBE" w14:textId="77777777" w:rsidR="00342135" w:rsidRPr="0003693C" w:rsidRDefault="0048221D">
      <w:pPr>
        <w:pStyle w:val="12"/>
        <w:numPr>
          <w:ilvl w:val="0"/>
          <w:numId w:val="12"/>
        </w:numPr>
        <w:tabs>
          <w:tab w:val="left" w:pos="961"/>
        </w:tabs>
        <w:ind w:firstLine="720"/>
        <w:jc w:val="both"/>
        <w:rPr>
          <w:sz w:val="24"/>
          <w:szCs w:val="24"/>
        </w:rPr>
      </w:pPr>
      <w:r w:rsidRPr="0003693C">
        <w:rPr>
          <w:sz w:val="24"/>
          <w:szCs w:val="24"/>
        </w:rPr>
        <w:t>определить единую теплоснабжающую организацию (организации) в каждой из систем теплоснабжения, расположенных в границах поселения;</w:t>
      </w:r>
    </w:p>
    <w:p w14:paraId="4A4A592B" w14:textId="77777777" w:rsidR="00342135" w:rsidRPr="0003693C" w:rsidRDefault="0048221D">
      <w:pPr>
        <w:pStyle w:val="12"/>
        <w:numPr>
          <w:ilvl w:val="0"/>
          <w:numId w:val="12"/>
        </w:numPr>
        <w:tabs>
          <w:tab w:val="left" w:pos="961"/>
        </w:tabs>
        <w:ind w:firstLine="720"/>
        <w:jc w:val="both"/>
        <w:rPr>
          <w:sz w:val="24"/>
          <w:szCs w:val="24"/>
        </w:rPr>
      </w:pPr>
      <w:r w:rsidRPr="0003693C">
        <w:rPr>
          <w:sz w:val="24"/>
          <w:szCs w:val="24"/>
        </w:rPr>
        <w:t>определить на несколько систем теплоснабжения единую теплоснабжаю</w:t>
      </w:r>
      <w:r w:rsidRPr="0003693C">
        <w:rPr>
          <w:sz w:val="24"/>
          <w:szCs w:val="24"/>
        </w:rPr>
        <w:softHyphen/>
        <w:t>щую организацию.</w:t>
      </w:r>
    </w:p>
    <w:p w14:paraId="70733047" w14:textId="77777777" w:rsidR="00253AA5" w:rsidRPr="0003693C" w:rsidRDefault="0048221D" w:rsidP="00253AA5">
      <w:pPr>
        <w:pStyle w:val="12"/>
        <w:spacing w:after="320"/>
        <w:ind w:firstLine="720"/>
        <w:jc w:val="both"/>
        <w:rPr>
          <w:sz w:val="24"/>
          <w:szCs w:val="24"/>
        </w:rPr>
      </w:pPr>
      <w:r w:rsidRPr="0003693C">
        <w:rPr>
          <w:sz w:val="24"/>
          <w:szCs w:val="24"/>
        </w:rPr>
        <w:t xml:space="preserve">Критериям определения единой теплоснабжающей организации соответствует </w:t>
      </w:r>
      <w:r w:rsidR="00253AA5" w:rsidRPr="0003693C">
        <w:rPr>
          <w:sz w:val="24"/>
          <w:szCs w:val="24"/>
        </w:rPr>
        <w:t>МУ</w:t>
      </w:r>
      <w:r w:rsidR="00253AA5">
        <w:rPr>
          <w:sz w:val="24"/>
          <w:szCs w:val="24"/>
        </w:rPr>
        <w:t xml:space="preserve"> МОП ЖКХ </w:t>
      </w:r>
      <w:r w:rsidR="00253AA5" w:rsidRPr="0003693C">
        <w:rPr>
          <w:sz w:val="24"/>
          <w:szCs w:val="24"/>
        </w:rPr>
        <w:t xml:space="preserve"> «</w:t>
      </w:r>
      <w:r w:rsidR="00253AA5">
        <w:rPr>
          <w:sz w:val="24"/>
          <w:szCs w:val="24"/>
        </w:rPr>
        <w:t>Заиграево</w:t>
      </w:r>
      <w:r w:rsidR="00253AA5" w:rsidRPr="0003693C">
        <w:rPr>
          <w:sz w:val="24"/>
          <w:szCs w:val="24"/>
        </w:rPr>
        <w:t xml:space="preserve">». (ИНН </w:t>
      </w:r>
      <w:r w:rsidR="00253AA5" w:rsidRPr="00BA1FFD">
        <w:rPr>
          <w:sz w:val="24"/>
          <w:szCs w:val="24"/>
        </w:rPr>
        <w:t>0306014258</w:t>
      </w:r>
      <w:r w:rsidR="00253AA5" w:rsidRPr="0003693C">
        <w:rPr>
          <w:sz w:val="24"/>
          <w:szCs w:val="24"/>
        </w:rPr>
        <w:t xml:space="preserve">; ОГРН </w:t>
      </w:r>
      <w:r w:rsidR="00253AA5" w:rsidRPr="00BA1FFD">
        <w:rPr>
          <w:sz w:val="24"/>
          <w:szCs w:val="24"/>
        </w:rPr>
        <w:t>1060306005748</w:t>
      </w:r>
      <w:r w:rsidR="00253AA5" w:rsidRPr="0003693C">
        <w:rPr>
          <w:sz w:val="24"/>
          <w:szCs w:val="24"/>
        </w:rPr>
        <w:t>)</w:t>
      </w:r>
    </w:p>
    <w:p w14:paraId="6D3DC1B3" w14:textId="77777777" w:rsidR="00342135" w:rsidRPr="0003693C" w:rsidRDefault="0048221D">
      <w:pPr>
        <w:pStyle w:val="32"/>
        <w:keepNext/>
        <w:keepLines/>
        <w:numPr>
          <w:ilvl w:val="0"/>
          <w:numId w:val="11"/>
        </w:numPr>
        <w:tabs>
          <w:tab w:val="left" w:pos="1082"/>
        </w:tabs>
        <w:jc w:val="both"/>
        <w:rPr>
          <w:sz w:val="24"/>
          <w:szCs w:val="24"/>
        </w:rPr>
      </w:pPr>
      <w:bookmarkStart w:id="38" w:name="bookmark71"/>
      <w:r w:rsidRPr="0003693C">
        <w:rPr>
          <w:sz w:val="24"/>
          <w:szCs w:val="24"/>
        </w:rPr>
        <w:t>Реестр зон деятельности единой теплоснабжающей организации</w:t>
      </w:r>
      <w:bookmarkEnd w:id="38"/>
    </w:p>
    <w:p w14:paraId="753CEE81" w14:textId="541130FC" w:rsidR="00342135" w:rsidRPr="0003693C" w:rsidRDefault="0048221D" w:rsidP="00684CB5">
      <w:pPr>
        <w:pStyle w:val="12"/>
        <w:ind w:firstLine="720"/>
        <w:jc w:val="both"/>
        <w:rPr>
          <w:sz w:val="24"/>
          <w:szCs w:val="24"/>
        </w:rPr>
      </w:pPr>
      <w:r w:rsidRPr="0003693C">
        <w:rPr>
          <w:sz w:val="24"/>
          <w:szCs w:val="24"/>
        </w:rPr>
        <w:t>Единые теплоснабжающие организации</w:t>
      </w:r>
      <w:r w:rsidR="00684CB5" w:rsidRPr="0003693C">
        <w:rPr>
          <w:sz w:val="24"/>
          <w:szCs w:val="24"/>
        </w:rPr>
        <w:t xml:space="preserve"> (ЕТО)</w:t>
      </w:r>
      <w:r w:rsidRPr="0003693C">
        <w:rPr>
          <w:sz w:val="24"/>
          <w:szCs w:val="24"/>
        </w:rPr>
        <w:t xml:space="preserve"> на территории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sidRPr="0003693C">
        <w:rPr>
          <w:sz w:val="24"/>
          <w:szCs w:val="24"/>
        </w:rPr>
        <w:t xml:space="preserve"> </w:t>
      </w:r>
      <w:r w:rsidR="005B1982" w:rsidRPr="0003693C">
        <w:rPr>
          <w:sz w:val="24"/>
          <w:szCs w:val="24"/>
        </w:rPr>
        <w:t xml:space="preserve">представлены в таблице </w:t>
      </w:r>
      <w:r w:rsidR="008F0259">
        <w:rPr>
          <w:sz w:val="24"/>
          <w:szCs w:val="24"/>
        </w:rPr>
        <w:t>19</w:t>
      </w:r>
    </w:p>
    <w:p w14:paraId="6E0E5905" w14:textId="5B2A5692" w:rsidR="00684CB5" w:rsidRPr="0003693C" w:rsidRDefault="00684CB5" w:rsidP="00684CB5">
      <w:pPr>
        <w:pStyle w:val="12"/>
        <w:ind w:firstLine="720"/>
        <w:jc w:val="both"/>
        <w:rPr>
          <w:sz w:val="24"/>
          <w:szCs w:val="24"/>
        </w:rPr>
      </w:pPr>
      <w:r w:rsidRPr="0003693C">
        <w:rPr>
          <w:sz w:val="24"/>
          <w:szCs w:val="24"/>
        </w:rPr>
        <w:tab/>
      </w:r>
      <w:r w:rsidRPr="0003693C">
        <w:rPr>
          <w:sz w:val="24"/>
          <w:szCs w:val="24"/>
        </w:rPr>
        <w:tab/>
      </w:r>
      <w:r w:rsidRPr="0003693C">
        <w:rPr>
          <w:sz w:val="24"/>
          <w:szCs w:val="24"/>
        </w:rPr>
        <w:tab/>
      </w:r>
      <w:r w:rsidRPr="0003693C">
        <w:rPr>
          <w:sz w:val="24"/>
          <w:szCs w:val="24"/>
        </w:rPr>
        <w:tab/>
      </w:r>
      <w:r w:rsidRPr="0003693C">
        <w:rPr>
          <w:sz w:val="24"/>
          <w:szCs w:val="24"/>
        </w:rPr>
        <w:tab/>
      </w:r>
      <w:r w:rsidRPr="0003693C">
        <w:rPr>
          <w:sz w:val="24"/>
          <w:szCs w:val="24"/>
        </w:rPr>
        <w:tab/>
      </w:r>
      <w:r w:rsidRPr="0003693C">
        <w:rPr>
          <w:sz w:val="24"/>
          <w:szCs w:val="24"/>
        </w:rPr>
        <w:tab/>
      </w:r>
      <w:r w:rsidRPr="0003693C">
        <w:rPr>
          <w:sz w:val="24"/>
          <w:szCs w:val="24"/>
        </w:rPr>
        <w:tab/>
      </w:r>
      <w:r w:rsidRPr="0003693C">
        <w:rPr>
          <w:sz w:val="24"/>
          <w:szCs w:val="24"/>
        </w:rPr>
        <w:tab/>
        <w:t xml:space="preserve">               Таблица </w:t>
      </w:r>
      <w:r w:rsidR="008F0259">
        <w:rPr>
          <w:sz w:val="24"/>
          <w:szCs w:val="24"/>
        </w:rPr>
        <w:t>19</w:t>
      </w:r>
    </w:p>
    <w:tbl>
      <w:tblPr>
        <w:tblStyle w:val="af4"/>
        <w:tblW w:w="9863" w:type="dxa"/>
        <w:tblLook w:val="04A0" w:firstRow="1" w:lastRow="0" w:firstColumn="1" w:lastColumn="0" w:noHBand="0" w:noVBand="1"/>
      </w:tblPr>
      <w:tblGrid>
        <w:gridCol w:w="1897"/>
        <w:gridCol w:w="1359"/>
        <w:gridCol w:w="1898"/>
        <w:gridCol w:w="2779"/>
        <w:gridCol w:w="1930"/>
      </w:tblGrid>
      <w:tr w:rsidR="00684CB5" w:rsidRPr="0003693C" w14:paraId="2CE51707" w14:textId="77777777" w:rsidTr="00684CB5">
        <w:tc>
          <w:tcPr>
            <w:tcW w:w="1897" w:type="dxa"/>
          </w:tcPr>
          <w:p w14:paraId="00925116" w14:textId="2ECD5E2D" w:rsidR="005B1982" w:rsidRPr="0003693C" w:rsidRDefault="005B1982" w:rsidP="00684CB5">
            <w:pPr>
              <w:pStyle w:val="12"/>
              <w:ind w:firstLine="0"/>
              <w:jc w:val="center"/>
              <w:rPr>
                <w:sz w:val="24"/>
                <w:szCs w:val="24"/>
              </w:rPr>
            </w:pPr>
            <w:r w:rsidRPr="0003693C">
              <w:rPr>
                <w:sz w:val="24"/>
                <w:szCs w:val="24"/>
              </w:rPr>
              <w:t>Наименование ЕТО</w:t>
            </w:r>
          </w:p>
        </w:tc>
        <w:tc>
          <w:tcPr>
            <w:tcW w:w="1359" w:type="dxa"/>
          </w:tcPr>
          <w:p w14:paraId="083D7670" w14:textId="293C338A" w:rsidR="005B1982" w:rsidRPr="0003693C" w:rsidRDefault="00684CB5" w:rsidP="00684CB5">
            <w:pPr>
              <w:pStyle w:val="12"/>
              <w:ind w:firstLine="0"/>
              <w:jc w:val="center"/>
              <w:rPr>
                <w:sz w:val="24"/>
                <w:szCs w:val="24"/>
              </w:rPr>
            </w:pPr>
            <w:r w:rsidRPr="0003693C">
              <w:rPr>
                <w:sz w:val="24"/>
                <w:szCs w:val="24"/>
              </w:rPr>
              <w:t>Код зоны действия</w:t>
            </w:r>
          </w:p>
        </w:tc>
        <w:tc>
          <w:tcPr>
            <w:tcW w:w="1898" w:type="dxa"/>
          </w:tcPr>
          <w:p w14:paraId="38F55811" w14:textId="05920024" w:rsidR="005B1982" w:rsidRPr="0003693C" w:rsidRDefault="00684CB5" w:rsidP="00684CB5">
            <w:pPr>
              <w:pStyle w:val="12"/>
              <w:ind w:firstLine="0"/>
              <w:jc w:val="center"/>
              <w:rPr>
                <w:sz w:val="24"/>
                <w:szCs w:val="24"/>
              </w:rPr>
            </w:pPr>
            <w:r w:rsidRPr="0003693C">
              <w:rPr>
                <w:sz w:val="24"/>
                <w:szCs w:val="24"/>
              </w:rPr>
              <w:t>Наименование источника</w:t>
            </w:r>
          </w:p>
        </w:tc>
        <w:tc>
          <w:tcPr>
            <w:tcW w:w="2779" w:type="dxa"/>
          </w:tcPr>
          <w:p w14:paraId="37405E0E" w14:textId="4D1C11BC" w:rsidR="005B1982" w:rsidRPr="0003693C" w:rsidRDefault="00684CB5" w:rsidP="00684CB5">
            <w:pPr>
              <w:pStyle w:val="12"/>
              <w:ind w:firstLine="0"/>
              <w:jc w:val="center"/>
              <w:rPr>
                <w:sz w:val="24"/>
                <w:szCs w:val="24"/>
              </w:rPr>
            </w:pPr>
            <w:r w:rsidRPr="0003693C">
              <w:rPr>
                <w:sz w:val="24"/>
                <w:szCs w:val="24"/>
              </w:rPr>
              <w:t>Теплоснабжающая организация</w:t>
            </w:r>
          </w:p>
        </w:tc>
        <w:tc>
          <w:tcPr>
            <w:tcW w:w="1930" w:type="dxa"/>
          </w:tcPr>
          <w:p w14:paraId="3B650106" w14:textId="48E13D07" w:rsidR="005B1982" w:rsidRPr="0003693C" w:rsidRDefault="00684CB5" w:rsidP="00684CB5">
            <w:pPr>
              <w:pStyle w:val="12"/>
              <w:ind w:firstLine="0"/>
              <w:jc w:val="center"/>
              <w:rPr>
                <w:sz w:val="24"/>
                <w:szCs w:val="24"/>
              </w:rPr>
            </w:pPr>
            <w:r w:rsidRPr="0003693C">
              <w:rPr>
                <w:sz w:val="24"/>
                <w:szCs w:val="24"/>
              </w:rPr>
              <w:t>Объект системы теплоснабжения</w:t>
            </w:r>
          </w:p>
        </w:tc>
      </w:tr>
      <w:tr w:rsidR="00684CB5" w:rsidRPr="0003693C" w14:paraId="523031A7" w14:textId="77777777" w:rsidTr="00684CB5">
        <w:tc>
          <w:tcPr>
            <w:tcW w:w="1897" w:type="dxa"/>
            <w:vMerge w:val="restart"/>
          </w:tcPr>
          <w:p w14:paraId="6BB124D5" w14:textId="09969943" w:rsidR="00684CB5" w:rsidRPr="0003693C" w:rsidRDefault="00684CB5" w:rsidP="00684CB5">
            <w:pPr>
              <w:pStyle w:val="12"/>
              <w:ind w:firstLine="0"/>
              <w:jc w:val="both"/>
              <w:rPr>
                <w:sz w:val="24"/>
                <w:szCs w:val="24"/>
              </w:rPr>
            </w:pPr>
            <w:r w:rsidRPr="0003693C">
              <w:rPr>
                <w:sz w:val="24"/>
                <w:szCs w:val="24"/>
              </w:rPr>
              <w:t>ЕТО - 1</w:t>
            </w:r>
          </w:p>
        </w:tc>
        <w:tc>
          <w:tcPr>
            <w:tcW w:w="1359" w:type="dxa"/>
            <w:vMerge w:val="restart"/>
          </w:tcPr>
          <w:p w14:paraId="05DEEF8D" w14:textId="71824CF8" w:rsidR="00684CB5" w:rsidRPr="0003693C" w:rsidRDefault="00684CB5" w:rsidP="00684CB5">
            <w:pPr>
              <w:pStyle w:val="12"/>
              <w:ind w:firstLine="0"/>
              <w:jc w:val="both"/>
              <w:rPr>
                <w:sz w:val="24"/>
                <w:szCs w:val="24"/>
              </w:rPr>
            </w:pPr>
            <w:r w:rsidRPr="0003693C">
              <w:rPr>
                <w:sz w:val="24"/>
                <w:szCs w:val="24"/>
              </w:rPr>
              <w:t>1</w:t>
            </w:r>
          </w:p>
        </w:tc>
        <w:tc>
          <w:tcPr>
            <w:tcW w:w="1898" w:type="dxa"/>
            <w:vMerge w:val="restart"/>
          </w:tcPr>
          <w:p w14:paraId="5498A48D" w14:textId="6DDC4A56" w:rsidR="00684CB5" w:rsidRPr="0003693C" w:rsidRDefault="00684CB5" w:rsidP="00684CB5">
            <w:pPr>
              <w:pStyle w:val="12"/>
              <w:ind w:firstLine="0"/>
              <w:jc w:val="both"/>
              <w:rPr>
                <w:sz w:val="24"/>
                <w:szCs w:val="24"/>
              </w:rPr>
            </w:pPr>
            <w:r w:rsidRPr="0003693C">
              <w:rPr>
                <w:sz w:val="24"/>
                <w:szCs w:val="24"/>
              </w:rPr>
              <w:t xml:space="preserve">Котельная </w:t>
            </w:r>
          </w:p>
        </w:tc>
        <w:tc>
          <w:tcPr>
            <w:tcW w:w="2779" w:type="dxa"/>
            <w:vMerge w:val="restart"/>
          </w:tcPr>
          <w:p w14:paraId="7EED9521" w14:textId="767A4574" w:rsidR="00684CB5" w:rsidRPr="0003693C" w:rsidRDefault="009D7351" w:rsidP="00684CB5">
            <w:pPr>
              <w:pStyle w:val="12"/>
              <w:ind w:firstLine="0"/>
              <w:jc w:val="both"/>
              <w:rPr>
                <w:sz w:val="24"/>
                <w:szCs w:val="24"/>
              </w:rPr>
            </w:pPr>
            <w:r>
              <w:rPr>
                <w:sz w:val="24"/>
                <w:szCs w:val="24"/>
              </w:rPr>
              <w:t>МУ МОП ЖКХ «Заиграево»</w:t>
            </w:r>
          </w:p>
        </w:tc>
        <w:tc>
          <w:tcPr>
            <w:tcW w:w="1930" w:type="dxa"/>
          </w:tcPr>
          <w:p w14:paraId="7B7F0001" w14:textId="4F4A61E4" w:rsidR="00684CB5" w:rsidRPr="0003693C" w:rsidRDefault="00684CB5" w:rsidP="00684CB5">
            <w:pPr>
              <w:pStyle w:val="12"/>
              <w:ind w:firstLine="0"/>
              <w:jc w:val="both"/>
              <w:rPr>
                <w:sz w:val="24"/>
                <w:szCs w:val="24"/>
              </w:rPr>
            </w:pPr>
            <w:r w:rsidRPr="0003693C">
              <w:rPr>
                <w:sz w:val="24"/>
                <w:szCs w:val="24"/>
              </w:rPr>
              <w:t xml:space="preserve">Источник </w:t>
            </w:r>
          </w:p>
        </w:tc>
      </w:tr>
      <w:tr w:rsidR="00684CB5" w:rsidRPr="0003693C" w14:paraId="5796F62C" w14:textId="77777777" w:rsidTr="00684CB5">
        <w:trPr>
          <w:trHeight w:val="239"/>
        </w:trPr>
        <w:tc>
          <w:tcPr>
            <w:tcW w:w="1897" w:type="dxa"/>
            <w:vMerge/>
          </w:tcPr>
          <w:p w14:paraId="1DEDC749" w14:textId="77777777" w:rsidR="00684CB5" w:rsidRPr="0003693C" w:rsidRDefault="00684CB5" w:rsidP="00684CB5">
            <w:pPr>
              <w:pStyle w:val="12"/>
              <w:ind w:firstLine="0"/>
              <w:jc w:val="both"/>
              <w:rPr>
                <w:sz w:val="24"/>
                <w:szCs w:val="24"/>
              </w:rPr>
            </w:pPr>
          </w:p>
        </w:tc>
        <w:tc>
          <w:tcPr>
            <w:tcW w:w="1359" w:type="dxa"/>
            <w:vMerge/>
          </w:tcPr>
          <w:p w14:paraId="4602F969" w14:textId="77777777" w:rsidR="00684CB5" w:rsidRPr="0003693C" w:rsidRDefault="00684CB5" w:rsidP="00684CB5">
            <w:pPr>
              <w:pStyle w:val="12"/>
              <w:ind w:firstLine="0"/>
              <w:jc w:val="both"/>
              <w:rPr>
                <w:sz w:val="24"/>
                <w:szCs w:val="24"/>
              </w:rPr>
            </w:pPr>
          </w:p>
        </w:tc>
        <w:tc>
          <w:tcPr>
            <w:tcW w:w="1898" w:type="dxa"/>
            <w:vMerge/>
          </w:tcPr>
          <w:p w14:paraId="7B270C54" w14:textId="77777777" w:rsidR="00684CB5" w:rsidRPr="0003693C" w:rsidRDefault="00684CB5" w:rsidP="00684CB5">
            <w:pPr>
              <w:pStyle w:val="12"/>
              <w:ind w:firstLine="0"/>
              <w:jc w:val="both"/>
              <w:rPr>
                <w:sz w:val="24"/>
                <w:szCs w:val="24"/>
              </w:rPr>
            </w:pPr>
          </w:p>
        </w:tc>
        <w:tc>
          <w:tcPr>
            <w:tcW w:w="2779" w:type="dxa"/>
            <w:vMerge/>
          </w:tcPr>
          <w:p w14:paraId="2410F4E5" w14:textId="77777777" w:rsidR="00684CB5" w:rsidRPr="0003693C" w:rsidRDefault="00684CB5" w:rsidP="00684CB5">
            <w:pPr>
              <w:pStyle w:val="12"/>
              <w:ind w:firstLine="0"/>
              <w:jc w:val="both"/>
              <w:rPr>
                <w:sz w:val="24"/>
                <w:szCs w:val="24"/>
              </w:rPr>
            </w:pPr>
          </w:p>
        </w:tc>
        <w:tc>
          <w:tcPr>
            <w:tcW w:w="1930" w:type="dxa"/>
          </w:tcPr>
          <w:p w14:paraId="398FAAC4" w14:textId="2008A4C1" w:rsidR="00684CB5" w:rsidRPr="0003693C" w:rsidRDefault="00684CB5" w:rsidP="00684CB5">
            <w:pPr>
              <w:pStyle w:val="12"/>
              <w:ind w:firstLine="0"/>
              <w:jc w:val="both"/>
              <w:rPr>
                <w:sz w:val="24"/>
                <w:szCs w:val="24"/>
              </w:rPr>
            </w:pPr>
            <w:r w:rsidRPr="0003693C">
              <w:rPr>
                <w:sz w:val="24"/>
                <w:szCs w:val="24"/>
              </w:rPr>
              <w:t xml:space="preserve">Тепловая сеть </w:t>
            </w:r>
          </w:p>
        </w:tc>
      </w:tr>
    </w:tbl>
    <w:p w14:paraId="2B5CDD55" w14:textId="77777777" w:rsidR="005B1982" w:rsidRPr="0003693C" w:rsidRDefault="005B1982" w:rsidP="00684CB5">
      <w:pPr>
        <w:pStyle w:val="12"/>
        <w:ind w:firstLine="720"/>
        <w:jc w:val="both"/>
        <w:rPr>
          <w:sz w:val="24"/>
          <w:szCs w:val="24"/>
        </w:rPr>
      </w:pPr>
    </w:p>
    <w:p w14:paraId="3D96BC15" w14:textId="77777777" w:rsidR="00342135" w:rsidRPr="0003693C" w:rsidRDefault="0048221D" w:rsidP="00684CB5">
      <w:pPr>
        <w:pStyle w:val="12"/>
        <w:numPr>
          <w:ilvl w:val="0"/>
          <w:numId w:val="11"/>
        </w:numPr>
        <w:tabs>
          <w:tab w:val="left" w:pos="1091"/>
        </w:tabs>
        <w:ind w:firstLine="720"/>
        <w:jc w:val="both"/>
        <w:rPr>
          <w:sz w:val="24"/>
          <w:szCs w:val="24"/>
        </w:rPr>
      </w:pPr>
      <w:r w:rsidRPr="0003693C">
        <w:rPr>
          <w:b/>
          <w:bCs/>
          <w:sz w:val="24"/>
          <w:szCs w:val="24"/>
        </w:rPr>
        <w:t>Основания, в том числе критерии, в соответствии с которыми теп</w:t>
      </w:r>
      <w:r w:rsidRPr="0003693C">
        <w:rPr>
          <w:b/>
          <w:bCs/>
          <w:sz w:val="24"/>
          <w:szCs w:val="24"/>
        </w:rPr>
        <w:softHyphen/>
        <w:t>лоснабжающая организация определена единой теплоснабжающей органи</w:t>
      </w:r>
      <w:r w:rsidRPr="0003693C">
        <w:rPr>
          <w:b/>
          <w:bCs/>
          <w:sz w:val="24"/>
          <w:szCs w:val="24"/>
        </w:rPr>
        <w:softHyphen/>
        <w:t>зацией</w:t>
      </w:r>
    </w:p>
    <w:p w14:paraId="5ABA36C9" w14:textId="77777777" w:rsidR="00342135" w:rsidRPr="0003693C" w:rsidRDefault="0048221D">
      <w:pPr>
        <w:pStyle w:val="12"/>
        <w:ind w:firstLine="720"/>
        <w:jc w:val="both"/>
        <w:rPr>
          <w:sz w:val="24"/>
          <w:szCs w:val="24"/>
        </w:rPr>
      </w:pPr>
      <w:r w:rsidRPr="0003693C">
        <w:rPr>
          <w:sz w:val="24"/>
          <w:szCs w:val="24"/>
        </w:rPr>
        <w:t>Решение об определении единой теплоснабжающей организации принима</w:t>
      </w:r>
      <w:r w:rsidRPr="0003693C">
        <w:rPr>
          <w:sz w:val="24"/>
          <w:szCs w:val="24"/>
        </w:rPr>
        <w:softHyphen/>
        <w:t>ется на основании критериев определения единой теплоснабжающей организа</w:t>
      </w:r>
      <w:r w:rsidRPr="0003693C">
        <w:rPr>
          <w:sz w:val="24"/>
          <w:szCs w:val="24"/>
        </w:rPr>
        <w:softHyphen/>
        <w:t>ции, установленных в Правилах организации теплоснабжения в РФ (Критерии и порядок определения единой теплоснабжающей организации), утв. Постановле</w:t>
      </w:r>
      <w:r w:rsidRPr="0003693C">
        <w:rPr>
          <w:sz w:val="24"/>
          <w:szCs w:val="24"/>
        </w:rPr>
        <w:softHyphen/>
        <w:t>нием Правительства РФ от 08.08.2012 № 808 «Об организации теплоснабжения в РФ и о внесении изменений в некоторые акты Правительства РФ».</w:t>
      </w:r>
    </w:p>
    <w:p w14:paraId="34D4AFF6" w14:textId="77777777" w:rsidR="00342135" w:rsidRPr="0003693C" w:rsidRDefault="0048221D">
      <w:pPr>
        <w:pStyle w:val="12"/>
        <w:ind w:firstLine="720"/>
        <w:jc w:val="both"/>
        <w:rPr>
          <w:sz w:val="24"/>
          <w:szCs w:val="24"/>
        </w:rPr>
      </w:pPr>
      <w:r w:rsidRPr="0003693C">
        <w:rPr>
          <w:sz w:val="24"/>
          <w:szCs w:val="24"/>
        </w:rPr>
        <w:t>В соответствии с п. 7 Правил организации теплоснабжения в РФ критери</w:t>
      </w:r>
      <w:r w:rsidRPr="0003693C">
        <w:rPr>
          <w:sz w:val="24"/>
          <w:szCs w:val="24"/>
        </w:rPr>
        <w:softHyphen/>
        <w:t>ями определения единой теплоснабжающей организации являются:</w:t>
      </w:r>
    </w:p>
    <w:p w14:paraId="5E6F3C45" w14:textId="77777777" w:rsidR="00342135" w:rsidRPr="0003693C" w:rsidRDefault="0048221D" w:rsidP="00684CB5">
      <w:pPr>
        <w:pStyle w:val="12"/>
        <w:numPr>
          <w:ilvl w:val="0"/>
          <w:numId w:val="13"/>
        </w:numPr>
        <w:tabs>
          <w:tab w:val="left" w:pos="961"/>
        </w:tabs>
        <w:ind w:firstLine="720"/>
        <w:jc w:val="both"/>
        <w:rPr>
          <w:sz w:val="24"/>
          <w:szCs w:val="24"/>
        </w:rPr>
      </w:pPr>
      <w:r w:rsidRPr="0003693C">
        <w:rPr>
          <w:sz w:val="24"/>
          <w:szCs w:val="24"/>
        </w:rPr>
        <w:t>владение на праве собственности или ином законном основании источни</w:t>
      </w:r>
      <w:r w:rsidRPr="0003693C">
        <w:rPr>
          <w:sz w:val="24"/>
          <w:szCs w:val="24"/>
        </w:rPr>
        <w:softHyphen/>
        <w:t>ками тепловой энергии с наибольшей рабочей тепловой мощностью и (или) теп</w:t>
      </w:r>
      <w:r w:rsidRPr="0003693C">
        <w:rPr>
          <w:sz w:val="24"/>
          <w:szCs w:val="24"/>
        </w:rPr>
        <w:softHyphen/>
        <w:t>ловыми сетями с наибольшей емкостью в границах зоны деятельности единой теплоснабжающей организации;</w:t>
      </w:r>
    </w:p>
    <w:p w14:paraId="6C67FCFA" w14:textId="5CEDA8B4" w:rsidR="00342135" w:rsidRPr="0003693C" w:rsidRDefault="00755101" w:rsidP="00684CB5">
      <w:pPr>
        <w:pStyle w:val="12"/>
        <w:tabs>
          <w:tab w:val="left" w:pos="1589"/>
        </w:tabs>
        <w:ind w:left="720" w:firstLine="0"/>
        <w:jc w:val="both"/>
        <w:rPr>
          <w:sz w:val="24"/>
          <w:szCs w:val="24"/>
        </w:rPr>
      </w:pPr>
      <w:r w:rsidRPr="0003693C">
        <w:rPr>
          <w:sz w:val="24"/>
          <w:szCs w:val="24"/>
        </w:rPr>
        <w:t xml:space="preserve">- </w:t>
      </w:r>
      <w:r w:rsidR="0048221D" w:rsidRPr="0003693C">
        <w:rPr>
          <w:sz w:val="24"/>
          <w:szCs w:val="24"/>
        </w:rPr>
        <w:t>размер собственного капитала;</w:t>
      </w:r>
    </w:p>
    <w:p w14:paraId="6C6101D2" w14:textId="634E72AA" w:rsidR="00342135" w:rsidRPr="0003693C" w:rsidRDefault="0048221D" w:rsidP="00A6736D">
      <w:pPr>
        <w:pStyle w:val="12"/>
        <w:numPr>
          <w:ilvl w:val="0"/>
          <w:numId w:val="13"/>
        </w:numPr>
        <w:tabs>
          <w:tab w:val="left" w:pos="961"/>
        </w:tabs>
        <w:ind w:firstLine="720"/>
        <w:jc w:val="both"/>
      </w:pPr>
      <w:r w:rsidRPr="0003693C">
        <w:rPr>
          <w:sz w:val="24"/>
          <w:szCs w:val="24"/>
        </w:rPr>
        <w:t>способность в лучшей мере обеспечить надежность теплоснабжения в со</w:t>
      </w:r>
      <w:r w:rsidRPr="0003693C">
        <w:rPr>
          <w:sz w:val="24"/>
          <w:szCs w:val="24"/>
        </w:rPr>
        <w:softHyphen/>
        <w:t>ответствующей системе теплоснабжения.</w:t>
      </w:r>
    </w:p>
    <w:p w14:paraId="5391CFE1" w14:textId="218878E7" w:rsidR="00684CB5" w:rsidRPr="0003693C" w:rsidRDefault="00684CB5" w:rsidP="00A6736D">
      <w:pPr>
        <w:pStyle w:val="12"/>
        <w:tabs>
          <w:tab w:val="left" w:pos="961"/>
        </w:tabs>
        <w:ind w:firstLine="851"/>
        <w:jc w:val="both"/>
        <w:rPr>
          <w:color w:val="1A1A1A"/>
          <w:sz w:val="24"/>
          <w:szCs w:val="24"/>
          <w:shd w:val="clear" w:color="auto" w:fill="FFFFFF"/>
        </w:rPr>
      </w:pPr>
      <w:r w:rsidRPr="0003693C">
        <w:rPr>
          <w:color w:val="1A1A1A"/>
          <w:sz w:val="24"/>
          <w:szCs w:val="24"/>
          <w:shd w:val="clear" w:color="auto" w:fill="FFFFFF"/>
        </w:rPr>
        <w:t xml:space="preserve">Критериями определения ЕТО в системах теплоснабжения на территории муниципального образования </w:t>
      </w:r>
      <w:r w:rsidR="004B4CAC">
        <w:rPr>
          <w:color w:val="1A1A1A"/>
          <w:sz w:val="24"/>
          <w:szCs w:val="24"/>
          <w:shd w:val="clear" w:color="auto" w:fill="FFFFFF"/>
        </w:rPr>
        <w:t>городского</w:t>
      </w:r>
      <w:r w:rsidRPr="0003693C">
        <w:rPr>
          <w:color w:val="1A1A1A"/>
          <w:sz w:val="24"/>
          <w:szCs w:val="24"/>
          <w:shd w:val="clear" w:color="auto" w:fill="FFFFFF"/>
        </w:rPr>
        <w:t xml:space="preserve"> поселения «</w:t>
      </w:r>
      <w:r w:rsidR="004B4CAC">
        <w:rPr>
          <w:color w:val="1A1A1A"/>
          <w:sz w:val="24"/>
          <w:szCs w:val="24"/>
          <w:shd w:val="clear" w:color="auto" w:fill="FFFFFF"/>
        </w:rPr>
        <w:t>п. Заиграево</w:t>
      </w:r>
      <w:r w:rsidRPr="0003693C">
        <w:rPr>
          <w:color w:val="1A1A1A"/>
          <w:sz w:val="24"/>
          <w:szCs w:val="24"/>
          <w:shd w:val="clear" w:color="auto" w:fill="FFFFFF"/>
        </w:rPr>
        <w:t xml:space="preserve">» </w:t>
      </w:r>
      <w:r w:rsidR="00A6736D" w:rsidRPr="0003693C">
        <w:rPr>
          <w:color w:val="1A1A1A"/>
          <w:sz w:val="24"/>
          <w:szCs w:val="24"/>
          <w:shd w:val="clear" w:color="auto" w:fill="FFFFFF"/>
        </w:rPr>
        <w:t xml:space="preserve">представлены в таблице </w:t>
      </w:r>
      <w:r w:rsidR="00EA067A" w:rsidRPr="0003693C">
        <w:rPr>
          <w:color w:val="1A1A1A"/>
          <w:sz w:val="24"/>
          <w:szCs w:val="24"/>
          <w:shd w:val="clear" w:color="auto" w:fill="FFFFFF"/>
        </w:rPr>
        <w:t>2</w:t>
      </w:r>
      <w:r w:rsidR="008F0259">
        <w:rPr>
          <w:color w:val="1A1A1A"/>
          <w:sz w:val="24"/>
          <w:szCs w:val="24"/>
          <w:shd w:val="clear" w:color="auto" w:fill="FFFFFF"/>
        </w:rPr>
        <w:t>0</w:t>
      </w:r>
    </w:p>
    <w:p w14:paraId="61169AD8" w14:textId="5486A7FE" w:rsidR="00684CB5" w:rsidRPr="0003693C" w:rsidRDefault="00684CB5" w:rsidP="00A6736D">
      <w:pPr>
        <w:pStyle w:val="12"/>
        <w:tabs>
          <w:tab w:val="left" w:pos="961"/>
        </w:tabs>
        <w:ind w:left="720" w:firstLine="0"/>
        <w:jc w:val="both"/>
      </w:pPr>
    </w:p>
    <w:p w14:paraId="4CE797A9" w14:textId="6BB206CF" w:rsidR="00A6736D" w:rsidRPr="0003693C" w:rsidRDefault="00A6736D" w:rsidP="00A6736D">
      <w:pPr>
        <w:pStyle w:val="12"/>
        <w:tabs>
          <w:tab w:val="left" w:pos="961"/>
        </w:tabs>
        <w:ind w:left="720" w:firstLine="0"/>
        <w:jc w:val="both"/>
      </w:pPr>
    </w:p>
    <w:p w14:paraId="27BC19ED" w14:textId="763B7422" w:rsidR="00A6736D" w:rsidRPr="0003693C" w:rsidRDefault="00A6736D" w:rsidP="00A6736D">
      <w:pPr>
        <w:pStyle w:val="12"/>
        <w:tabs>
          <w:tab w:val="left" w:pos="961"/>
        </w:tabs>
        <w:ind w:left="720" w:firstLine="0"/>
        <w:jc w:val="both"/>
      </w:pPr>
    </w:p>
    <w:p w14:paraId="61E330CA" w14:textId="29BD642C" w:rsidR="00A6736D" w:rsidRPr="0003693C" w:rsidRDefault="00A6736D" w:rsidP="00A6736D">
      <w:pPr>
        <w:pStyle w:val="12"/>
        <w:tabs>
          <w:tab w:val="left" w:pos="961"/>
        </w:tabs>
        <w:ind w:left="720" w:firstLine="0"/>
        <w:jc w:val="both"/>
      </w:pPr>
    </w:p>
    <w:p w14:paraId="4BCED2DE" w14:textId="0247FDD4" w:rsidR="00A6736D" w:rsidRPr="0003693C" w:rsidRDefault="00EA067A" w:rsidP="00A6736D">
      <w:pPr>
        <w:pStyle w:val="12"/>
        <w:tabs>
          <w:tab w:val="left" w:pos="961"/>
        </w:tabs>
        <w:ind w:left="720" w:firstLine="0"/>
        <w:jc w:val="both"/>
        <w:rPr>
          <w:sz w:val="24"/>
          <w:szCs w:val="24"/>
        </w:rPr>
      </w:pPr>
      <w:r w:rsidRPr="0003693C">
        <w:lastRenderedPageBreak/>
        <w:t xml:space="preserve">        </w:t>
      </w:r>
      <w:r w:rsidR="00A6736D" w:rsidRPr="0003693C">
        <w:tab/>
      </w:r>
      <w:r w:rsidR="00A6736D" w:rsidRPr="0003693C">
        <w:tab/>
      </w:r>
      <w:r w:rsidR="00A6736D" w:rsidRPr="0003693C">
        <w:tab/>
      </w:r>
      <w:r w:rsidR="00A6736D" w:rsidRPr="0003693C">
        <w:tab/>
      </w:r>
      <w:r w:rsidR="00A6736D" w:rsidRPr="0003693C">
        <w:tab/>
      </w:r>
      <w:r w:rsidR="00A6736D" w:rsidRPr="0003693C">
        <w:tab/>
      </w:r>
      <w:r w:rsidR="00A6736D" w:rsidRPr="0003693C">
        <w:tab/>
      </w:r>
      <w:r w:rsidR="00A6736D" w:rsidRPr="0003693C">
        <w:tab/>
      </w:r>
      <w:r w:rsidR="00A6736D" w:rsidRPr="0003693C">
        <w:tab/>
      </w:r>
      <w:r w:rsidRPr="0003693C">
        <w:t xml:space="preserve">              </w:t>
      </w:r>
      <w:r w:rsidR="00A6736D" w:rsidRPr="0003693C">
        <w:rPr>
          <w:sz w:val="24"/>
          <w:szCs w:val="24"/>
        </w:rPr>
        <w:t xml:space="preserve">Таблица </w:t>
      </w:r>
      <w:r w:rsidRPr="0003693C">
        <w:rPr>
          <w:sz w:val="24"/>
          <w:szCs w:val="24"/>
        </w:rPr>
        <w:t>2</w:t>
      </w:r>
      <w:r w:rsidR="008F0259">
        <w:rPr>
          <w:sz w:val="24"/>
          <w:szCs w:val="24"/>
        </w:rPr>
        <w:t>0</w:t>
      </w:r>
      <w:r w:rsidRPr="0003693C">
        <w:rPr>
          <w:sz w:val="24"/>
          <w:szCs w:val="24"/>
        </w:rPr>
        <w:t>1</w:t>
      </w:r>
    </w:p>
    <w:tbl>
      <w:tblPr>
        <w:tblStyle w:val="af4"/>
        <w:tblW w:w="9758" w:type="dxa"/>
        <w:tblInd w:w="-5" w:type="dxa"/>
        <w:tblLook w:val="04A0" w:firstRow="1" w:lastRow="0" w:firstColumn="1" w:lastColumn="0" w:noHBand="0" w:noVBand="1"/>
      </w:tblPr>
      <w:tblGrid>
        <w:gridCol w:w="2303"/>
        <w:gridCol w:w="2101"/>
        <w:gridCol w:w="3109"/>
        <w:gridCol w:w="2245"/>
      </w:tblGrid>
      <w:tr w:rsidR="00684CB5" w:rsidRPr="0003693C" w14:paraId="155D370E" w14:textId="77777777" w:rsidTr="00A6736D">
        <w:tc>
          <w:tcPr>
            <w:tcW w:w="2303" w:type="dxa"/>
          </w:tcPr>
          <w:p w14:paraId="4A315B46" w14:textId="77777777" w:rsidR="00684CB5" w:rsidRPr="0003693C" w:rsidRDefault="00684CB5"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Единая теплоснабжающая</w:t>
            </w:r>
          </w:p>
          <w:p w14:paraId="62876152" w14:textId="77777777" w:rsidR="00684CB5" w:rsidRPr="0003693C" w:rsidRDefault="00684CB5"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организация (наименование)</w:t>
            </w:r>
          </w:p>
          <w:p w14:paraId="7CC4C002" w14:textId="77777777" w:rsidR="00684CB5" w:rsidRPr="0003693C" w:rsidRDefault="00684CB5" w:rsidP="00A6736D">
            <w:pPr>
              <w:pStyle w:val="12"/>
              <w:tabs>
                <w:tab w:val="left" w:pos="961"/>
              </w:tabs>
              <w:ind w:firstLine="0"/>
              <w:jc w:val="center"/>
            </w:pPr>
          </w:p>
        </w:tc>
        <w:tc>
          <w:tcPr>
            <w:tcW w:w="2101" w:type="dxa"/>
          </w:tcPr>
          <w:p w14:paraId="52FDDC98" w14:textId="77777777" w:rsidR="00A6736D" w:rsidRPr="0003693C" w:rsidRDefault="00A6736D"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Код зоны</w:t>
            </w:r>
          </w:p>
          <w:p w14:paraId="7004A029" w14:textId="77777777" w:rsidR="00A6736D" w:rsidRPr="0003693C" w:rsidRDefault="00A6736D"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деятельности ЕТО</w:t>
            </w:r>
          </w:p>
          <w:p w14:paraId="2306F7E0" w14:textId="77777777" w:rsidR="00684CB5" w:rsidRPr="0003693C" w:rsidRDefault="00684CB5" w:rsidP="00A6736D">
            <w:pPr>
              <w:pStyle w:val="12"/>
              <w:tabs>
                <w:tab w:val="left" w:pos="961"/>
              </w:tabs>
              <w:ind w:firstLine="0"/>
              <w:jc w:val="center"/>
            </w:pPr>
          </w:p>
        </w:tc>
        <w:tc>
          <w:tcPr>
            <w:tcW w:w="3109" w:type="dxa"/>
          </w:tcPr>
          <w:p w14:paraId="028333D2" w14:textId="77777777" w:rsidR="00A6736D" w:rsidRPr="0003693C" w:rsidRDefault="00A6736D"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Основание для присвоения статуса единой</w:t>
            </w:r>
          </w:p>
          <w:p w14:paraId="7E67AC64" w14:textId="77777777" w:rsidR="00A6736D" w:rsidRPr="0003693C" w:rsidRDefault="00A6736D"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теплоснабжающей организации</w:t>
            </w:r>
          </w:p>
          <w:p w14:paraId="5D601C9F" w14:textId="77777777" w:rsidR="00684CB5" w:rsidRPr="0003693C" w:rsidRDefault="00684CB5" w:rsidP="00A6736D">
            <w:pPr>
              <w:pStyle w:val="12"/>
              <w:tabs>
                <w:tab w:val="left" w:pos="961"/>
              </w:tabs>
              <w:ind w:firstLine="0"/>
              <w:jc w:val="center"/>
            </w:pPr>
          </w:p>
        </w:tc>
        <w:tc>
          <w:tcPr>
            <w:tcW w:w="2245" w:type="dxa"/>
          </w:tcPr>
          <w:p w14:paraId="0ADCEBBE" w14:textId="77777777" w:rsidR="00A6736D" w:rsidRPr="0003693C" w:rsidRDefault="00A6736D"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Изменения в границах</w:t>
            </w:r>
          </w:p>
          <w:p w14:paraId="584C7E3C" w14:textId="77777777" w:rsidR="00A6736D" w:rsidRPr="0003693C" w:rsidRDefault="00A6736D"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утвержденных</w:t>
            </w:r>
          </w:p>
          <w:p w14:paraId="0993B611" w14:textId="77777777" w:rsidR="00A6736D" w:rsidRPr="0003693C" w:rsidRDefault="00A6736D"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технологических</w:t>
            </w:r>
          </w:p>
          <w:p w14:paraId="4B36EE35" w14:textId="60ECB6E0" w:rsidR="00684CB5" w:rsidRPr="0003693C" w:rsidRDefault="00A6736D" w:rsidP="00A6736D">
            <w:pPr>
              <w:widowControl/>
              <w:shd w:val="clear" w:color="auto" w:fill="FFFFFF"/>
              <w:jc w:val="center"/>
              <w:rPr>
                <w:rFonts w:ascii="Times New Roman" w:hAnsi="Times New Roman" w:cs="Times New Roman"/>
                <w:sz w:val="28"/>
                <w:szCs w:val="28"/>
              </w:rPr>
            </w:pPr>
            <w:r w:rsidRPr="0003693C">
              <w:rPr>
                <w:rFonts w:ascii="Times New Roman" w:eastAsia="Times New Roman" w:hAnsi="Times New Roman" w:cs="Times New Roman"/>
                <w:color w:val="1A1A1A"/>
                <w:lang w:bidi="ar-SA"/>
              </w:rPr>
              <w:t>зон действия</w:t>
            </w:r>
          </w:p>
        </w:tc>
      </w:tr>
      <w:tr w:rsidR="00A6736D" w:rsidRPr="0003693C" w14:paraId="78550359" w14:textId="77777777" w:rsidTr="00A6736D">
        <w:tc>
          <w:tcPr>
            <w:tcW w:w="2303" w:type="dxa"/>
          </w:tcPr>
          <w:p w14:paraId="1E14FFF3" w14:textId="4D7021AA" w:rsidR="00A6736D" w:rsidRPr="0003693C" w:rsidRDefault="009D7351" w:rsidP="00A6736D">
            <w:pPr>
              <w:widowControl/>
              <w:shd w:val="clear" w:color="auto" w:fill="FFFFFF"/>
              <w:ind w:firstLine="31"/>
              <w:jc w:val="center"/>
              <w:rPr>
                <w:rFonts w:ascii="Times New Roman" w:eastAsia="Times New Roman" w:hAnsi="Times New Roman" w:cs="Times New Roman"/>
                <w:color w:val="1A1A1A"/>
                <w:lang w:bidi="ar-SA"/>
              </w:rPr>
            </w:pPr>
            <w:r>
              <w:rPr>
                <w:rFonts w:ascii="Times New Roman" w:eastAsia="Times New Roman" w:hAnsi="Times New Roman" w:cs="Times New Roman"/>
                <w:color w:val="1A1A1A"/>
                <w:lang w:bidi="ar-SA"/>
              </w:rPr>
              <w:t>МУ МОП ЖКХ «Заиграево»</w:t>
            </w:r>
          </w:p>
        </w:tc>
        <w:tc>
          <w:tcPr>
            <w:tcW w:w="2101" w:type="dxa"/>
          </w:tcPr>
          <w:p w14:paraId="26ABCB18" w14:textId="030BEA1D" w:rsidR="00A6736D" w:rsidRPr="0003693C" w:rsidRDefault="00A6736D"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1</w:t>
            </w:r>
          </w:p>
        </w:tc>
        <w:tc>
          <w:tcPr>
            <w:tcW w:w="3109" w:type="dxa"/>
          </w:tcPr>
          <w:p w14:paraId="1E2FDCB7" w14:textId="77777777" w:rsidR="00A6736D" w:rsidRPr="0003693C" w:rsidRDefault="00A6736D" w:rsidP="00A6736D">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Владение единственным источником тепловой энергии и</w:t>
            </w:r>
          </w:p>
          <w:p w14:paraId="279B2BF1" w14:textId="5C865D7D" w:rsidR="00A6736D" w:rsidRPr="0003693C" w:rsidRDefault="00A6736D" w:rsidP="00A6736D">
            <w:pPr>
              <w:widowControl/>
              <w:shd w:val="clear" w:color="auto" w:fill="FFFFFF"/>
              <w:rPr>
                <w:rFonts w:ascii="Times New Roman" w:eastAsia="Times New Roman" w:hAnsi="Times New Roman" w:cs="Times New Roman"/>
                <w:color w:val="1A1A1A"/>
                <w:lang w:bidi="ar-SA"/>
              </w:rPr>
            </w:pPr>
            <w:r w:rsidRPr="0003693C">
              <w:rPr>
                <w:rFonts w:ascii="Times New Roman" w:eastAsia="Times New Roman" w:hAnsi="Times New Roman" w:cs="Times New Roman"/>
                <w:color w:val="1A1A1A"/>
                <w:lang w:bidi="ar-SA"/>
              </w:rPr>
              <w:t>тепловыми сетями в зоне деятельности ЕТО</w:t>
            </w:r>
          </w:p>
        </w:tc>
        <w:tc>
          <w:tcPr>
            <w:tcW w:w="2245" w:type="dxa"/>
          </w:tcPr>
          <w:p w14:paraId="06F17653" w14:textId="5D0FAB16" w:rsidR="00A6736D" w:rsidRPr="0003693C" w:rsidRDefault="00A6736D" w:rsidP="00A6736D">
            <w:pPr>
              <w:widowControl/>
              <w:shd w:val="clear" w:color="auto" w:fill="FFFFFF"/>
              <w:jc w:val="center"/>
              <w:rPr>
                <w:rFonts w:ascii="Times New Roman" w:eastAsia="Times New Roman" w:hAnsi="Times New Roman" w:cs="Times New Roman"/>
                <w:color w:val="1A1A1A"/>
                <w:lang w:bidi="ar-SA"/>
              </w:rPr>
            </w:pPr>
            <w:r w:rsidRPr="0003693C">
              <w:rPr>
                <w:rFonts w:ascii="Times New Roman" w:hAnsi="Times New Roman" w:cs="Times New Roman"/>
                <w:color w:val="1A1A1A"/>
                <w:shd w:val="clear" w:color="auto" w:fill="FFFFFF"/>
              </w:rPr>
              <w:t>Без изменений</w:t>
            </w:r>
          </w:p>
        </w:tc>
      </w:tr>
    </w:tbl>
    <w:p w14:paraId="7B5F01DF" w14:textId="77777777" w:rsidR="00684CB5" w:rsidRPr="0003693C" w:rsidRDefault="00684CB5" w:rsidP="00684CB5">
      <w:pPr>
        <w:pStyle w:val="12"/>
        <w:tabs>
          <w:tab w:val="left" w:pos="961"/>
        </w:tabs>
        <w:ind w:left="720" w:firstLine="0"/>
        <w:jc w:val="both"/>
        <w:rPr>
          <w:sz w:val="24"/>
          <w:szCs w:val="24"/>
        </w:rPr>
      </w:pPr>
    </w:p>
    <w:p w14:paraId="608FD0FE" w14:textId="77777777" w:rsidR="00342135" w:rsidRPr="0003693C" w:rsidRDefault="0048221D">
      <w:pPr>
        <w:pStyle w:val="12"/>
        <w:numPr>
          <w:ilvl w:val="0"/>
          <w:numId w:val="11"/>
        </w:numPr>
        <w:tabs>
          <w:tab w:val="left" w:pos="1072"/>
        </w:tabs>
        <w:ind w:firstLine="720"/>
        <w:jc w:val="both"/>
        <w:rPr>
          <w:sz w:val="24"/>
          <w:szCs w:val="24"/>
        </w:rPr>
      </w:pPr>
      <w:r w:rsidRPr="0003693C">
        <w:rPr>
          <w:b/>
          <w:bCs/>
          <w:sz w:val="24"/>
          <w:szCs w:val="24"/>
        </w:rPr>
        <w:t>Информация о поданных теплоснабжающими организациями заяв</w:t>
      </w:r>
      <w:r w:rsidRPr="0003693C">
        <w:rPr>
          <w:b/>
          <w:bCs/>
          <w:sz w:val="24"/>
          <w:szCs w:val="24"/>
        </w:rPr>
        <w:softHyphen/>
        <w:t>ках на присвоение статуса единой теплоснабжающей организации</w:t>
      </w:r>
    </w:p>
    <w:p w14:paraId="6182C851" w14:textId="77777777" w:rsidR="00A6736D" w:rsidRPr="0003693C" w:rsidRDefault="0048221D" w:rsidP="00A6736D">
      <w:pPr>
        <w:pStyle w:val="12"/>
        <w:spacing w:after="320"/>
        <w:ind w:firstLine="720"/>
        <w:jc w:val="both"/>
        <w:rPr>
          <w:sz w:val="24"/>
          <w:szCs w:val="24"/>
        </w:rPr>
      </w:pPr>
      <w:r w:rsidRPr="0003693C">
        <w:rPr>
          <w:sz w:val="24"/>
          <w:szCs w:val="24"/>
        </w:rPr>
        <w:t>Информация о поданных теплоснабжающими организациями заявках на присвоение статуса единой теплоснабжающей организации отсутствует.</w:t>
      </w:r>
    </w:p>
    <w:p w14:paraId="3DE5413C" w14:textId="1145CD3E" w:rsidR="00342135" w:rsidRPr="0003693C" w:rsidRDefault="00A6736D" w:rsidP="00A6736D">
      <w:pPr>
        <w:pStyle w:val="12"/>
        <w:spacing w:after="320"/>
        <w:ind w:firstLine="720"/>
        <w:jc w:val="both"/>
        <w:rPr>
          <w:sz w:val="24"/>
          <w:szCs w:val="24"/>
        </w:rPr>
      </w:pPr>
      <w:r w:rsidRPr="0003693C">
        <w:rPr>
          <w:b/>
          <w:bCs/>
          <w:sz w:val="24"/>
          <w:szCs w:val="24"/>
        </w:rPr>
        <w:t>д)</w:t>
      </w:r>
      <w:r w:rsidRPr="0003693C">
        <w:rPr>
          <w:sz w:val="24"/>
          <w:szCs w:val="24"/>
        </w:rPr>
        <w:t xml:space="preserve"> </w:t>
      </w:r>
      <w:r w:rsidR="0048221D" w:rsidRPr="0003693C">
        <w:rPr>
          <w:b/>
          <w:bCs/>
          <w:sz w:val="24"/>
          <w:szCs w:val="24"/>
        </w:rPr>
        <w:t>Реестр систем теплоснабжения, содержащий перечень теплоснабжа</w:t>
      </w:r>
      <w:r w:rsidR="0048221D" w:rsidRPr="0003693C">
        <w:rPr>
          <w:b/>
          <w:bCs/>
          <w:sz w:val="24"/>
          <w:szCs w:val="24"/>
        </w:rPr>
        <w:softHyphen/>
        <w:t>ющих организаций, действующих в каждой системе теплоснабжения, распо</w:t>
      </w:r>
      <w:r w:rsidR="0048221D" w:rsidRPr="0003693C">
        <w:rPr>
          <w:b/>
          <w:bCs/>
          <w:sz w:val="24"/>
          <w:szCs w:val="24"/>
        </w:rPr>
        <w:softHyphen/>
        <w:t>ложенных в границах поселения</w:t>
      </w:r>
    </w:p>
    <w:p w14:paraId="1F0474CA" w14:textId="4FC3040A" w:rsidR="00342135" w:rsidRPr="0003693C" w:rsidRDefault="00C7006C">
      <w:pPr>
        <w:pStyle w:val="a9"/>
        <w:rPr>
          <w:sz w:val="24"/>
          <w:szCs w:val="24"/>
        </w:rPr>
      </w:pPr>
      <w:r w:rsidRPr="0003693C">
        <w:rPr>
          <w:sz w:val="24"/>
          <w:szCs w:val="24"/>
        </w:rPr>
        <w:t xml:space="preserve">                                                                                                                                        </w:t>
      </w:r>
      <w:r w:rsidR="0048221D" w:rsidRPr="0003693C">
        <w:rPr>
          <w:sz w:val="24"/>
          <w:szCs w:val="24"/>
        </w:rPr>
        <w:t xml:space="preserve">Таблица </w:t>
      </w:r>
      <w:r w:rsidRPr="0003693C">
        <w:rPr>
          <w:sz w:val="24"/>
          <w:szCs w:val="24"/>
        </w:rPr>
        <w:t>2</w:t>
      </w:r>
      <w:r w:rsidR="008F0259">
        <w:rPr>
          <w:sz w:val="24"/>
          <w:szCs w:val="24"/>
        </w:rPr>
        <w:t>1</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19"/>
        <w:gridCol w:w="4824"/>
      </w:tblGrid>
      <w:tr w:rsidR="00342135" w:rsidRPr="0003693C" w14:paraId="39547B31" w14:textId="77777777" w:rsidTr="00C7006C">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14:paraId="090122A2" w14:textId="77777777" w:rsidR="00342135" w:rsidRPr="0003693C" w:rsidRDefault="0048221D">
            <w:pPr>
              <w:pStyle w:val="a7"/>
              <w:ind w:firstLine="180"/>
              <w:jc w:val="left"/>
              <w:rPr>
                <w:sz w:val="22"/>
                <w:szCs w:val="22"/>
              </w:rPr>
            </w:pPr>
            <w:r w:rsidRPr="0003693C">
              <w:rPr>
                <w:b/>
                <w:bCs/>
                <w:sz w:val="22"/>
                <w:szCs w:val="22"/>
              </w:rPr>
              <w:t>Наименование системы теплоснабжения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14:paraId="0B9A4BA4" w14:textId="77777777" w:rsidR="00342135" w:rsidRPr="0003693C" w:rsidRDefault="0048221D">
            <w:pPr>
              <w:pStyle w:val="a7"/>
              <w:rPr>
                <w:sz w:val="22"/>
                <w:szCs w:val="22"/>
              </w:rPr>
            </w:pPr>
            <w:r w:rsidRPr="0003693C">
              <w:rPr>
                <w:b/>
                <w:bCs/>
                <w:sz w:val="22"/>
                <w:szCs w:val="22"/>
              </w:rPr>
              <w:t>Теплоснабжающая организация</w:t>
            </w:r>
          </w:p>
        </w:tc>
      </w:tr>
      <w:tr w:rsidR="00342135" w:rsidRPr="0003693C" w14:paraId="44DF5C79" w14:textId="77777777" w:rsidTr="00C7006C">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14:paraId="7906CB82" w14:textId="73B955E9" w:rsidR="00342135" w:rsidRPr="0003693C" w:rsidRDefault="00A6736D">
            <w:pPr>
              <w:pStyle w:val="a7"/>
              <w:jc w:val="left"/>
              <w:rPr>
                <w:sz w:val="22"/>
                <w:szCs w:val="22"/>
              </w:rPr>
            </w:pPr>
            <w:r w:rsidRPr="0003693C">
              <w:t>Единая теплоснабжающая организация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center"/>
          </w:tcPr>
          <w:p w14:paraId="14BA29B9" w14:textId="152DCF63" w:rsidR="00342135" w:rsidRPr="0003693C" w:rsidRDefault="009D7351">
            <w:pPr>
              <w:pStyle w:val="a7"/>
              <w:rPr>
                <w:sz w:val="22"/>
                <w:szCs w:val="22"/>
              </w:rPr>
            </w:pPr>
            <w:r>
              <w:rPr>
                <w:sz w:val="22"/>
                <w:szCs w:val="22"/>
              </w:rPr>
              <w:t>МУ МОП ЖКХ «Заиграево»</w:t>
            </w:r>
          </w:p>
        </w:tc>
      </w:tr>
    </w:tbl>
    <w:p w14:paraId="3C8F1094" w14:textId="77777777" w:rsidR="00342135" w:rsidRPr="0003693C" w:rsidRDefault="00342135">
      <w:pPr>
        <w:rPr>
          <w:rFonts w:ascii="Times New Roman" w:hAnsi="Times New Roman" w:cs="Times New Roman"/>
          <w:sz w:val="22"/>
          <w:szCs w:val="22"/>
        </w:rPr>
        <w:sectPr w:rsidR="00342135" w:rsidRPr="0003693C" w:rsidSect="00D04DB5">
          <w:pgSz w:w="11900" w:h="16840"/>
          <w:pgMar w:top="1134" w:right="1111" w:bottom="1242" w:left="1100" w:header="709" w:footer="6" w:gutter="0"/>
          <w:cols w:space="720"/>
          <w:noEndnote/>
          <w:docGrid w:linePitch="360"/>
        </w:sectPr>
      </w:pPr>
    </w:p>
    <w:p w14:paraId="577BC47F" w14:textId="0C92EED6" w:rsidR="00342135" w:rsidRPr="0003693C" w:rsidRDefault="009D2602" w:rsidP="009D2602">
      <w:pPr>
        <w:pStyle w:val="24"/>
        <w:keepNext/>
        <w:keepLines/>
        <w:tabs>
          <w:tab w:val="left" w:pos="639"/>
        </w:tabs>
        <w:spacing w:after="440"/>
        <w:ind w:left="720"/>
        <w:rPr>
          <w:rFonts w:ascii="Times New Roman" w:hAnsi="Times New Roman" w:cs="Times New Roman"/>
          <w:sz w:val="28"/>
          <w:szCs w:val="28"/>
        </w:rPr>
      </w:pPr>
      <w:bookmarkStart w:id="39" w:name="bookmark74"/>
      <w:bookmarkStart w:id="40" w:name="bookmark73"/>
      <w:r w:rsidRPr="0003693C">
        <w:rPr>
          <w:rFonts w:ascii="Times New Roman" w:hAnsi="Times New Roman" w:cs="Times New Roman"/>
          <w:sz w:val="28"/>
          <w:szCs w:val="28"/>
        </w:rPr>
        <w:lastRenderedPageBreak/>
        <w:t xml:space="preserve">Раздел 11. </w:t>
      </w:r>
      <w:r w:rsidR="0048221D" w:rsidRPr="0003693C">
        <w:rPr>
          <w:rFonts w:ascii="Times New Roman" w:hAnsi="Times New Roman" w:cs="Times New Roman"/>
          <w:sz w:val="28"/>
          <w:szCs w:val="28"/>
        </w:rPr>
        <w:t xml:space="preserve">Решения о распределении тепловой </w:t>
      </w:r>
      <w:r w:rsidRPr="0003693C">
        <w:rPr>
          <w:rFonts w:ascii="Times New Roman" w:hAnsi="Times New Roman" w:cs="Times New Roman"/>
          <w:sz w:val="28"/>
          <w:szCs w:val="28"/>
        </w:rPr>
        <w:t>н</w:t>
      </w:r>
      <w:r w:rsidR="0048221D" w:rsidRPr="0003693C">
        <w:rPr>
          <w:rFonts w:ascii="Times New Roman" w:hAnsi="Times New Roman" w:cs="Times New Roman"/>
          <w:sz w:val="28"/>
          <w:szCs w:val="28"/>
        </w:rPr>
        <w:t>агрузки</w:t>
      </w:r>
      <w:r w:rsidRPr="0003693C">
        <w:rPr>
          <w:rFonts w:ascii="Times New Roman" w:hAnsi="Times New Roman" w:cs="Times New Roman"/>
          <w:sz w:val="28"/>
          <w:szCs w:val="28"/>
        </w:rPr>
        <w:t xml:space="preserve"> </w:t>
      </w:r>
      <w:r w:rsidR="0048221D" w:rsidRPr="0003693C">
        <w:rPr>
          <w:rFonts w:ascii="Times New Roman" w:hAnsi="Times New Roman" w:cs="Times New Roman"/>
          <w:sz w:val="28"/>
          <w:szCs w:val="28"/>
        </w:rPr>
        <w:t>между источниками тепловой энергии</w:t>
      </w:r>
      <w:bookmarkEnd w:id="39"/>
      <w:bookmarkEnd w:id="40"/>
    </w:p>
    <w:p w14:paraId="422E27F5" w14:textId="3ACEE057" w:rsidR="00342135" w:rsidRPr="0003693C" w:rsidRDefault="0048221D">
      <w:pPr>
        <w:pStyle w:val="12"/>
        <w:ind w:firstLine="720"/>
        <w:jc w:val="both"/>
        <w:rPr>
          <w:sz w:val="24"/>
          <w:szCs w:val="24"/>
        </w:rPr>
      </w:pPr>
      <w:r w:rsidRPr="0003693C">
        <w:rPr>
          <w:sz w:val="24"/>
          <w:szCs w:val="24"/>
        </w:rPr>
        <w:t>Решения о распределении тепловой нагрузки между источниками тепло</w:t>
      </w:r>
      <w:r w:rsidRPr="0003693C">
        <w:rPr>
          <w:sz w:val="24"/>
          <w:szCs w:val="24"/>
        </w:rPr>
        <w:softHyphen/>
        <w:t>вой энергии схемой теплоснабжения не предусмотрены, так как источник теп</w:t>
      </w:r>
      <w:r w:rsidRPr="0003693C">
        <w:rPr>
          <w:sz w:val="24"/>
          <w:szCs w:val="24"/>
        </w:rPr>
        <w:softHyphen/>
        <w:t xml:space="preserve">ловой энергии </w:t>
      </w:r>
      <w:r w:rsidR="00CB46DC" w:rsidRPr="0003693C">
        <w:rPr>
          <w:sz w:val="24"/>
          <w:szCs w:val="24"/>
        </w:rPr>
        <w:t xml:space="preserve">на территории поселения является единственным </w:t>
      </w:r>
    </w:p>
    <w:p w14:paraId="7FBFCA73" w14:textId="77777777" w:rsidR="00342135" w:rsidRPr="0003693C" w:rsidRDefault="0048221D">
      <w:pPr>
        <w:pStyle w:val="12"/>
        <w:ind w:firstLine="720"/>
        <w:jc w:val="both"/>
        <w:rPr>
          <w:sz w:val="24"/>
          <w:szCs w:val="24"/>
        </w:rPr>
        <w:sectPr w:rsidR="00342135" w:rsidRPr="0003693C" w:rsidSect="00D04DB5">
          <w:pgSz w:w="11900" w:h="16840"/>
          <w:pgMar w:top="1134" w:right="1111" w:bottom="1242" w:left="1100" w:header="706" w:footer="3" w:gutter="0"/>
          <w:cols w:space="720"/>
          <w:noEndnote/>
          <w:docGrid w:linePitch="360"/>
        </w:sectPr>
      </w:pPr>
      <w:r w:rsidRPr="0003693C">
        <w:rPr>
          <w:sz w:val="24"/>
          <w:szCs w:val="24"/>
        </w:rPr>
        <w:t>Подключение новых потребителей к существующим теплоисточникам представляется целесообразным при условии непревышения располагаемой теп</w:t>
      </w:r>
      <w:r w:rsidRPr="0003693C">
        <w:rPr>
          <w:sz w:val="24"/>
          <w:szCs w:val="24"/>
        </w:rPr>
        <w:softHyphen/>
        <w:t>ловой мощности.</w:t>
      </w:r>
    </w:p>
    <w:p w14:paraId="7BC6A5EB" w14:textId="54342818" w:rsidR="00342135" w:rsidRPr="0003693C" w:rsidRDefault="00CB46DC" w:rsidP="00CB46DC">
      <w:pPr>
        <w:pStyle w:val="24"/>
        <w:keepNext/>
        <w:keepLines/>
        <w:tabs>
          <w:tab w:val="left" w:pos="619"/>
        </w:tabs>
        <w:spacing w:after="440"/>
        <w:ind w:left="360"/>
        <w:jc w:val="center"/>
        <w:rPr>
          <w:rFonts w:ascii="Times New Roman" w:hAnsi="Times New Roman" w:cs="Times New Roman"/>
          <w:sz w:val="24"/>
          <w:szCs w:val="24"/>
        </w:rPr>
      </w:pPr>
      <w:bookmarkStart w:id="41" w:name="bookmark77"/>
      <w:bookmarkStart w:id="42" w:name="bookmark76"/>
      <w:r w:rsidRPr="0003693C">
        <w:rPr>
          <w:rFonts w:ascii="Times New Roman" w:hAnsi="Times New Roman" w:cs="Times New Roman"/>
          <w:sz w:val="24"/>
          <w:szCs w:val="24"/>
        </w:rPr>
        <w:lastRenderedPageBreak/>
        <w:t xml:space="preserve">Раздел 12. </w:t>
      </w:r>
      <w:r w:rsidR="0048221D" w:rsidRPr="0003693C">
        <w:rPr>
          <w:rFonts w:ascii="Times New Roman" w:hAnsi="Times New Roman" w:cs="Times New Roman"/>
          <w:sz w:val="24"/>
          <w:szCs w:val="24"/>
        </w:rPr>
        <w:t>Решения по бесхозяйным тепловым сетям</w:t>
      </w:r>
      <w:bookmarkEnd w:id="41"/>
      <w:bookmarkEnd w:id="42"/>
    </w:p>
    <w:p w14:paraId="0ED82A3A" w14:textId="6DC09269" w:rsidR="00342135" w:rsidRPr="0003693C" w:rsidRDefault="0048221D">
      <w:pPr>
        <w:pStyle w:val="12"/>
        <w:ind w:firstLine="720"/>
        <w:jc w:val="both"/>
        <w:rPr>
          <w:sz w:val="24"/>
          <w:szCs w:val="24"/>
        </w:rPr>
      </w:pPr>
      <w:r w:rsidRPr="0003693C">
        <w:rPr>
          <w:sz w:val="24"/>
          <w:szCs w:val="24"/>
        </w:rPr>
        <w:t xml:space="preserve">На территории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CB46DC" w:rsidRPr="0003693C">
        <w:rPr>
          <w:sz w:val="24"/>
          <w:szCs w:val="24"/>
        </w:rPr>
        <w:t xml:space="preserve"> </w:t>
      </w:r>
      <w:r w:rsidRPr="0003693C">
        <w:rPr>
          <w:sz w:val="24"/>
          <w:szCs w:val="24"/>
        </w:rPr>
        <w:t xml:space="preserve"> бесхозяйные объекты теплоснабжения не вы</w:t>
      </w:r>
      <w:r w:rsidRPr="0003693C">
        <w:rPr>
          <w:sz w:val="24"/>
          <w:szCs w:val="24"/>
        </w:rPr>
        <w:softHyphen/>
        <w:t>явлены.</w:t>
      </w:r>
    </w:p>
    <w:p w14:paraId="15D89E4F" w14:textId="77777777" w:rsidR="00342135" w:rsidRPr="0003693C" w:rsidRDefault="0048221D">
      <w:pPr>
        <w:pStyle w:val="12"/>
        <w:ind w:firstLine="720"/>
        <w:jc w:val="both"/>
        <w:rPr>
          <w:sz w:val="24"/>
          <w:szCs w:val="24"/>
        </w:rPr>
      </w:pPr>
      <w:r w:rsidRPr="0003693C">
        <w:rPr>
          <w:sz w:val="24"/>
          <w:szCs w:val="24"/>
        </w:rPr>
        <w:t>В соответствии с Порядком принятия на учет бесхозяйных недвижимых вещей, утвержденным приказом Минэкономразвития России от 10.12.2015 г. №931 «Об установлении Порядка принятия на учет бесхозяйных недвижимых вещей», объекты недвижимого имущества, которые не имеют собственников, или собственники которых неизвестны, или от права собственности на которые собственники отказались, принимаются на учет органами государственного ка</w:t>
      </w:r>
      <w:r w:rsidRPr="0003693C">
        <w:rPr>
          <w:sz w:val="24"/>
          <w:szCs w:val="24"/>
        </w:rPr>
        <w:softHyphen/>
        <w:t>дастрового учета и государственной регистрации прав. Принятие на учет объекта недвижимого имущества осуществляется на основании заявления органа мест</w:t>
      </w:r>
      <w:r w:rsidRPr="0003693C">
        <w:rPr>
          <w:sz w:val="24"/>
          <w:szCs w:val="24"/>
        </w:rPr>
        <w:softHyphen/>
        <w:t>ного самоуправления, на территории которого находится объект недвижимого имущества.</w:t>
      </w:r>
    </w:p>
    <w:p w14:paraId="323DE8C2" w14:textId="77777777" w:rsidR="00342135" w:rsidRPr="0003693C" w:rsidRDefault="0048221D">
      <w:pPr>
        <w:pStyle w:val="12"/>
        <w:ind w:firstLine="720"/>
        <w:jc w:val="both"/>
        <w:rPr>
          <w:sz w:val="24"/>
          <w:szCs w:val="24"/>
        </w:rPr>
      </w:pPr>
      <w:r w:rsidRPr="0003693C">
        <w:rPr>
          <w:sz w:val="24"/>
          <w:szCs w:val="24"/>
        </w:rPr>
        <w:t>Необходимость выполнения данного мероприятия очевидна как с эконо</w:t>
      </w:r>
      <w:r w:rsidRPr="0003693C">
        <w:rPr>
          <w:sz w:val="24"/>
          <w:szCs w:val="24"/>
        </w:rPr>
        <w:softHyphen/>
        <w:t>мической точки зрения, так и с точки зрения надежности теплоснабжения и без</w:t>
      </w:r>
      <w:r w:rsidRPr="0003693C">
        <w:rPr>
          <w:sz w:val="24"/>
          <w:szCs w:val="24"/>
        </w:rPr>
        <w:softHyphen/>
        <w:t>опасности бесхозяйных объектов для населения и окружающей среды.</w:t>
      </w:r>
    </w:p>
    <w:p w14:paraId="0C172CD4" w14:textId="77777777" w:rsidR="00342135" w:rsidRPr="0003693C" w:rsidRDefault="0048221D">
      <w:pPr>
        <w:pStyle w:val="12"/>
        <w:ind w:firstLine="720"/>
        <w:jc w:val="both"/>
        <w:rPr>
          <w:sz w:val="24"/>
          <w:szCs w:val="24"/>
        </w:rPr>
      </w:pPr>
      <w:r w:rsidRPr="0003693C">
        <w:rPr>
          <w:sz w:val="24"/>
          <w:szCs w:val="24"/>
        </w:rPr>
        <w:t>В связи с этим, в случае выявления таких сетей, учитывая требования ст. 14 Федерального закона от 23.11.2009 г. №261-ФЗ «Об энергосбережении и о по</w:t>
      </w:r>
      <w:r w:rsidRPr="0003693C">
        <w:rPr>
          <w:sz w:val="24"/>
          <w:szCs w:val="24"/>
        </w:rPr>
        <w:softHyphen/>
        <w:t>вышении энергетической эффективности и о внесении изменений в отдельные законодательные акты Российской Федерации», в с. Иволгинск необходимо:</w:t>
      </w:r>
    </w:p>
    <w:p w14:paraId="701F6607" w14:textId="77777777" w:rsidR="00342135" w:rsidRPr="0003693C" w:rsidRDefault="0048221D">
      <w:pPr>
        <w:pStyle w:val="12"/>
        <w:numPr>
          <w:ilvl w:val="0"/>
          <w:numId w:val="14"/>
        </w:numPr>
        <w:tabs>
          <w:tab w:val="left" w:pos="927"/>
        </w:tabs>
        <w:ind w:firstLine="720"/>
        <w:jc w:val="both"/>
        <w:rPr>
          <w:sz w:val="24"/>
          <w:szCs w:val="24"/>
        </w:rPr>
      </w:pPr>
      <w:r w:rsidRPr="0003693C">
        <w:rPr>
          <w:sz w:val="24"/>
          <w:szCs w:val="24"/>
        </w:rPr>
        <w:t>провести работу по выявлению бесхозных объектов недвижимого иму</w:t>
      </w:r>
      <w:r w:rsidRPr="0003693C">
        <w:rPr>
          <w:sz w:val="24"/>
          <w:szCs w:val="24"/>
        </w:rPr>
        <w:softHyphen/>
        <w:t>щества, используемых для передачи тепловой энергии;</w:t>
      </w:r>
    </w:p>
    <w:p w14:paraId="7F9A1067" w14:textId="77777777" w:rsidR="00342135" w:rsidRPr="0003693C" w:rsidRDefault="0048221D">
      <w:pPr>
        <w:pStyle w:val="12"/>
        <w:numPr>
          <w:ilvl w:val="0"/>
          <w:numId w:val="14"/>
        </w:numPr>
        <w:tabs>
          <w:tab w:val="left" w:pos="922"/>
        </w:tabs>
        <w:ind w:firstLine="720"/>
        <w:jc w:val="both"/>
        <w:rPr>
          <w:sz w:val="24"/>
          <w:szCs w:val="24"/>
        </w:rPr>
      </w:pPr>
      <w:r w:rsidRPr="0003693C">
        <w:rPr>
          <w:sz w:val="24"/>
          <w:szCs w:val="24"/>
        </w:rPr>
        <w:t>поставить выявленные объекты на учет в установленном порядке в каче</w:t>
      </w:r>
      <w:r w:rsidRPr="0003693C">
        <w:rPr>
          <w:sz w:val="24"/>
          <w:szCs w:val="24"/>
        </w:rPr>
        <w:softHyphen/>
        <w:t>стве бесхозных объектов недвижимого имущества;</w:t>
      </w:r>
    </w:p>
    <w:p w14:paraId="547434FB" w14:textId="77777777" w:rsidR="00342135" w:rsidRPr="0003693C" w:rsidRDefault="0048221D">
      <w:pPr>
        <w:pStyle w:val="12"/>
        <w:numPr>
          <w:ilvl w:val="0"/>
          <w:numId w:val="14"/>
        </w:numPr>
        <w:tabs>
          <w:tab w:val="left" w:pos="922"/>
        </w:tabs>
        <w:ind w:firstLine="720"/>
        <w:jc w:val="both"/>
        <w:rPr>
          <w:sz w:val="24"/>
          <w:szCs w:val="24"/>
        </w:rPr>
      </w:pPr>
      <w:r w:rsidRPr="0003693C">
        <w:rPr>
          <w:sz w:val="24"/>
          <w:szCs w:val="24"/>
        </w:rPr>
        <w:t>признать право муниципальной собственности на данные бесхозные объ</w:t>
      </w:r>
      <w:r w:rsidRPr="0003693C">
        <w:rPr>
          <w:sz w:val="24"/>
          <w:szCs w:val="24"/>
        </w:rPr>
        <w:softHyphen/>
        <w:t>екты недвижимого имущества;</w:t>
      </w:r>
    </w:p>
    <w:p w14:paraId="09215AE0" w14:textId="77777777" w:rsidR="00342135" w:rsidRPr="0003693C" w:rsidRDefault="0048221D">
      <w:pPr>
        <w:pStyle w:val="12"/>
        <w:numPr>
          <w:ilvl w:val="0"/>
          <w:numId w:val="14"/>
        </w:numPr>
        <w:tabs>
          <w:tab w:val="left" w:pos="927"/>
        </w:tabs>
        <w:ind w:firstLine="720"/>
        <w:jc w:val="both"/>
        <w:rPr>
          <w:sz w:val="24"/>
          <w:szCs w:val="24"/>
        </w:rPr>
        <w:sectPr w:rsidR="00342135" w:rsidRPr="0003693C" w:rsidSect="00D04DB5">
          <w:pgSz w:w="11900" w:h="16840"/>
          <w:pgMar w:top="1134" w:right="1111" w:bottom="1242" w:left="1100" w:header="706" w:footer="3" w:gutter="0"/>
          <w:cols w:space="720"/>
          <w:noEndnote/>
          <w:docGrid w:linePitch="360"/>
        </w:sectPr>
      </w:pPr>
      <w:r w:rsidRPr="0003693C">
        <w:rPr>
          <w:sz w:val="24"/>
          <w:szCs w:val="24"/>
        </w:rPr>
        <w:t>организовать управление бесхозными объектами недвижимого имуще</w:t>
      </w:r>
      <w:r w:rsidRPr="0003693C">
        <w:rPr>
          <w:sz w:val="24"/>
          <w:szCs w:val="24"/>
        </w:rPr>
        <w:softHyphen/>
        <w:t>ства с момента выявления таких объектов, в том числе определить источники компенсации возникающих при их эксплуатации нормативных потерь энергети</w:t>
      </w:r>
      <w:r w:rsidRPr="0003693C">
        <w:rPr>
          <w:sz w:val="24"/>
          <w:szCs w:val="24"/>
        </w:rPr>
        <w:softHyphen/>
        <w:t>ческих ресурсов, в частности за счет включения расходов на компенсацию дан</w:t>
      </w:r>
      <w:r w:rsidRPr="0003693C">
        <w:rPr>
          <w:sz w:val="24"/>
          <w:szCs w:val="24"/>
        </w:rPr>
        <w:softHyphen/>
        <w:t>ных потерь в тариф организации, управляющей такими объектами.</w:t>
      </w:r>
    </w:p>
    <w:p w14:paraId="5FA8071C" w14:textId="1BF34FA1" w:rsidR="00342135" w:rsidRPr="0003693C" w:rsidRDefault="00CB46DC" w:rsidP="00CB46DC">
      <w:pPr>
        <w:pStyle w:val="20"/>
        <w:tabs>
          <w:tab w:val="left" w:pos="658"/>
        </w:tabs>
        <w:spacing w:after="440"/>
        <w:ind w:left="360"/>
        <w:rPr>
          <w:rFonts w:ascii="Times New Roman" w:hAnsi="Times New Roman" w:cs="Times New Roman"/>
          <w:sz w:val="24"/>
          <w:szCs w:val="24"/>
        </w:rPr>
      </w:pPr>
      <w:bookmarkStart w:id="43" w:name="bookmark79"/>
      <w:r w:rsidRPr="0003693C">
        <w:rPr>
          <w:rFonts w:ascii="Times New Roman" w:hAnsi="Times New Roman" w:cs="Times New Roman"/>
          <w:sz w:val="24"/>
          <w:szCs w:val="24"/>
        </w:rPr>
        <w:lastRenderedPageBreak/>
        <w:t xml:space="preserve">Раздел 13. </w:t>
      </w:r>
      <w:r w:rsidR="0048221D" w:rsidRPr="0003693C">
        <w:rPr>
          <w:rFonts w:ascii="Times New Roman" w:hAnsi="Times New Roman" w:cs="Times New Roman"/>
          <w:sz w:val="24"/>
          <w:szCs w:val="24"/>
        </w:rPr>
        <w:t>Синхронизация схемы теплоснабжения со</w:t>
      </w:r>
      <w:r w:rsidRPr="0003693C">
        <w:rPr>
          <w:rFonts w:ascii="Times New Roman" w:hAnsi="Times New Roman" w:cs="Times New Roman"/>
          <w:sz w:val="24"/>
          <w:szCs w:val="24"/>
        </w:rPr>
        <w:t xml:space="preserve"> </w:t>
      </w:r>
      <w:r w:rsidR="0048221D" w:rsidRPr="0003693C">
        <w:rPr>
          <w:rFonts w:ascii="Times New Roman" w:hAnsi="Times New Roman" w:cs="Times New Roman"/>
          <w:sz w:val="24"/>
          <w:szCs w:val="24"/>
        </w:rPr>
        <w:t>схемой газоснабжения и газификации</w:t>
      </w:r>
      <w:r w:rsidRPr="0003693C">
        <w:rPr>
          <w:rFonts w:ascii="Times New Roman" w:hAnsi="Times New Roman" w:cs="Times New Roman"/>
          <w:sz w:val="24"/>
          <w:szCs w:val="24"/>
        </w:rPr>
        <w:t xml:space="preserve"> </w:t>
      </w:r>
      <w:r w:rsidR="0048221D" w:rsidRPr="0003693C">
        <w:rPr>
          <w:rFonts w:ascii="Times New Roman" w:hAnsi="Times New Roman" w:cs="Times New Roman"/>
          <w:sz w:val="24"/>
          <w:szCs w:val="24"/>
        </w:rPr>
        <w:t>Республики Бурятия, схемой и программой</w:t>
      </w:r>
      <w:r w:rsidR="0048221D" w:rsidRPr="0003693C">
        <w:rPr>
          <w:rFonts w:ascii="Times New Roman" w:hAnsi="Times New Roman" w:cs="Times New Roman"/>
          <w:sz w:val="24"/>
          <w:szCs w:val="24"/>
        </w:rPr>
        <w:br/>
        <w:t>развития электроэнергетики, а также со схемой</w:t>
      </w:r>
      <w:r w:rsidR="0048221D" w:rsidRPr="0003693C">
        <w:rPr>
          <w:rFonts w:ascii="Times New Roman" w:hAnsi="Times New Roman" w:cs="Times New Roman"/>
          <w:sz w:val="24"/>
          <w:szCs w:val="24"/>
        </w:rPr>
        <w:br/>
        <w:t xml:space="preserve">водоснабжения и водоотведения </w:t>
      </w:r>
      <w:bookmarkEnd w:id="43"/>
      <w:proofErr w:type="spellStart"/>
      <w:r w:rsidR="009D7351">
        <w:rPr>
          <w:rFonts w:ascii="Times New Roman" w:hAnsi="Times New Roman" w:cs="Times New Roman"/>
          <w:sz w:val="24"/>
          <w:szCs w:val="24"/>
        </w:rPr>
        <w:t>пгт</w:t>
      </w:r>
      <w:proofErr w:type="gramStart"/>
      <w:r w:rsidR="009D7351">
        <w:rPr>
          <w:rFonts w:ascii="Times New Roman" w:hAnsi="Times New Roman" w:cs="Times New Roman"/>
          <w:sz w:val="24"/>
          <w:szCs w:val="24"/>
        </w:rPr>
        <w:t>.З</w:t>
      </w:r>
      <w:proofErr w:type="gramEnd"/>
      <w:r w:rsidR="009D7351">
        <w:rPr>
          <w:rFonts w:ascii="Times New Roman" w:hAnsi="Times New Roman" w:cs="Times New Roman"/>
          <w:sz w:val="24"/>
          <w:szCs w:val="24"/>
        </w:rPr>
        <w:t>аиграево</w:t>
      </w:r>
      <w:proofErr w:type="spellEnd"/>
      <w:r w:rsidRPr="0003693C">
        <w:rPr>
          <w:rFonts w:ascii="Times New Roman" w:hAnsi="Times New Roman" w:cs="Times New Roman"/>
          <w:sz w:val="24"/>
          <w:szCs w:val="24"/>
        </w:rPr>
        <w:t xml:space="preserve"> </w:t>
      </w:r>
    </w:p>
    <w:p w14:paraId="4C259ECE" w14:textId="77777777" w:rsidR="00342135" w:rsidRPr="0003693C" w:rsidRDefault="0048221D">
      <w:pPr>
        <w:pStyle w:val="12"/>
        <w:numPr>
          <w:ilvl w:val="0"/>
          <w:numId w:val="15"/>
        </w:numPr>
        <w:tabs>
          <w:tab w:val="left" w:pos="1080"/>
        </w:tabs>
        <w:ind w:firstLine="720"/>
        <w:jc w:val="both"/>
        <w:rPr>
          <w:sz w:val="24"/>
          <w:szCs w:val="24"/>
        </w:rPr>
      </w:pPr>
      <w:r w:rsidRPr="0003693C">
        <w:rPr>
          <w:b/>
          <w:bCs/>
          <w:sz w:val="24"/>
          <w:szCs w:val="24"/>
        </w:rPr>
        <w:t>Описание решений (на основе утвержденной региональной про</w:t>
      </w:r>
      <w:r w:rsidRPr="0003693C">
        <w:rPr>
          <w:b/>
          <w:bCs/>
          <w:sz w:val="24"/>
          <w:szCs w:val="24"/>
        </w:rPr>
        <w:softHyphen/>
        <w:t>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14:paraId="5A4A124F" w14:textId="7551634A" w:rsidR="00342135" w:rsidRPr="0003693C" w:rsidRDefault="0048221D">
      <w:pPr>
        <w:pStyle w:val="12"/>
        <w:spacing w:after="320"/>
        <w:ind w:firstLine="720"/>
        <w:jc w:val="both"/>
        <w:rPr>
          <w:sz w:val="24"/>
          <w:szCs w:val="24"/>
        </w:rPr>
      </w:pPr>
      <w:r w:rsidRPr="0003693C">
        <w:rPr>
          <w:sz w:val="24"/>
          <w:szCs w:val="24"/>
        </w:rPr>
        <w:t>В целях развития газификации Республики Бурятия постановлением Пра</w:t>
      </w:r>
      <w:r w:rsidRPr="0003693C">
        <w:rPr>
          <w:sz w:val="24"/>
          <w:szCs w:val="24"/>
        </w:rPr>
        <w:softHyphen/>
        <w:t>вительства Республики Бурятия от 09.04.2013 г. №179 утверждена Государствен</w:t>
      </w:r>
      <w:r w:rsidRPr="0003693C">
        <w:rPr>
          <w:sz w:val="24"/>
          <w:szCs w:val="24"/>
        </w:rPr>
        <w:softHyphen/>
        <w:t>ная программа Республики Бурятия «Развитие транспорта, энергетики и дорож</w:t>
      </w:r>
      <w:r w:rsidRPr="0003693C">
        <w:rPr>
          <w:sz w:val="24"/>
          <w:szCs w:val="24"/>
        </w:rPr>
        <w:softHyphen/>
        <w:t>ного хозяйства» с подпрограммой 7 «Газификация жилищно-коммунального хо</w:t>
      </w:r>
      <w:r w:rsidRPr="0003693C">
        <w:rPr>
          <w:sz w:val="24"/>
          <w:szCs w:val="24"/>
        </w:rPr>
        <w:softHyphen/>
        <w:t xml:space="preserve">зяйства, промышленных и иных организаций Республики Бурятия». Реализация мероприятий на территории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sidRPr="0003693C">
        <w:rPr>
          <w:sz w:val="24"/>
          <w:szCs w:val="24"/>
        </w:rPr>
        <w:t xml:space="preserve"> </w:t>
      </w:r>
      <w:r w:rsidRPr="0003693C">
        <w:rPr>
          <w:sz w:val="24"/>
          <w:szCs w:val="24"/>
        </w:rPr>
        <w:t>указанной региональной программой газификации не предусмотрена.</w:t>
      </w:r>
    </w:p>
    <w:p w14:paraId="66AD59DB" w14:textId="77777777" w:rsidR="00342135" w:rsidRPr="0003693C" w:rsidRDefault="0048221D">
      <w:pPr>
        <w:pStyle w:val="12"/>
        <w:numPr>
          <w:ilvl w:val="0"/>
          <w:numId w:val="15"/>
        </w:numPr>
        <w:tabs>
          <w:tab w:val="left" w:pos="1080"/>
        </w:tabs>
        <w:ind w:firstLine="720"/>
        <w:jc w:val="both"/>
        <w:rPr>
          <w:sz w:val="24"/>
          <w:szCs w:val="24"/>
        </w:rPr>
      </w:pPr>
      <w:r w:rsidRPr="0003693C">
        <w:rPr>
          <w:b/>
          <w:bCs/>
          <w:sz w:val="24"/>
          <w:szCs w:val="24"/>
        </w:rPr>
        <w:t>Описание проблем организации газоснабжения источников тепло</w:t>
      </w:r>
      <w:r w:rsidRPr="0003693C">
        <w:rPr>
          <w:b/>
          <w:bCs/>
          <w:sz w:val="24"/>
          <w:szCs w:val="24"/>
        </w:rPr>
        <w:softHyphen/>
        <w:t>вой энергии</w:t>
      </w:r>
    </w:p>
    <w:p w14:paraId="235D1BC0" w14:textId="1340521B" w:rsidR="00342135" w:rsidRPr="0003693C" w:rsidRDefault="0048221D">
      <w:pPr>
        <w:pStyle w:val="12"/>
        <w:spacing w:after="320"/>
        <w:ind w:firstLine="720"/>
        <w:jc w:val="both"/>
        <w:rPr>
          <w:sz w:val="24"/>
          <w:szCs w:val="24"/>
        </w:rPr>
      </w:pPr>
      <w:r w:rsidRPr="0003693C">
        <w:rPr>
          <w:sz w:val="24"/>
          <w:szCs w:val="24"/>
        </w:rPr>
        <w:t xml:space="preserve">В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sidRPr="0003693C">
        <w:rPr>
          <w:sz w:val="24"/>
          <w:szCs w:val="24"/>
        </w:rPr>
        <w:t xml:space="preserve"> </w:t>
      </w:r>
      <w:r w:rsidRPr="0003693C">
        <w:rPr>
          <w:sz w:val="24"/>
          <w:szCs w:val="24"/>
        </w:rPr>
        <w:t xml:space="preserve">на теплоисточниках в качестве топлива используется уголь. Сетевое газоснабжение на территории Республики Бурятия отсутствует. В связи с этим вопросы газификации теплоисточников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Pr="0003693C">
        <w:rPr>
          <w:sz w:val="24"/>
          <w:szCs w:val="24"/>
        </w:rPr>
        <w:t xml:space="preserve"> не рассматриваются.</w:t>
      </w:r>
    </w:p>
    <w:p w14:paraId="45FE4B86" w14:textId="77777777" w:rsidR="00342135" w:rsidRPr="0003693C" w:rsidRDefault="0048221D">
      <w:pPr>
        <w:pStyle w:val="12"/>
        <w:numPr>
          <w:ilvl w:val="0"/>
          <w:numId w:val="15"/>
        </w:numPr>
        <w:tabs>
          <w:tab w:val="left" w:pos="1080"/>
        </w:tabs>
        <w:ind w:firstLine="720"/>
        <w:jc w:val="both"/>
        <w:rPr>
          <w:sz w:val="24"/>
          <w:szCs w:val="24"/>
        </w:rPr>
      </w:pPr>
      <w:r w:rsidRPr="0003693C">
        <w:rPr>
          <w:b/>
          <w:bCs/>
          <w:sz w:val="24"/>
          <w:szCs w:val="24"/>
        </w:rPr>
        <w:t>Предложения по корректировке утвержденной (разработке) регио</w:t>
      </w:r>
      <w:r w:rsidRPr="0003693C">
        <w:rPr>
          <w:b/>
          <w:bCs/>
          <w:sz w:val="24"/>
          <w:szCs w:val="24"/>
        </w:rPr>
        <w:softHyphen/>
        <w:t>нальной программы газификации жилищно-коммунального хозяйства, промышленных и иных организаций для обеспечения согласованности та</w:t>
      </w:r>
      <w:r w:rsidRPr="0003693C">
        <w:rPr>
          <w:b/>
          <w:bCs/>
          <w:sz w:val="24"/>
          <w:szCs w:val="24"/>
        </w:rPr>
        <w:softHyphen/>
        <w:t>кой программы с указанными в схеме теплоснабжения решениями о разви</w:t>
      </w:r>
      <w:r w:rsidRPr="0003693C">
        <w:rPr>
          <w:b/>
          <w:bCs/>
          <w:sz w:val="24"/>
          <w:szCs w:val="24"/>
        </w:rPr>
        <w:softHyphen/>
        <w:t>тии источников тепловой энергии и систем теплоснабжения</w:t>
      </w:r>
    </w:p>
    <w:p w14:paraId="47A4250D" w14:textId="77777777" w:rsidR="00342135" w:rsidRPr="0003693C" w:rsidRDefault="0048221D">
      <w:pPr>
        <w:pStyle w:val="12"/>
        <w:spacing w:after="320"/>
        <w:ind w:firstLine="720"/>
        <w:jc w:val="both"/>
        <w:rPr>
          <w:sz w:val="24"/>
          <w:szCs w:val="24"/>
        </w:rPr>
      </w:pPr>
      <w:r w:rsidRPr="0003693C">
        <w:rPr>
          <w:sz w:val="24"/>
          <w:szCs w:val="24"/>
        </w:rPr>
        <w:t>Решения о развитии источников тепловой энергии и систем теплоснабже</w:t>
      </w:r>
      <w:r w:rsidRPr="0003693C">
        <w:rPr>
          <w:sz w:val="24"/>
          <w:szCs w:val="24"/>
        </w:rPr>
        <w:softHyphen/>
        <w:t>ния с. Иволгинск не предусматривают необходимости внесения изменений в подпрограмму 7 «Газификация жилищно-коммунального хозяйства, промыш</w:t>
      </w:r>
      <w:r w:rsidRPr="0003693C">
        <w:rPr>
          <w:sz w:val="24"/>
          <w:szCs w:val="24"/>
        </w:rPr>
        <w:softHyphen/>
        <w:t>ленных и иных организаций Республики Бурятия» государственной программы Республики Бурятия «Развитие транспорта, энергетики и дорожного хозяйства»</w:t>
      </w:r>
    </w:p>
    <w:p w14:paraId="7F2E4799" w14:textId="77777777" w:rsidR="00342135" w:rsidRPr="0003693C" w:rsidRDefault="0048221D">
      <w:pPr>
        <w:pStyle w:val="12"/>
        <w:numPr>
          <w:ilvl w:val="0"/>
          <w:numId w:val="15"/>
        </w:numPr>
        <w:tabs>
          <w:tab w:val="left" w:pos="1080"/>
        </w:tabs>
        <w:ind w:firstLine="720"/>
        <w:jc w:val="both"/>
        <w:rPr>
          <w:sz w:val="24"/>
          <w:szCs w:val="24"/>
        </w:rPr>
      </w:pPr>
      <w:r w:rsidRPr="0003693C">
        <w:rPr>
          <w:b/>
          <w:bCs/>
          <w:sz w:val="24"/>
          <w:szCs w:val="24"/>
        </w:rPr>
        <w:t>Описание решений (вырабатываемых с учетом положений утвер</w:t>
      </w:r>
      <w:r w:rsidRPr="0003693C">
        <w:rPr>
          <w:b/>
          <w:bCs/>
          <w:sz w:val="24"/>
          <w:szCs w:val="24"/>
        </w:rPr>
        <w:softHyphen/>
        <w:t>жденной схемы и программы развития Единой энергетической системы России) о строительстве, реконструкции, техническом перевооружении, вы</w:t>
      </w:r>
      <w:r w:rsidRPr="0003693C">
        <w:rPr>
          <w:b/>
          <w:bCs/>
          <w:sz w:val="24"/>
          <w:szCs w:val="24"/>
        </w:rPr>
        <w:softHyphen/>
        <w:t>воде из эксплуатации источников тепловой энергии и генерирующих объек</w:t>
      </w:r>
      <w:r w:rsidRPr="0003693C">
        <w:rPr>
          <w:b/>
          <w:bCs/>
          <w:sz w:val="24"/>
          <w:szCs w:val="24"/>
        </w:rPr>
        <w:softHyphen/>
        <w:t>тов, включая входящее в их состав оборудование, функционирующих в ре</w:t>
      </w:r>
      <w:r w:rsidRPr="0003693C">
        <w:rPr>
          <w:b/>
          <w:bCs/>
          <w:sz w:val="24"/>
          <w:szCs w:val="24"/>
        </w:rPr>
        <w:softHyphen/>
        <w:t>жиме комбинированной выработки электрической и тепловой энергии, в части перспективных балансов тепловой мощности в схемах теплоснабже</w:t>
      </w:r>
      <w:r w:rsidRPr="0003693C">
        <w:rPr>
          <w:b/>
          <w:bCs/>
          <w:sz w:val="24"/>
          <w:szCs w:val="24"/>
        </w:rPr>
        <w:softHyphen/>
        <w:t>ния</w:t>
      </w:r>
    </w:p>
    <w:p w14:paraId="2D7DBDA8" w14:textId="34BF8520" w:rsidR="00342135" w:rsidRPr="0003693C" w:rsidRDefault="0048221D">
      <w:pPr>
        <w:pStyle w:val="12"/>
        <w:spacing w:after="320"/>
        <w:ind w:firstLine="740"/>
        <w:jc w:val="both"/>
        <w:rPr>
          <w:sz w:val="24"/>
          <w:szCs w:val="24"/>
        </w:rPr>
      </w:pPr>
      <w:r w:rsidRPr="0003693C">
        <w:rPr>
          <w:sz w:val="24"/>
          <w:szCs w:val="24"/>
        </w:rPr>
        <w:t>Приказом Минэнерго России от 28.02.2022 №146 утверждена схема и про</w:t>
      </w:r>
      <w:r w:rsidRPr="0003693C">
        <w:rPr>
          <w:sz w:val="24"/>
          <w:szCs w:val="24"/>
        </w:rPr>
        <w:softHyphen/>
        <w:t xml:space="preserve">грамма развития Единой энергетической системы России на 2022 - 2028 годы. Решения о реконструкции, техническом перевооружении источников тепловой энергии на территории с.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Pr="0003693C">
        <w:rPr>
          <w:sz w:val="24"/>
          <w:szCs w:val="24"/>
        </w:rPr>
        <w:t xml:space="preserve"> не затрагивают положения указанной схемы и программы развития Единой энергетической системы России.</w:t>
      </w:r>
    </w:p>
    <w:p w14:paraId="4BE1A049" w14:textId="77777777" w:rsidR="00342135" w:rsidRPr="0003693C" w:rsidRDefault="0048221D">
      <w:pPr>
        <w:pStyle w:val="12"/>
        <w:numPr>
          <w:ilvl w:val="0"/>
          <w:numId w:val="15"/>
        </w:numPr>
        <w:tabs>
          <w:tab w:val="left" w:pos="1080"/>
        </w:tabs>
        <w:ind w:firstLine="740"/>
        <w:jc w:val="both"/>
        <w:rPr>
          <w:sz w:val="24"/>
          <w:szCs w:val="24"/>
        </w:rPr>
      </w:pPr>
      <w:r w:rsidRPr="0003693C">
        <w:rPr>
          <w:b/>
          <w:bCs/>
          <w:sz w:val="24"/>
          <w:szCs w:val="24"/>
        </w:rPr>
        <w:t>Предложения по строительству генерирующих объектов, функцио</w:t>
      </w:r>
      <w:r w:rsidRPr="0003693C">
        <w:rPr>
          <w:b/>
          <w:bCs/>
          <w:sz w:val="24"/>
          <w:szCs w:val="24"/>
        </w:rPr>
        <w:softHyphen/>
        <w:t>нирующих в режиме комбинированной выработки электрической и тепло</w:t>
      </w:r>
      <w:r w:rsidRPr="0003693C">
        <w:rPr>
          <w:b/>
          <w:bCs/>
          <w:sz w:val="24"/>
          <w:szCs w:val="24"/>
        </w:rPr>
        <w:softHyphen/>
        <w:t>вой энергии, указанных в схеме теплоснабжения, для их учета при разра</w:t>
      </w:r>
      <w:r w:rsidRPr="0003693C">
        <w:rPr>
          <w:b/>
          <w:bCs/>
          <w:sz w:val="24"/>
          <w:szCs w:val="24"/>
        </w:rPr>
        <w:softHyphen/>
        <w:t xml:space="preserve">ботке схемы и программы перспективного развития электроэнергетики Республики Бурятия, схемы и программы развития Единой энергетической системы России, содержащие в том числе описание </w:t>
      </w:r>
      <w:r w:rsidRPr="0003693C">
        <w:rPr>
          <w:b/>
          <w:bCs/>
          <w:sz w:val="24"/>
          <w:szCs w:val="24"/>
        </w:rPr>
        <w:lastRenderedPageBreak/>
        <w:t>участия указанных объ</w:t>
      </w:r>
      <w:r w:rsidRPr="0003693C">
        <w:rPr>
          <w:b/>
          <w:bCs/>
          <w:sz w:val="24"/>
          <w:szCs w:val="24"/>
        </w:rPr>
        <w:softHyphen/>
        <w:t>ектов в перспективных балансах тепловой мощности и энергии</w:t>
      </w:r>
    </w:p>
    <w:p w14:paraId="29CEEA96" w14:textId="10683834" w:rsidR="00342135" w:rsidRPr="0003693C" w:rsidRDefault="0048221D">
      <w:pPr>
        <w:pStyle w:val="12"/>
        <w:spacing w:after="320"/>
        <w:ind w:firstLine="740"/>
        <w:jc w:val="both"/>
        <w:rPr>
          <w:sz w:val="24"/>
          <w:szCs w:val="24"/>
        </w:rPr>
      </w:pPr>
      <w:r w:rsidRPr="0003693C">
        <w:rPr>
          <w:sz w:val="24"/>
          <w:szCs w:val="24"/>
        </w:rPr>
        <w:t xml:space="preserve">Строительство генерирующих объектов, функционирующих в режиме комбинированной выработки электрической и тепловой энергии, на территории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009D7351" w:rsidRPr="0003693C">
        <w:rPr>
          <w:sz w:val="24"/>
          <w:szCs w:val="24"/>
        </w:rPr>
        <w:t xml:space="preserve"> </w:t>
      </w:r>
      <w:r w:rsidRPr="0003693C">
        <w:rPr>
          <w:sz w:val="24"/>
          <w:szCs w:val="24"/>
        </w:rPr>
        <w:t>схемой теплоснабжения не предусмотрено.</w:t>
      </w:r>
    </w:p>
    <w:p w14:paraId="020A3CB6" w14:textId="77777777" w:rsidR="00342135" w:rsidRPr="00A26F72" w:rsidRDefault="0048221D">
      <w:pPr>
        <w:pStyle w:val="12"/>
        <w:numPr>
          <w:ilvl w:val="0"/>
          <w:numId w:val="15"/>
        </w:numPr>
        <w:tabs>
          <w:tab w:val="left" w:pos="1080"/>
        </w:tabs>
        <w:ind w:firstLine="740"/>
        <w:jc w:val="both"/>
        <w:rPr>
          <w:sz w:val="24"/>
          <w:szCs w:val="24"/>
        </w:rPr>
      </w:pPr>
      <w:r w:rsidRPr="0003693C">
        <w:rPr>
          <w:b/>
          <w:bCs/>
          <w:sz w:val="24"/>
          <w:szCs w:val="24"/>
        </w:rPr>
        <w:t>Описание решений (вырабатываемых с учетом положений утвер</w:t>
      </w:r>
      <w:r w:rsidRPr="0003693C">
        <w:rPr>
          <w:b/>
          <w:bCs/>
          <w:sz w:val="24"/>
          <w:szCs w:val="24"/>
        </w:rPr>
        <w:softHyphen/>
        <w:t>жденной схемы водоснабжения и водоотведения) о развитии соответствую</w:t>
      </w:r>
      <w:r w:rsidRPr="0003693C">
        <w:rPr>
          <w:b/>
          <w:bCs/>
          <w:sz w:val="24"/>
          <w:szCs w:val="24"/>
        </w:rPr>
        <w:softHyphen/>
        <w:t xml:space="preserve">щей системы </w:t>
      </w:r>
      <w:r w:rsidRPr="00A26F72">
        <w:rPr>
          <w:b/>
          <w:bCs/>
          <w:sz w:val="24"/>
          <w:szCs w:val="24"/>
        </w:rPr>
        <w:t>водоснабжения в части, относящейся к системам теплоснаб</w:t>
      </w:r>
      <w:r w:rsidRPr="00A26F72">
        <w:rPr>
          <w:b/>
          <w:bCs/>
          <w:sz w:val="24"/>
          <w:szCs w:val="24"/>
        </w:rPr>
        <w:softHyphen/>
        <w:t>жения</w:t>
      </w:r>
    </w:p>
    <w:p w14:paraId="5DC7B8C7" w14:textId="6185FF03" w:rsidR="00342135" w:rsidRPr="00A26F72" w:rsidRDefault="0048221D">
      <w:pPr>
        <w:pStyle w:val="12"/>
        <w:spacing w:after="320"/>
        <w:ind w:firstLine="740"/>
        <w:jc w:val="both"/>
        <w:rPr>
          <w:sz w:val="24"/>
          <w:szCs w:val="24"/>
        </w:rPr>
      </w:pPr>
      <w:r w:rsidRPr="00A26F72">
        <w:rPr>
          <w:sz w:val="24"/>
          <w:szCs w:val="24"/>
        </w:rPr>
        <w:t xml:space="preserve">Реконструкция, техническое перевооружение существующих или строительство новых систем водоснабжения в части, относящейся к системам теплоснабжения, на территории с. </w:t>
      </w:r>
      <w:proofErr w:type="spellStart"/>
      <w:r w:rsidR="009D7351" w:rsidRPr="00A26F72">
        <w:rPr>
          <w:sz w:val="24"/>
          <w:szCs w:val="24"/>
        </w:rPr>
        <w:t>пгт</w:t>
      </w:r>
      <w:proofErr w:type="gramStart"/>
      <w:r w:rsidR="009D7351" w:rsidRPr="00A26F72">
        <w:rPr>
          <w:sz w:val="24"/>
          <w:szCs w:val="24"/>
        </w:rPr>
        <w:t>.З</w:t>
      </w:r>
      <w:proofErr w:type="gramEnd"/>
      <w:r w:rsidR="009D7351" w:rsidRPr="00A26F72">
        <w:rPr>
          <w:sz w:val="24"/>
          <w:szCs w:val="24"/>
        </w:rPr>
        <w:t>аиграево</w:t>
      </w:r>
      <w:proofErr w:type="spellEnd"/>
      <w:r w:rsidRPr="00A26F72">
        <w:rPr>
          <w:sz w:val="24"/>
          <w:szCs w:val="24"/>
        </w:rPr>
        <w:t xml:space="preserve"> требуются.</w:t>
      </w:r>
    </w:p>
    <w:p w14:paraId="5208A002" w14:textId="77777777" w:rsidR="00342135" w:rsidRPr="00A26F72" w:rsidRDefault="0048221D">
      <w:pPr>
        <w:pStyle w:val="12"/>
        <w:numPr>
          <w:ilvl w:val="0"/>
          <w:numId w:val="15"/>
        </w:numPr>
        <w:tabs>
          <w:tab w:val="left" w:pos="1124"/>
        </w:tabs>
        <w:ind w:firstLine="740"/>
        <w:jc w:val="both"/>
        <w:rPr>
          <w:sz w:val="24"/>
          <w:szCs w:val="24"/>
        </w:rPr>
      </w:pPr>
      <w:r w:rsidRPr="00A26F72">
        <w:rPr>
          <w:b/>
          <w:bCs/>
          <w:sz w:val="24"/>
          <w:szCs w:val="24"/>
        </w:rPr>
        <w:t>Предложения по корректировке утвержденной (разработке) схемы водоснабжения и водоотведения для обеспечения согласованности такой схемы и указанных в схеме теплоснабжения решений о развитии источни</w:t>
      </w:r>
      <w:r w:rsidRPr="00A26F72">
        <w:rPr>
          <w:b/>
          <w:bCs/>
          <w:sz w:val="24"/>
          <w:szCs w:val="24"/>
        </w:rPr>
        <w:softHyphen/>
        <w:t>ков тепловой энергии и систем теплоснабжения</w:t>
      </w:r>
    </w:p>
    <w:p w14:paraId="2FEF44EB" w14:textId="2BA80DE6" w:rsidR="00342135" w:rsidRPr="0003693C" w:rsidRDefault="0048221D">
      <w:pPr>
        <w:pStyle w:val="12"/>
        <w:spacing w:after="320"/>
        <w:ind w:firstLine="740"/>
        <w:jc w:val="both"/>
        <w:rPr>
          <w:sz w:val="24"/>
          <w:szCs w:val="24"/>
        </w:rPr>
      </w:pPr>
      <w:r w:rsidRPr="00A26F72">
        <w:rPr>
          <w:sz w:val="24"/>
          <w:szCs w:val="24"/>
        </w:rPr>
        <w:t>Корректировка утвержденной (разработка) схемы водоснабжения и водоотведения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не требуется.</w:t>
      </w:r>
      <w:r w:rsidRPr="0003693C">
        <w:rPr>
          <w:sz w:val="24"/>
          <w:szCs w:val="24"/>
        </w:rPr>
        <w:br w:type="page"/>
      </w:r>
    </w:p>
    <w:p w14:paraId="3FC94250" w14:textId="77777777" w:rsidR="009D7351" w:rsidRDefault="009D7351" w:rsidP="00BF4483">
      <w:pPr>
        <w:pStyle w:val="24"/>
        <w:keepNext/>
        <w:keepLines/>
        <w:tabs>
          <w:tab w:val="left" w:pos="915"/>
        </w:tabs>
        <w:spacing w:after="120"/>
        <w:ind w:left="360"/>
        <w:jc w:val="center"/>
        <w:rPr>
          <w:rFonts w:ascii="Times New Roman" w:hAnsi="Times New Roman" w:cs="Times New Roman"/>
          <w:sz w:val="24"/>
          <w:szCs w:val="24"/>
        </w:rPr>
        <w:sectPr w:rsidR="009D7351" w:rsidSect="00D04DB5">
          <w:pgSz w:w="11900" w:h="16840"/>
          <w:pgMar w:top="1134" w:right="1111" w:bottom="1242" w:left="1100" w:header="706" w:footer="3" w:gutter="0"/>
          <w:cols w:space="720"/>
          <w:noEndnote/>
          <w:docGrid w:linePitch="360"/>
        </w:sectPr>
      </w:pPr>
      <w:bookmarkStart w:id="44" w:name="bookmark81"/>
      <w:bookmarkStart w:id="45" w:name="bookmark80"/>
    </w:p>
    <w:p w14:paraId="0933BD32" w14:textId="47F5E7C5" w:rsidR="00342135" w:rsidRPr="0003693C" w:rsidRDefault="00BF4483" w:rsidP="00BF4483">
      <w:pPr>
        <w:pStyle w:val="24"/>
        <w:keepNext/>
        <w:keepLines/>
        <w:tabs>
          <w:tab w:val="left" w:pos="915"/>
        </w:tabs>
        <w:spacing w:after="120"/>
        <w:ind w:left="360"/>
        <w:jc w:val="center"/>
        <w:rPr>
          <w:rFonts w:ascii="Times New Roman" w:hAnsi="Times New Roman" w:cs="Times New Roman"/>
          <w:sz w:val="24"/>
          <w:szCs w:val="24"/>
        </w:rPr>
      </w:pPr>
      <w:r w:rsidRPr="0003693C">
        <w:rPr>
          <w:rFonts w:ascii="Times New Roman" w:hAnsi="Times New Roman" w:cs="Times New Roman"/>
          <w:sz w:val="24"/>
          <w:szCs w:val="24"/>
        </w:rPr>
        <w:lastRenderedPageBreak/>
        <w:t xml:space="preserve">Раздел 14. </w:t>
      </w:r>
      <w:r w:rsidR="0048221D" w:rsidRPr="0003693C">
        <w:rPr>
          <w:rFonts w:ascii="Times New Roman" w:hAnsi="Times New Roman" w:cs="Times New Roman"/>
          <w:sz w:val="24"/>
          <w:szCs w:val="24"/>
        </w:rPr>
        <w:t>Индикаторы развития систем теплоснабжения</w:t>
      </w:r>
      <w:bookmarkEnd w:id="44"/>
      <w:bookmarkEnd w:id="45"/>
    </w:p>
    <w:p w14:paraId="20EDE821" w14:textId="3FB14681" w:rsidR="00342135" w:rsidRPr="0003693C" w:rsidRDefault="0048221D" w:rsidP="00373EA3">
      <w:pPr>
        <w:pStyle w:val="42"/>
        <w:keepNext/>
        <w:keepLines/>
        <w:spacing w:after="0"/>
        <w:ind w:firstLine="0"/>
        <w:jc w:val="both"/>
        <w:rPr>
          <w:sz w:val="24"/>
          <w:szCs w:val="24"/>
        </w:rPr>
      </w:pPr>
      <w:bookmarkStart w:id="46" w:name="bookmark83"/>
      <w:r w:rsidRPr="0003693C">
        <w:rPr>
          <w:sz w:val="24"/>
          <w:szCs w:val="24"/>
        </w:rPr>
        <w:t>Результаты оценки существующих и перспективных значений индикато</w:t>
      </w:r>
      <w:r w:rsidRPr="0003693C">
        <w:rPr>
          <w:sz w:val="24"/>
          <w:szCs w:val="24"/>
        </w:rPr>
        <w:softHyphen/>
        <w:t xml:space="preserve">ров развития систем теплоснабжения представлены в таблице </w:t>
      </w:r>
      <w:bookmarkEnd w:id="46"/>
      <w:r w:rsidR="00BF4483" w:rsidRPr="0003693C">
        <w:rPr>
          <w:sz w:val="24"/>
          <w:szCs w:val="24"/>
        </w:rPr>
        <w:t>2</w:t>
      </w:r>
      <w:r w:rsidR="008F0259">
        <w:rPr>
          <w:sz w:val="24"/>
          <w:szCs w:val="24"/>
        </w:rPr>
        <w:t>2</w:t>
      </w:r>
    </w:p>
    <w:p w14:paraId="61EEFFF8" w14:textId="5B951AF6" w:rsidR="00342135" w:rsidRPr="0003693C" w:rsidRDefault="00BF4483">
      <w:pPr>
        <w:pStyle w:val="a9"/>
        <w:rPr>
          <w:sz w:val="24"/>
          <w:szCs w:val="24"/>
        </w:rPr>
      </w:pPr>
      <w:r w:rsidRPr="0003693C">
        <w:rPr>
          <w:sz w:val="24"/>
          <w:szCs w:val="24"/>
        </w:rPr>
        <w:t xml:space="preserve">                                                                                                                                       </w:t>
      </w:r>
      <w:r w:rsidR="0048221D" w:rsidRPr="0003693C">
        <w:rPr>
          <w:sz w:val="24"/>
          <w:szCs w:val="24"/>
        </w:rPr>
        <w:t xml:space="preserve">Таблица </w:t>
      </w:r>
      <w:r w:rsidRPr="0003693C">
        <w:rPr>
          <w:sz w:val="24"/>
          <w:szCs w:val="24"/>
        </w:rPr>
        <w:t>2</w:t>
      </w:r>
      <w:r w:rsidR="008F0259">
        <w:rPr>
          <w:sz w:val="24"/>
          <w:szCs w:val="24"/>
        </w:rPr>
        <w:t>2</w:t>
      </w:r>
    </w:p>
    <w:tbl>
      <w:tblPr>
        <w:tblOverlap w:val="never"/>
        <w:tblW w:w="15729" w:type="dxa"/>
        <w:jc w:val="center"/>
        <w:tblLayout w:type="fixed"/>
        <w:tblCellMar>
          <w:left w:w="10" w:type="dxa"/>
          <w:right w:w="10" w:type="dxa"/>
        </w:tblCellMar>
        <w:tblLook w:val="04A0" w:firstRow="1" w:lastRow="0" w:firstColumn="1" w:lastColumn="0" w:noHBand="0" w:noVBand="1"/>
      </w:tblPr>
      <w:tblGrid>
        <w:gridCol w:w="6374"/>
        <w:gridCol w:w="850"/>
        <w:gridCol w:w="851"/>
        <w:gridCol w:w="850"/>
        <w:gridCol w:w="851"/>
        <w:gridCol w:w="850"/>
        <w:gridCol w:w="851"/>
        <w:gridCol w:w="850"/>
        <w:gridCol w:w="851"/>
        <w:gridCol w:w="850"/>
        <w:gridCol w:w="851"/>
        <w:gridCol w:w="850"/>
      </w:tblGrid>
      <w:tr w:rsidR="00342135" w:rsidRPr="00373EA3" w14:paraId="2B60DC7F" w14:textId="77777777" w:rsidTr="00373EA3">
        <w:trPr>
          <w:trHeight w:hRule="exact" w:val="269"/>
          <w:jc w:val="center"/>
        </w:trPr>
        <w:tc>
          <w:tcPr>
            <w:tcW w:w="6374" w:type="dxa"/>
            <w:tcBorders>
              <w:top w:val="single" w:sz="4" w:space="0" w:color="auto"/>
              <w:left w:val="single" w:sz="4" w:space="0" w:color="auto"/>
            </w:tcBorders>
            <w:shd w:val="clear" w:color="auto" w:fill="auto"/>
            <w:vAlign w:val="bottom"/>
          </w:tcPr>
          <w:p w14:paraId="28DEBFF6" w14:textId="77777777" w:rsidR="00342135" w:rsidRPr="00373EA3" w:rsidRDefault="0048221D">
            <w:pPr>
              <w:pStyle w:val="a7"/>
              <w:rPr>
                <w:sz w:val="22"/>
                <w:szCs w:val="22"/>
              </w:rPr>
            </w:pPr>
            <w:r w:rsidRPr="00373EA3">
              <w:rPr>
                <w:b/>
                <w:bCs/>
                <w:sz w:val="22"/>
                <w:szCs w:val="22"/>
              </w:rPr>
              <w:t>Индикатор</w:t>
            </w:r>
          </w:p>
        </w:tc>
        <w:tc>
          <w:tcPr>
            <w:tcW w:w="850" w:type="dxa"/>
            <w:tcBorders>
              <w:top w:val="single" w:sz="4" w:space="0" w:color="auto"/>
              <w:left w:val="single" w:sz="4" w:space="0" w:color="auto"/>
            </w:tcBorders>
            <w:shd w:val="clear" w:color="auto" w:fill="auto"/>
            <w:vAlign w:val="center"/>
          </w:tcPr>
          <w:p w14:paraId="0477054E" w14:textId="34240EEC" w:rsidR="00342135" w:rsidRPr="00373EA3" w:rsidRDefault="0048221D" w:rsidP="00373EA3">
            <w:pPr>
              <w:pStyle w:val="a7"/>
              <w:rPr>
                <w:sz w:val="22"/>
                <w:szCs w:val="22"/>
              </w:rPr>
            </w:pPr>
            <w:r w:rsidRPr="00373EA3">
              <w:rPr>
                <w:b/>
                <w:bCs/>
                <w:sz w:val="22"/>
                <w:szCs w:val="22"/>
              </w:rPr>
              <w:t>202</w:t>
            </w:r>
            <w:r w:rsidR="00C66E92" w:rsidRPr="00373EA3">
              <w:rPr>
                <w:b/>
                <w:bCs/>
                <w:sz w:val="22"/>
                <w:szCs w:val="22"/>
              </w:rPr>
              <w:t>5</w:t>
            </w:r>
          </w:p>
        </w:tc>
        <w:tc>
          <w:tcPr>
            <w:tcW w:w="851" w:type="dxa"/>
            <w:tcBorders>
              <w:top w:val="single" w:sz="4" w:space="0" w:color="auto"/>
              <w:left w:val="single" w:sz="4" w:space="0" w:color="auto"/>
            </w:tcBorders>
            <w:shd w:val="clear" w:color="auto" w:fill="auto"/>
            <w:vAlign w:val="center"/>
          </w:tcPr>
          <w:p w14:paraId="65133901" w14:textId="226D897C" w:rsidR="00342135" w:rsidRPr="00373EA3" w:rsidRDefault="0048221D" w:rsidP="00373EA3">
            <w:pPr>
              <w:pStyle w:val="a7"/>
              <w:rPr>
                <w:sz w:val="22"/>
                <w:szCs w:val="22"/>
              </w:rPr>
            </w:pPr>
            <w:r w:rsidRPr="00373EA3">
              <w:rPr>
                <w:b/>
                <w:bCs/>
                <w:sz w:val="22"/>
                <w:szCs w:val="22"/>
              </w:rPr>
              <w:t>202</w:t>
            </w:r>
            <w:r w:rsidR="00C66E92" w:rsidRPr="00373EA3">
              <w:rPr>
                <w:b/>
                <w:bCs/>
                <w:sz w:val="22"/>
                <w:szCs w:val="22"/>
              </w:rPr>
              <w:t>6</w:t>
            </w:r>
          </w:p>
        </w:tc>
        <w:tc>
          <w:tcPr>
            <w:tcW w:w="850" w:type="dxa"/>
            <w:tcBorders>
              <w:top w:val="single" w:sz="4" w:space="0" w:color="auto"/>
              <w:left w:val="single" w:sz="4" w:space="0" w:color="auto"/>
            </w:tcBorders>
            <w:shd w:val="clear" w:color="auto" w:fill="auto"/>
            <w:vAlign w:val="center"/>
          </w:tcPr>
          <w:p w14:paraId="2D7ED9FE" w14:textId="03516C08" w:rsidR="00342135" w:rsidRPr="00373EA3" w:rsidRDefault="0048221D" w:rsidP="00373EA3">
            <w:pPr>
              <w:pStyle w:val="a7"/>
              <w:rPr>
                <w:sz w:val="22"/>
                <w:szCs w:val="22"/>
              </w:rPr>
            </w:pPr>
            <w:r w:rsidRPr="00373EA3">
              <w:rPr>
                <w:b/>
                <w:bCs/>
                <w:sz w:val="22"/>
                <w:szCs w:val="22"/>
              </w:rPr>
              <w:t>202</w:t>
            </w:r>
            <w:r w:rsidR="00C66E92" w:rsidRPr="00373EA3">
              <w:rPr>
                <w:b/>
                <w:bCs/>
                <w:sz w:val="22"/>
                <w:szCs w:val="22"/>
              </w:rPr>
              <w:t>7</w:t>
            </w:r>
          </w:p>
        </w:tc>
        <w:tc>
          <w:tcPr>
            <w:tcW w:w="851" w:type="dxa"/>
            <w:tcBorders>
              <w:top w:val="single" w:sz="4" w:space="0" w:color="auto"/>
              <w:left w:val="single" w:sz="4" w:space="0" w:color="auto"/>
            </w:tcBorders>
            <w:shd w:val="clear" w:color="auto" w:fill="auto"/>
            <w:vAlign w:val="center"/>
          </w:tcPr>
          <w:p w14:paraId="767DBE0F" w14:textId="4CF2A462" w:rsidR="00342135" w:rsidRPr="00373EA3" w:rsidRDefault="0048221D" w:rsidP="00373EA3">
            <w:pPr>
              <w:pStyle w:val="a7"/>
              <w:rPr>
                <w:sz w:val="22"/>
                <w:szCs w:val="22"/>
              </w:rPr>
            </w:pPr>
            <w:r w:rsidRPr="00373EA3">
              <w:rPr>
                <w:b/>
                <w:bCs/>
                <w:sz w:val="22"/>
                <w:szCs w:val="22"/>
              </w:rPr>
              <w:t>202</w:t>
            </w:r>
            <w:r w:rsidR="00C66E92" w:rsidRPr="00373EA3">
              <w:rPr>
                <w:b/>
                <w:bCs/>
                <w:sz w:val="22"/>
                <w:szCs w:val="22"/>
              </w:rPr>
              <w:t>8</w:t>
            </w:r>
          </w:p>
        </w:tc>
        <w:tc>
          <w:tcPr>
            <w:tcW w:w="850" w:type="dxa"/>
            <w:tcBorders>
              <w:top w:val="single" w:sz="4" w:space="0" w:color="auto"/>
              <w:left w:val="single" w:sz="4" w:space="0" w:color="auto"/>
            </w:tcBorders>
            <w:shd w:val="clear" w:color="auto" w:fill="auto"/>
            <w:vAlign w:val="center"/>
          </w:tcPr>
          <w:p w14:paraId="50F14F04" w14:textId="775863B3" w:rsidR="00342135" w:rsidRPr="00373EA3" w:rsidRDefault="0048221D" w:rsidP="00373EA3">
            <w:pPr>
              <w:pStyle w:val="a7"/>
              <w:rPr>
                <w:sz w:val="22"/>
                <w:szCs w:val="22"/>
              </w:rPr>
            </w:pPr>
            <w:r w:rsidRPr="00373EA3">
              <w:rPr>
                <w:b/>
                <w:bCs/>
                <w:sz w:val="22"/>
                <w:szCs w:val="22"/>
              </w:rPr>
              <w:t>202</w:t>
            </w:r>
            <w:r w:rsidR="00C66E92" w:rsidRPr="00373EA3">
              <w:rPr>
                <w:b/>
                <w:bCs/>
                <w:sz w:val="22"/>
                <w:szCs w:val="22"/>
              </w:rPr>
              <w:t>9</w:t>
            </w:r>
          </w:p>
        </w:tc>
        <w:tc>
          <w:tcPr>
            <w:tcW w:w="851" w:type="dxa"/>
            <w:tcBorders>
              <w:top w:val="single" w:sz="4" w:space="0" w:color="auto"/>
              <w:left w:val="single" w:sz="4" w:space="0" w:color="auto"/>
            </w:tcBorders>
            <w:shd w:val="clear" w:color="auto" w:fill="auto"/>
            <w:vAlign w:val="center"/>
          </w:tcPr>
          <w:p w14:paraId="5471392C" w14:textId="3B407301" w:rsidR="00342135" w:rsidRPr="00373EA3" w:rsidRDefault="0048221D" w:rsidP="00373EA3">
            <w:pPr>
              <w:pStyle w:val="a7"/>
              <w:rPr>
                <w:sz w:val="22"/>
                <w:szCs w:val="22"/>
              </w:rPr>
            </w:pPr>
            <w:r w:rsidRPr="00373EA3">
              <w:rPr>
                <w:b/>
                <w:bCs/>
                <w:sz w:val="22"/>
                <w:szCs w:val="22"/>
              </w:rPr>
              <w:t>20</w:t>
            </w:r>
            <w:r w:rsidR="00C66E92" w:rsidRPr="00373EA3">
              <w:rPr>
                <w:b/>
                <w:bCs/>
                <w:sz w:val="22"/>
                <w:szCs w:val="22"/>
              </w:rPr>
              <w:t>30</w:t>
            </w:r>
          </w:p>
        </w:tc>
        <w:tc>
          <w:tcPr>
            <w:tcW w:w="850" w:type="dxa"/>
            <w:tcBorders>
              <w:top w:val="single" w:sz="4" w:space="0" w:color="auto"/>
              <w:left w:val="single" w:sz="4" w:space="0" w:color="auto"/>
            </w:tcBorders>
            <w:shd w:val="clear" w:color="auto" w:fill="auto"/>
            <w:vAlign w:val="center"/>
          </w:tcPr>
          <w:p w14:paraId="16AB3C55" w14:textId="547960C7" w:rsidR="00342135" w:rsidRPr="00373EA3" w:rsidRDefault="0048221D" w:rsidP="00373EA3">
            <w:pPr>
              <w:pStyle w:val="a7"/>
              <w:rPr>
                <w:sz w:val="22"/>
                <w:szCs w:val="22"/>
              </w:rPr>
            </w:pPr>
            <w:r w:rsidRPr="00373EA3">
              <w:rPr>
                <w:b/>
                <w:bCs/>
                <w:sz w:val="22"/>
                <w:szCs w:val="22"/>
              </w:rPr>
              <w:t>20</w:t>
            </w:r>
            <w:r w:rsidR="00C66E92" w:rsidRPr="00373EA3">
              <w:rPr>
                <w:b/>
                <w:bCs/>
                <w:sz w:val="22"/>
                <w:szCs w:val="22"/>
              </w:rPr>
              <w:t>31</w:t>
            </w:r>
          </w:p>
        </w:tc>
        <w:tc>
          <w:tcPr>
            <w:tcW w:w="851" w:type="dxa"/>
            <w:tcBorders>
              <w:top w:val="single" w:sz="4" w:space="0" w:color="auto"/>
              <w:left w:val="single" w:sz="4" w:space="0" w:color="auto"/>
            </w:tcBorders>
            <w:shd w:val="clear" w:color="auto" w:fill="auto"/>
            <w:vAlign w:val="center"/>
          </w:tcPr>
          <w:p w14:paraId="42363935" w14:textId="677C876F" w:rsidR="00342135" w:rsidRPr="00373EA3" w:rsidRDefault="0048221D" w:rsidP="00373EA3">
            <w:pPr>
              <w:pStyle w:val="a7"/>
              <w:rPr>
                <w:sz w:val="22"/>
                <w:szCs w:val="22"/>
              </w:rPr>
            </w:pPr>
            <w:r w:rsidRPr="00373EA3">
              <w:rPr>
                <w:b/>
                <w:bCs/>
                <w:sz w:val="22"/>
                <w:szCs w:val="22"/>
              </w:rPr>
              <w:t>20</w:t>
            </w:r>
            <w:r w:rsidR="00C66E92" w:rsidRPr="00373EA3">
              <w:rPr>
                <w:b/>
                <w:bCs/>
                <w:sz w:val="22"/>
                <w:szCs w:val="22"/>
              </w:rPr>
              <w:t>32</w:t>
            </w:r>
          </w:p>
        </w:tc>
        <w:tc>
          <w:tcPr>
            <w:tcW w:w="850" w:type="dxa"/>
            <w:tcBorders>
              <w:top w:val="single" w:sz="4" w:space="0" w:color="auto"/>
              <w:left w:val="single" w:sz="4" w:space="0" w:color="auto"/>
            </w:tcBorders>
            <w:shd w:val="clear" w:color="auto" w:fill="auto"/>
            <w:vAlign w:val="center"/>
          </w:tcPr>
          <w:p w14:paraId="353D862A" w14:textId="55CF1994" w:rsidR="00342135" w:rsidRPr="00373EA3" w:rsidRDefault="0048221D" w:rsidP="00373EA3">
            <w:pPr>
              <w:pStyle w:val="a7"/>
              <w:rPr>
                <w:sz w:val="22"/>
                <w:szCs w:val="22"/>
              </w:rPr>
            </w:pPr>
            <w:r w:rsidRPr="00373EA3">
              <w:rPr>
                <w:b/>
                <w:bCs/>
                <w:sz w:val="22"/>
                <w:szCs w:val="22"/>
              </w:rPr>
              <w:t>20</w:t>
            </w:r>
            <w:r w:rsidR="00C66E92" w:rsidRPr="00373EA3">
              <w:rPr>
                <w:b/>
                <w:bCs/>
                <w:sz w:val="22"/>
                <w:szCs w:val="22"/>
              </w:rPr>
              <w:t>33</w:t>
            </w:r>
          </w:p>
        </w:tc>
        <w:tc>
          <w:tcPr>
            <w:tcW w:w="851" w:type="dxa"/>
            <w:tcBorders>
              <w:top w:val="single" w:sz="4" w:space="0" w:color="auto"/>
              <w:left w:val="single" w:sz="4" w:space="0" w:color="auto"/>
            </w:tcBorders>
            <w:shd w:val="clear" w:color="auto" w:fill="auto"/>
            <w:vAlign w:val="center"/>
          </w:tcPr>
          <w:p w14:paraId="1450BFEB" w14:textId="6817AD22" w:rsidR="00342135" w:rsidRPr="00373EA3" w:rsidRDefault="0048221D" w:rsidP="00373EA3">
            <w:pPr>
              <w:pStyle w:val="a7"/>
              <w:rPr>
                <w:sz w:val="22"/>
                <w:szCs w:val="22"/>
              </w:rPr>
            </w:pPr>
            <w:r w:rsidRPr="00373EA3">
              <w:rPr>
                <w:b/>
                <w:bCs/>
                <w:sz w:val="22"/>
                <w:szCs w:val="22"/>
              </w:rPr>
              <w:t>20</w:t>
            </w:r>
            <w:r w:rsidR="00C66E92" w:rsidRPr="00373EA3">
              <w:rPr>
                <w:b/>
                <w:bCs/>
                <w:sz w:val="22"/>
                <w:szCs w:val="22"/>
              </w:rPr>
              <w:t>34</w:t>
            </w:r>
          </w:p>
        </w:tc>
        <w:tc>
          <w:tcPr>
            <w:tcW w:w="850" w:type="dxa"/>
            <w:tcBorders>
              <w:top w:val="single" w:sz="4" w:space="0" w:color="auto"/>
              <w:left w:val="single" w:sz="4" w:space="0" w:color="auto"/>
              <w:right w:val="single" w:sz="4" w:space="0" w:color="auto"/>
            </w:tcBorders>
            <w:shd w:val="clear" w:color="auto" w:fill="auto"/>
            <w:vAlign w:val="center"/>
          </w:tcPr>
          <w:p w14:paraId="78DF58DC" w14:textId="5481C145" w:rsidR="00342135" w:rsidRPr="00373EA3" w:rsidRDefault="0048221D" w:rsidP="00373EA3">
            <w:pPr>
              <w:pStyle w:val="a7"/>
              <w:rPr>
                <w:sz w:val="22"/>
                <w:szCs w:val="22"/>
              </w:rPr>
            </w:pPr>
            <w:r w:rsidRPr="00373EA3">
              <w:rPr>
                <w:b/>
                <w:bCs/>
                <w:sz w:val="22"/>
                <w:szCs w:val="22"/>
              </w:rPr>
              <w:t>20</w:t>
            </w:r>
            <w:r w:rsidR="00C66E92" w:rsidRPr="00373EA3">
              <w:rPr>
                <w:b/>
                <w:bCs/>
                <w:sz w:val="22"/>
                <w:szCs w:val="22"/>
              </w:rPr>
              <w:t>35</w:t>
            </w:r>
          </w:p>
        </w:tc>
      </w:tr>
      <w:tr w:rsidR="009D7351" w:rsidRPr="00373EA3" w14:paraId="7097B632" w14:textId="77777777" w:rsidTr="00373EA3">
        <w:trPr>
          <w:trHeight w:hRule="exact" w:val="499"/>
          <w:jc w:val="center"/>
        </w:trPr>
        <w:tc>
          <w:tcPr>
            <w:tcW w:w="6374" w:type="dxa"/>
            <w:tcBorders>
              <w:top w:val="single" w:sz="4" w:space="0" w:color="auto"/>
              <w:left w:val="single" w:sz="4" w:space="0" w:color="auto"/>
            </w:tcBorders>
            <w:shd w:val="clear" w:color="auto" w:fill="auto"/>
            <w:vAlign w:val="bottom"/>
          </w:tcPr>
          <w:p w14:paraId="3DF7AF41" w14:textId="77777777" w:rsidR="009D7351" w:rsidRPr="00373EA3" w:rsidRDefault="009D7351" w:rsidP="009D7351">
            <w:pPr>
              <w:pStyle w:val="a7"/>
              <w:jc w:val="both"/>
              <w:rPr>
                <w:sz w:val="22"/>
                <w:szCs w:val="22"/>
              </w:rPr>
            </w:pPr>
            <w:r w:rsidRPr="00373EA3">
              <w:rPr>
                <w:sz w:val="22"/>
                <w:szCs w:val="22"/>
              </w:rPr>
              <w:t>Количество прекращений по</w:t>
            </w:r>
            <w:r w:rsidRPr="00373EA3">
              <w:rPr>
                <w:sz w:val="22"/>
                <w:szCs w:val="22"/>
              </w:rPr>
              <w:softHyphen/>
              <w:t>дачи тепловой энергии, тепло</w:t>
            </w:r>
            <w:r w:rsidRPr="00373EA3">
              <w:rPr>
                <w:sz w:val="22"/>
                <w:szCs w:val="22"/>
              </w:rPr>
              <w:softHyphen/>
              <w:t>носителя в результате техноло</w:t>
            </w:r>
            <w:r w:rsidRPr="00373EA3">
              <w:rPr>
                <w:sz w:val="22"/>
                <w:szCs w:val="22"/>
              </w:rPr>
              <w:softHyphen/>
              <w:t>гических нарушений на тепло</w:t>
            </w:r>
            <w:r w:rsidRPr="00373EA3">
              <w:rPr>
                <w:sz w:val="22"/>
                <w:szCs w:val="22"/>
              </w:rPr>
              <w:softHyphen/>
              <w:t>вых сетях</w:t>
            </w:r>
          </w:p>
        </w:tc>
        <w:tc>
          <w:tcPr>
            <w:tcW w:w="850" w:type="dxa"/>
            <w:tcBorders>
              <w:top w:val="single" w:sz="4" w:space="0" w:color="auto"/>
              <w:left w:val="single" w:sz="4" w:space="0" w:color="auto"/>
            </w:tcBorders>
            <w:shd w:val="clear" w:color="auto" w:fill="auto"/>
            <w:vAlign w:val="center"/>
          </w:tcPr>
          <w:p w14:paraId="620B3684" w14:textId="77777777"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633740FD" w14:textId="2E037B79"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59C51E59" w14:textId="238B6CAB"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7A2A2082" w14:textId="79D986E9"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3D2E15CF" w14:textId="64AAC4FC"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2C078655" w14:textId="3F22030E"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37B94671" w14:textId="34235EBD"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59D0358A" w14:textId="3FF23A1E"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23A2DCD4" w14:textId="63B15F55"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39FE87DC" w14:textId="62144CAE"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right w:val="single" w:sz="4" w:space="0" w:color="auto"/>
            </w:tcBorders>
            <w:shd w:val="clear" w:color="auto" w:fill="auto"/>
            <w:vAlign w:val="center"/>
          </w:tcPr>
          <w:p w14:paraId="74AECA67" w14:textId="0C18FA82" w:rsidR="009D7351" w:rsidRPr="00373EA3" w:rsidRDefault="009D7351" w:rsidP="00373EA3">
            <w:pPr>
              <w:pStyle w:val="a7"/>
              <w:rPr>
                <w:sz w:val="22"/>
                <w:szCs w:val="22"/>
              </w:rPr>
            </w:pPr>
            <w:r w:rsidRPr="00373EA3">
              <w:rPr>
                <w:sz w:val="22"/>
                <w:szCs w:val="22"/>
              </w:rPr>
              <w:t>0</w:t>
            </w:r>
          </w:p>
        </w:tc>
      </w:tr>
      <w:tr w:rsidR="009D7351" w:rsidRPr="00373EA3" w14:paraId="68D98898" w14:textId="77777777" w:rsidTr="00373EA3">
        <w:trPr>
          <w:trHeight w:hRule="exact" w:val="855"/>
          <w:jc w:val="center"/>
        </w:trPr>
        <w:tc>
          <w:tcPr>
            <w:tcW w:w="6374" w:type="dxa"/>
            <w:tcBorders>
              <w:top w:val="single" w:sz="4" w:space="0" w:color="auto"/>
              <w:left w:val="single" w:sz="4" w:space="0" w:color="auto"/>
            </w:tcBorders>
            <w:shd w:val="clear" w:color="auto" w:fill="auto"/>
            <w:vAlign w:val="bottom"/>
          </w:tcPr>
          <w:p w14:paraId="073581D8" w14:textId="77777777" w:rsidR="009D7351" w:rsidRPr="00373EA3" w:rsidRDefault="009D7351" w:rsidP="009D7351">
            <w:pPr>
              <w:pStyle w:val="a7"/>
              <w:jc w:val="both"/>
              <w:rPr>
                <w:sz w:val="22"/>
                <w:szCs w:val="22"/>
              </w:rPr>
            </w:pPr>
            <w:r w:rsidRPr="00373EA3">
              <w:rPr>
                <w:sz w:val="22"/>
                <w:szCs w:val="22"/>
              </w:rPr>
              <w:t>Количество прекращений по</w:t>
            </w:r>
            <w:r w:rsidRPr="00373EA3">
              <w:rPr>
                <w:sz w:val="22"/>
                <w:szCs w:val="22"/>
              </w:rPr>
              <w:softHyphen/>
              <w:t>дачи тепловой энергии, тепло</w:t>
            </w:r>
            <w:r w:rsidRPr="00373EA3">
              <w:rPr>
                <w:sz w:val="22"/>
                <w:szCs w:val="22"/>
              </w:rPr>
              <w:softHyphen/>
              <w:t>носителя в результате техноло</w:t>
            </w:r>
            <w:r w:rsidRPr="00373EA3">
              <w:rPr>
                <w:sz w:val="22"/>
                <w:szCs w:val="22"/>
              </w:rPr>
              <w:softHyphen/>
              <w:t>гических нарушений на источ</w:t>
            </w:r>
            <w:r w:rsidRPr="00373EA3">
              <w:rPr>
                <w:sz w:val="22"/>
                <w:szCs w:val="22"/>
              </w:rPr>
              <w:softHyphen/>
              <w:t>никах тепловой энергии</w:t>
            </w:r>
          </w:p>
        </w:tc>
        <w:tc>
          <w:tcPr>
            <w:tcW w:w="850" w:type="dxa"/>
            <w:tcBorders>
              <w:top w:val="single" w:sz="4" w:space="0" w:color="auto"/>
              <w:left w:val="single" w:sz="4" w:space="0" w:color="auto"/>
            </w:tcBorders>
            <w:shd w:val="clear" w:color="auto" w:fill="auto"/>
            <w:vAlign w:val="center"/>
          </w:tcPr>
          <w:p w14:paraId="2AC301AE" w14:textId="77777777"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16242B42" w14:textId="028A5034"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049C3B8D" w14:textId="15DBC811"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78A54904" w14:textId="52C23457"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77EF1284" w14:textId="5AA29CF8"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29A639BB" w14:textId="11F72077"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69018470" w14:textId="4035B34C"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7A429DCB" w14:textId="54289F17"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68AC5E2B" w14:textId="5E93A62C"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37A58757" w14:textId="72697E03"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right w:val="single" w:sz="4" w:space="0" w:color="auto"/>
            </w:tcBorders>
            <w:shd w:val="clear" w:color="auto" w:fill="auto"/>
            <w:vAlign w:val="center"/>
          </w:tcPr>
          <w:p w14:paraId="6445E7C6" w14:textId="34C934D2" w:rsidR="009D7351" w:rsidRPr="00373EA3" w:rsidRDefault="009D7351" w:rsidP="00373EA3">
            <w:pPr>
              <w:pStyle w:val="a7"/>
              <w:rPr>
                <w:sz w:val="22"/>
                <w:szCs w:val="22"/>
              </w:rPr>
            </w:pPr>
            <w:r w:rsidRPr="00373EA3">
              <w:rPr>
                <w:sz w:val="22"/>
                <w:szCs w:val="22"/>
              </w:rPr>
              <w:t>0</w:t>
            </w:r>
          </w:p>
        </w:tc>
      </w:tr>
      <w:tr w:rsidR="009D7351" w:rsidRPr="00373EA3" w14:paraId="79705158" w14:textId="77777777" w:rsidTr="00373EA3">
        <w:trPr>
          <w:trHeight w:hRule="exact" w:val="561"/>
          <w:jc w:val="center"/>
        </w:trPr>
        <w:tc>
          <w:tcPr>
            <w:tcW w:w="6374" w:type="dxa"/>
            <w:tcBorders>
              <w:top w:val="single" w:sz="4" w:space="0" w:color="auto"/>
              <w:left w:val="single" w:sz="4" w:space="0" w:color="auto"/>
            </w:tcBorders>
            <w:shd w:val="clear" w:color="auto" w:fill="auto"/>
            <w:vAlign w:val="bottom"/>
          </w:tcPr>
          <w:p w14:paraId="284211C8" w14:textId="3ACB6588" w:rsidR="009D7351" w:rsidRPr="00373EA3" w:rsidRDefault="009D7351" w:rsidP="009D7351">
            <w:pPr>
              <w:pStyle w:val="a7"/>
              <w:tabs>
                <w:tab w:val="left" w:pos="720"/>
                <w:tab w:val="left" w:pos="1934"/>
              </w:tabs>
              <w:jc w:val="both"/>
              <w:rPr>
                <w:sz w:val="22"/>
                <w:szCs w:val="22"/>
              </w:rPr>
            </w:pPr>
            <w:r w:rsidRPr="00373EA3">
              <w:rPr>
                <w:sz w:val="22"/>
                <w:szCs w:val="22"/>
              </w:rPr>
              <w:t>Удельный расход условного топлива на единицу тепловой энергии, отпускаемой с коллек</w:t>
            </w:r>
            <w:r w:rsidRPr="00373EA3">
              <w:rPr>
                <w:sz w:val="22"/>
                <w:szCs w:val="22"/>
              </w:rPr>
              <w:softHyphen/>
              <w:t>торов источников тепловой энергии</w:t>
            </w:r>
          </w:p>
        </w:tc>
        <w:tc>
          <w:tcPr>
            <w:tcW w:w="850" w:type="dxa"/>
            <w:tcBorders>
              <w:top w:val="single" w:sz="4" w:space="0" w:color="auto"/>
              <w:left w:val="single" w:sz="4" w:space="0" w:color="auto"/>
            </w:tcBorders>
            <w:shd w:val="clear" w:color="auto" w:fill="auto"/>
            <w:vAlign w:val="center"/>
          </w:tcPr>
          <w:p w14:paraId="09B0F802" w14:textId="0F40101A" w:rsidR="009D7351" w:rsidRPr="00373EA3" w:rsidRDefault="009D7351" w:rsidP="00373EA3">
            <w:pPr>
              <w:pStyle w:val="a7"/>
              <w:rPr>
                <w:sz w:val="22"/>
                <w:szCs w:val="22"/>
              </w:rPr>
            </w:pPr>
            <w:r w:rsidRPr="00373EA3">
              <w:rPr>
                <w:sz w:val="22"/>
                <w:szCs w:val="22"/>
              </w:rPr>
              <w:t>214,68</w:t>
            </w:r>
          </w:p>
        </w:tc>
        <w:tc>
          <w:tcPr>
            <w:tcW w:w="851" w:type="dxa"/>
            <w:tcBorders>
              <w:top w:val="single" w:sz="4" w:space="0" w:color="auto"/>
              <w:left w:val="single" w:sz="4" w:space="0" w:color="auto"/>
            </w:tcBorders>
            <w:shd w:val="clear" w:color="auto" w:fill="auto"/>
            <w:vAlign w:val="center"/>
          </w:tcPr>
          <w:p w14:paraId="652709BD" w14:textId="49312F14" w:rsidR="009D7351" w:rsidRPr="00373EA3" w:rsidRDefault="009D7351" w:rsidP="00373EA3">
            <w:pPr>
              <w:pStyle w:val="a7"/>
              <w:rPr>
                <w:sz w:val="22"/>
                <w:szCs w:val="22"/>
              </w:rPr>
            </w:pPr>
            <w:r w:rsidRPr="00373EA3">
              <w:rPr>
                <w:sz w:val="22"/>
                <w:szCs w:val="22"/>
              </w:rPr>
              <w:t>214,68</w:t>
            </w:r>
          </w:p>
        </w:tc>
        <w:tc>
          <w:tcPr>
            <w:tcW w:w="850" w:type="dxa"/>
            <w:tcBorders>
              <w:top w:val="single" w:sz="4" w:space="0" w:color="auto"/>
              <w:left w:val="single" w:sz="4" w:space="0" w:color="auto"/>
            </w:tcBorders>
            <w:shd w:val="clear" w:color="auto" w:fill="auto"/>
            <w:vAlign w:val="center"/>
          </w:tcPr>
          <w:p w14:paraId="25AD8D86" w14:textId="5B7D7295" w:rsidR="009D7351" w:rsidRPr="00373EA3" w:rsidRDefault="009D7351" w:rsidP="00373EA3">
            <w:pPr>
              <w:pStyle w:val="a7"/>
              <w:rPr>
                <w:sz w:val="22"/>
                <w:szCs w:val="22"/>
              </w:rPr>
            </w:pPr>
            <w:r w:rsidRPr="00373EA3">
              <w:rPr>
                <w:sz w:val="22"/>
                <w:szCs w:val="22"/>
              </w:rPr>
              <w:t>214,68</w:t>
            </w:r>
          </w:p>
        </w:tc>
        <w:tc>
          <w:tcPr>
            <w:tcW w:w="851" w:type="dxa"/>
            <w:tcBorders>
              <w:top w:val="single" w:sz="4" w:space="0" w:color="auto"/>
              <w:left w:val="single" w:sz="4" w:space="0" w:color="auto"/>
            </w:tcBorders>
            <w:shd w:val="clear" w:color="auto" w:fill="auto"/>
            <w:vAlign w:val="center"/>
          </w:tcPr>
          <w:p w14:paraId="0E1B1CCF" w14:textId="752CAE85" w:rsidR="009D7351" w:rsidRPr="00373EA3" w:rsidRDefault="009D7351" w:rsidP="00373EA3">
            <w:pPr>
              <w:pStyle w:val="a7"/>
              <w:rPr>
                <w:sz w:val="22"/>
                <w:szCs w:val="22"/>
              </w:rPr>
            </w:pPr>
            <w:r w:rsidRPr="00373EA3">
              <w:rPr>
                <w:sz w:val="22"/>
                <w:szCs w:val="22"/>
              </w:rPr>
              <w:t>214,68</w:t>
            </w:r>
          </w:p>
        </w:tc>
        <w:tc>
          <w:tcPr>
            <w:tcW w:w="850" w:type="dxa"/>
            <w:tcBorders>
              <w:top w:val="single" w:sz="4" w:space="0" w:color="auto"/>
              <w:left w:val="single" w:sz="4" w:space="0" w:color="auto"/>
            </w:tcBorders>
            <w:shd w:val="clear" w:color="auto" w:fill="auto"/>
            <w:vAlign w:val="center"/>
          </w:tcPr>
          <w:p w14:paraId="412CDD7B" w14:textId="058BFFA5" w:rsidR="009D7351" w:rsidRPr="00373EA3" w:rsidRDefault="009D7351" w:rsidP="00373EA3">
            <w:pPr>
              <w:pStyle w:val="a7"/>
              <w:rPr>
                <w:sz w:val="22"/>
                <w:szCs w:val="22"/>
              </w:rPr>
            </w:pPr>
            <w:r w:rsidRPr="00373EA3">
              <w:rPr>
                <w:sz w:val="22"/>
                <w:szCs w:val="22"/>
              </w:rPr>
              <w:t>214,68</w:t>
            </w:r>
          </w:p>
        </w:tc>
        <w:tc>
          <w:tcPr>
            <w:tcW w:w="851" w:type="dxa"/>
            <w:tcBorders>
              <w:top w:val="single" w:sz="4" w:space="0" w:color="auto"/>
              <w:left w:val="single" w:sz="4" w:space="0" w:color="auto"/>
            </w:tcBorders>
            <w:shd w:val="clear" w:color="auto" w:fill="auto"/>
            <w:vAlign w:val="center"/>
          </w:tcPr>
          <w:p w14:paraId="71399EEF" w14:textId="6973CC4E" w:rsidR="009D7351" w:rsidRPr="00373EA3" w:rsidRDefault="009D7351" w:rsidP="00373EA3">
            <w:pPr>
              <w:pStyle w:val="a7"/>
              <w:rPr>
                <w:sz w:val="22"/>
                <w:szCs w:val="22"/>
              </w:rPr>
            </w:pPr>
            <w:r w:rsidRPr="00373EA3">
              <w:rPr>
                <w:sz w:val="22"/>
                <w:szCs w:val="22"/>
              </w:rPr>
              <w:t>214,68</w:t>
            </w:r>
          </w:p>
        </w:tc>
        <w:tc>
          <w:tcPr>
            <w:tcW w:w="850" w:type="dxa"/>
            <w:tcBorders>
              <w:top w:val="single" w:sz="4" w:space="0" w:color="auto"/>
              <w:left w:val="single" w:sz="4" w:space="0" w:color="auto"/>
            </w:tcBorders>
            <w:shd w:val="clear" w:color="auto" w:fill="auto"/>
            <w:vAlign w:val="center"/>
          </w:tcPr>
          <w:p w14:paraId="4A931C34" w14:textId="2925379F" w:rsidR="009D7351" w:rsidRPr="00373EA3" w:rsidRDefault="009D7351" w:rsidP="00373EA3">
            <w:pPr>
              <w:pStyle w:val="a7"/>
              <w:rPr>
                <w:sz w:val="22"/>
                <w:szCs w:val="22"/>
              </w:rPr>
            </w:pPr>
            <w:r w:rsidRPr="00373EA3">
              <w:rPr>
                <w:sz w:val="22"/>
                <w:szCs w:val="22"/>
              </w:rPr>
              <w:t>214,68</w:t>
            </w:r>
          </w:p>
        </w:tc>
        <w:tc>
          <w:tcPr>
            <w:tcW w:w="851" w:type="dxa"/>
            <w:tcBorders>
              <w:top w:val="single" w:sz="4" w:space="0" w:color="auto"/>
              <w:left w:val="single" w:sz="4" w:space="0" w:color="auto"/>
            </w:tcBorders>
            <w:shd w:val="clear" w:color="auto" w:fill="auto"/>
            <w:vAlign w:val="center"/>
          </w:tcPr>
          <w:p w14:paraId="08ADC798" w14:textId="0D6784A6" w:rsidR="009D7351" w:rsidRPr="00373EA3" w:rsidRDefault="009D7351" w:rsidP="00373EA3">
            <w:pPr>
              <w:pStyle w:val="a7"/>
              <w:rPr>
                <w:sz w:val="22"/>
                <w:szCs w:val="22"/>
              </w:rPr>
            </w:pPr>
            <w:r w:rsidRPr="00373EA3">
              <w:rPr>
                <w:sz w:val="22"/>
                <w:szCs w:val="22"/>
              </w:rPr>
              <w:t>214,68</w:t>
            </w:r>
          </w:p>
        </w:tc>
        <w:tc>
          <w:tcPr>
            <w:tcW w:w="850" w:type="dxa"/>
            <w:tcBorders>
              <w:top w:val="single" w:sz="4" w:space="0" w:color="auto"/>
              <w:left w:val="single" w:sz="4" w:space="0" w:color="auto"/>
            </w:tcBorders>
            <w:shd w:val="clear" w:color="auto" w:fill="auto"/>
            <w:vAlign w:val="center"/>
          </w:tcPr>
          <w:p w14:paraId="0DCEB763" w14:textId="7374DCB0" w:rsidR="009D7351" w:rsidRPr="00373EA3" w:rsidRDefault="009D7351" w:rsidP="00373EA3">
            <w:pPr>
              <w:pStyle w:val="a7"/>
              <w:rPr>
                <w:sz w:val="22"/>
                <w:szCs w:val="22"/>
              </w:rPr>
            </w:pPr>
            <w:r w:rsidRPr="00373EA3">
              <w:rPr>
                <w:sz w:val="22"/>
                <w:szCs w:val="22"/>
              </w:rPr>
              <w:t>214,68</w:t>
            </w:r>
          </w:p>
        </w:tc>
        <w:tc>
          <w:tcPr>
            <w:tcW w:w="851" w:type="dxa"/>
            <w:tcBorders>
              <w:top w:val="single" w:sz="4" w:space="0" w:color="auto"/>
              <w:left w:val="single" w:sz="4" w:space="0" w:color="auto"/>
            </w:tcBorders>
            <w:shd w:val="clear" w:color="auto" w:fill="auto"/>
            <w:vAlign w:val="center"/>
          </w:tcPr>
          <w:p w14:paraId="4E5E0809" w14:textId="243AA2C6" w:rsidR="009D7351" w:rsidRPr="00373EA3" w:rsidRDefault="009D7351" w:rsidP="00373EA3">
            <w:pPr>
              <w:pStyle w:val="a7"/>
              <w:rPr>
                <w:sz w:val="22"/>
                <w:szCs w:val="22"/>
              </w:rPr>
            </w:pPr>
            <w:r w:rsidRPr="00373EA3">
              <w:rPr>
                <w:sz w:val="22"/>
                <w:szCs w:val="22"/>
              </w:rPr>
              <w:t>214,68</w:t>
            </w:r>
          </w:p>
        </w:tc>
        <w:tc>
          <w:tcPr>
            <w:tcW w:w="850" w:type="dxa"/>
            <w:tcBorders>
              <w:top w:val="single" w:sz="4" w:space="0" w:color="auto"/>
              <w:left w:val="single" w:sz="4" w:space="0" w:color="auto"/>
              <w:right w:val="single" w:sz="4" w:space="0" w:color="auto"/>
            </w:tcBorders>
            <w:shd w:val="clear" w:color="auto" w:fill="auto"/>
            <w:vAlign w:val="center"/>
          </w:tcPr>
          <w:p w14:paraId="08672E85" w14:textId="54E6C1FE" w:rsidR="009D7351" w:rsidRPr="00373EA3" w:rsidRDefault="009D7351" w:rsidP="00373EA3">
            <w:pPr>
              <w:pStyle w:val="a7"/>
              <w:rPr>
                <w:sz w:val="22"/>
                <w:szCs w:val="22"/>
              </w:rPr>
            </w:pPr>
            <w:r w:rsidRPr="00373EA3">
              <w:rPr>
                <w:sz w:val="22"/>
                <w:szCs w:val="22"/>
              </w:rPr>
              <w:t>214,68</w:t>
            </w:r>
          </w:p>
        </w:tc>
      </w:tr>
      <w:tr w:rsidR="009D7351" w:rsidRPr="00373EA3" w14:paraId="77EF2D93" w14:textId="77777777" w:rsidTr="00373EA3">
        <w:trPr>
          <w:trHeight w:hRule="exact" w:val="435"/>
          <w:jc w:val="center"/>
        </w:trPr>
        <w:tc>
          <w:tcPr>
            <w:tcW w:w="6374" w:type="dxa"/>
            <w:tcBorders>
              <w:top w:val="single" w:sz="4" w:space="0" w:color="auto"/>
              <w:left w:val="single" w:sz="4" w:space="0" w:color="auto"/>
            </w:tcBorders>
            <w:shd w:val="clear" w:color="auto" w:fill="auto"/>
            <w:vAlign w:val="bottom"/>
          </w:tcPr>
          <w:p w14:paraId="64EDA38A" w14:textId="77777777" w:rsidR="009D7351" w:rsidRPr="00373EA3" w:rsidRDefault="009D7351" w:rsidP="009D7351">
            <w:pPr>
              <w:pStyle w:val="a7"/>
              <w:jc w:val="both"/>
              <w:rPr>
                <w:sz w:val="22"/>
                <w:szCs w:val="22"/>
              </w:rPr>
            </w:pPr>
            <w:r w:rsidRPr="00373EA3">
              <w:rPr>
                <w:sz w:val="22"/>
                <w:szCs w:val="22"/>
              </w:rPr>
              <w:t>Отношение величины техноло</w:t>
            </w:r>
            <w:r w:rsidRPr="00373EA3">
              <w:rPr>
                <w:sz w:val="22"/>
                <w:szCs w:val="22"/>
              </w:rPr>
              <w:softHyphen/>
              <w:t>гических потерь тепловой энер</w:t>
            </w:r>
            <w:r w:rsidRPr="00373EA3">
              <w:rPr>
                <w:sz w:val="22"/>
                <w:szCs w:val="22"/>
              </w:rPr>
              <w:softHyphen/>
              <w:t>гии, теплоносителя к матери</w:t>
            </w:r>
            <w:r w:rsidRPr="00373EA3">
              <w:rPr>
                <w:sz w:val="22"/>
                <w:szCs w:val="22"/>
              </w:rPr>
              <w:softHyphen/>
              <w:t>альной характеристике тепло</w:t>
            </w:r>
            <w:r w:rsidRPr="00373EA3">
              <w:rPr>
                <w:sz w:val="22"/>
                <w:szCs w:val="22"/>
              </w:rPr>
              <w:softHyphen/>
              <w:t>вой сети</w:t>
            </w:r>
          </w:p>
        </w:tc>
        <w:tc>
          <w:tcPr>
            <w:tcW w:w="850" w:type="dxa"/>
            <w:tcBorders>
              <w:top w:val="single" w:sz="4" w:space="0" w:color="auto"/>
              <w:left w:val="single" w:sz="4" w:space="0" w:color="auto"/>
            </w:tcBorders>
            <w:shd w:val="clear" w:color="auto" w:fill="auto"/>
            <w:vAlign w:val="center"/>
          </w:tcPr>
          <w:p w14:paraId="0BA7C7AB" w14:textId="77777777" w:rsidR="009D7351" w:rsidRPr="00373EA3" w:rsidRDefault="009D7351" w:rsidP="00373EA3">
            <w:pPr>
              <w:pStyle w:val="a7"/>
              <w:rPr>
                <w:sz w:val="22"/>
                <w:szCs w:val="22"/>
              </w:rPr>
            </w:pPr>
            <w:r w:rsidRPr="00373EA3">
              <w:rPr>
                <w:sz w:val="22"/>
                <w:szCs w:val="22"/>
              </w:rPr>
              <w:t>2,14</w:t>
            </w:r>
          </w:p>
        </w:tc>
        <w:tc>
          <w:tcPr>
            <w:tcW w:w="851" w:type="dxa"/>
            <w:tcBorders>
              <w:top w:val="single" w:sz="4" w:space="0" w:color="auto"/>
              <w:left w:val="single" w:sz="4" w:space="0" w:color="auto"/>
            </w:tcBorders>
            <w:shd w:val="clear" w:color="auto" w:fill="auto"/>
            <w:vAlign w:val="center"/>
          </w:tcPr>
          <w:p w14:paraId="3EA39921" w14:textId="2450A2DA" w:rsidR="009D7351" w:rsidRPr="00373EA3" w:rsidRDefault="009D7351" w:rsidP="00373EA3">
            <w:pPr>
              <w:pStyle w:val="a7"/>
              <w:rPr>
                <w:sz w:val="22"/>
                <w:szCs w:val="22"/>
              </w:rPr>
            </w:pPr>
            <w:r w:rsidRPr="00373EA3">
              <w:rPr>
                <w:sz w:val="22"/>
                <w:szCs w:val="22"/>
              </w:rPr>
              <w:t>2,14</w:t>
            </w:r>
          </w:p>
        </w:tc>
        <w:tc>
          <w:tcPr>
            <w:tcW w:w="850" w:type="dxa"/>
            <w:tcBorders>
              <w:top w:val="single" w:sz="4" w:space="0" w:color="auto"/>
              <w:left w:val="single" w:sz="4" w:space="0" w:color="auto"/>
            </w:tcBorders>
            <w:shd w:val="clear" w:color="auto" w:fill="auto"/>
            <w:vAlign w:val="center"/>
          </w:tcPr>
          <w:p w14:paraId="25364EB2" w14:textId="3321564E" w:rsidR="009D7351" w:rsidRPr="00373EA3" w:rsidRDefault="009D7351" w:rsidP="00373EA3">
            <w:pPr>
              <w:pStyle w:val="a7"/>
              <w:rPr>
                <w:sz w:val="22"/>
                <w:szCs w:val="22"/>
              </w:rPr>
            </w:pPr>
            <w:r w:rsidRPr="00373EA3">
              <w:rPr>
                <w:sz w:val="22"/>
                <w:szCs w:val="22"/>
              </w:rPr>
              <w:t>2,14</w:t>
            </w:r>
          </w:p>
        </w:tc>
        <w:tc>
          <w:tcPr>
            <w:tcW w:w="851" w:type="dxa"/>
            <w:tcBorders>
              <w:top w:val="single" w:sz="4" w:space="0" w:color="auto"/>
              <w:left w:val="single" w:sz="4" w:space="0" w:color="auto"/>
            </w:tcBorders>
            <w:shd w:val="clear" w:color="auto" w:fill="auto"/>
            <w:vAlign w:val="center"/>
          </w:tcPr>
          <w:p w14:paraId="2F75D5FC" w14:textId="24CB3889" w:rsidR="009D7351" w:rsidRPr="00373EA3" w:rsidRDefault="009D7351" w:rsidP="00373EA3">
            <w:pPr>
              <w:pStyle w:val="a7"/>
              <w:rPr>
                <w:sz w:val="22"/>
                <w:szCs w:val="22"/>
              </w:rPr>
            </w:pPr>
            <w:r w:rsidRPr="00373EA3">
              <w:rPr>
                <w:sz w:val="22"/>
                <w:szCs w:val="22"/>
              </w:rPr>
              <w:t>2,14</w:t>
            </w:r>
          </w:p>
        </w:tc>
        <w:tc>
          <w:tcPr>
            <w:tcW w:w="850" w:type="dxa"/>
            <w:tcBorders>
              <w:top w:val="single" w:sz="4" w:space="0" w:color="auto"/>
              <w:left w:val="single" w:sz="4" w:space="0" w:color="auto"/>
            </w:tcBorders>
            <w:shd w:val="clear" w:color="auto" w:fill="auto"/>
            <w:vAlign w:val="center"/>
          </w:tcPr>
          <w:p w14:paraId="569EFDC9" w14:textId="7C1D5588" w:rsidR="009D7351" w:rsidRPr="00373EA3" w:rsidRDefault="009D7351" w:rsidP="00373EA3">
            <w:pPr>
              <w:pStyle w:val="a7"/>
              <w:rPr>
                <w:sz w:val="22"/>
                <w:szCs w:val="22"/>
              </w:rPr>
            </w:pPr>
            <w:r w:rsidRPr="00373EA3">
              <w:rPr>
                <w:sz w:val="22"/>
                <w:szCs w:val="22"/>
              </w:rPr>
              <w:t>2,14</w:t>
            </w:r>
          </w:p>
        </w:tc>
        <w:tc>
          <w:tcPr>
            <w:tcW w:w="851" w:type="dxa"/>
            <w:tcBorders>
              <w:top w:val="single" w:sz="4" w:space="0" w:color="auto"/>
              <w:left w:val="single" w:sz="4" w:space="0" w:color="auto"/>
            </w:tcBorders>
            <w:shd w:val="clear" w:color="auto" w:fill="auto"/>
            <w:vAlign w:val="center"/>
          </w:tcPr>
          <w:p w14:paraId="2C7AEEAC" w14:textId="18DDB189" w:rsidR="009D7351" w:rsidRPr="00373EA3" w:rsidRDefault="009D7351" w:rsidP="00373EA3">
            <w:pPr>
              <w:pStyle w:val="a7"/>
              <w:rPr>
                <w:sz w:val="22"/>
                <w:szCs w:val="22"/>
              </w:rPr>
            </w:pPr>
            <w:r w:rsidRPr="00373EA3">
              <w:rPr>
                <w:sz w:val="22"/>
                <w:szCs w:val="22"/>
              </w:rPr>
              <w:t>2,14</w:t>
            </w:r>
          </w:p>
        </w:tc>
        <w:tc>
          <w:tcPr>
            <w:tcW w:w="850" w:type="dxa"/>
            <w:tcBorders>
              <w:top w:val="single" w:sz="4" w:space="0" w:color="auto"/>
              <w:left w:val="single" w:sz="4" w:space="0" w:color="auto"/>
            </w:tcBorders>
            <w:shd w:val="clear" w:color="auto" w:fill="auto"/>
            <w:vAlign w:val="center"/>
          </w:tcPr>
          <w:p w14:paraId="0323107C" w14:textId="38F53942" w:rsidR="009D7351" w:rsidRPr="00373EA3" w:rsidRDefault="009D7351" w:rsidP="00373EA3">
            <w:pPr>
              <w:pStyle w:val="a7"/>
              <w:rPr>
                <w:sz w:val="22"/>
                <w:szCs w:val="22"/>
              </w:rPr>
            </w:pPr>
            <w:r w:rsidRPr="00373EA3">
              <w:rPr>
                <w:sz w:val="22"/>
                <w:szCs w:val="22"/>
              </w:rPr>
              <w:t>2,14</w:t>
            </w:r>
          </w:p>
        </w:tc>
        <w:tc>
          <w:tcPr>
            <w:tcW w:w="851" w:type="dxa"/>
            <w:tcBorders>
              <w:top w:val="single" w:sz="4" w:space="0" w:color="auto"/>
              <w:left w:val="single" w:sz="4" w:space="0" w:color="auto"/>
            </w:tcBorders>
            <w:shd w:val="clear" w:color="auto" w:fill="auto"/>
            <w:vAlign w:val="center"/>
          </w:tcPr>
          <w:p w14:paraId="733C09E9" w14:textId="7D3234BC" w:rsidR="009D7351" w:rsidRPr="00373EA3" w:rsidRDefault="009D7351" w:rsidP="00373EA3">
            <w:pPr>
              <w:pStyle w:val="a7"/>
              <w:rPr>
                <w:sz w:val="22"/>
                <w:szCs w:val="22"/>
              </w:rPr>
            </w:pPr>
            <w:r w:rsidRPr="00373EA3">
              <w:rPr>
                <w:sz w:val="22"/>
                <w:szCs w:val="22"/>
              </w:rPr>
              <w:t>2,14</w:t>
            </w:r>
          </w:p>
        </w:tc>
        <w:tc>
          <w:tcPr>
            <w:tcW w:w="850" w:type="dxa"/>
            <w:tcBorders>
              <w:top w:val="single" w:sz="4" w:space="0" w:color="auto"/>
              <w:left w:val="single" w:sz="4" w:space="0" w:color="auto"/>
            </w:tcBorders>
            <w:shd w:val="clear" w:color="auto" w:fill="auto"/>
            <w:vAlign w:val="center"/>
          </w:tcPr>
          <w:p w14:paraId="61551792" w14:textId="62E3A634" w:rsidR="009D7351" w:rsidRPr="00373EA3" w:rsidRDefault="009D7351" w:rsidP="00373EA3">
            <w:pPr>
              <w:pStyle w:val="a7"/>
              <w:rPr>
                <w:sz w:val="22"/>
                <w:szCs w:val="22"/>
              </w:rPr>
            </w:pPr>
            <w:r w:rsidRPr="00373EA3">
              <w:rPr>
                <w:sz w:val="22"/>
                <w:szCs w:val="22"/>
              </w:rPr>
              <w:t>2,14</w:t>
            </w:r>
          </w:p>
        </w:tc>
        <w:tc>
          <w:tcPr>
            <w:tcW w:w="851" w:type="dxa"/>
            <w:tcBorders>
              <w:top w:val="single" w:sz="4" w:space="0" w:color="auto"/>
              <w:left w:val="single" w:sz="4" w:space="0" w:color="auto"/>
            </w:tcBorders>
            <w:shd w:val="clear" w:color="auto" w:fill="auto"/>
            <w:vAlign w:val="center"/>
          </w:tcPr>
          <w:p w14:paraId="18762A69" w14:textId="6179CBB2" w:rsidR="009D7351" w:rsidRPr="00373EA3" w:rsidRDefault="009D7351" w:rsidP="00373EA3">
            <w:pPr>
              <w:pStyle w:val="a7"/>
              <w:rPr>
                <w:sz w:val="22"/>
                <w:szCs w:val="22"/>
              </w:rPr>
            </w:pPr>
            <w:r w:rsidRPr="00373EA3">
              <w:rPr>
                <w:sz w:val="22"/>
                <w:szCs w:val="22"/>
              </w:rPr>
              <w:t>2,14</w:t>
            </w:r>
          </w:p>
        </w:tc>
        <w:tc>
          <w:tcPr>
            <w:tcW w:w="850" w:type="dxa"/>
            <w:tcBorders>
              <w:top w:val="single" w:sz="4" w:space="0" w:color="auto"/>
              <w:left w:val="single" w:sz="4" w:space="0" w:color="auto"/>
              <w:right w:val="single" w:sz="4" w:space="0" w:color="auto"/>
            </w:tcBorders>
            <w:shd w:val="clear" w:color="auto" w:fill="auto"/>
            <w:vAlign w:val="center"/>
          </w:tcPr>
          <w:p w14:paraId="0845C6FB" w14:textId="0F10BF8E" w:rsidR="009D7351" w:rsidRPr="00373EA3" w:rsidRDefault="009D7351" w:rsidP="00373EA3">
            <w:pPr>
              <w:pStyle w:val="a7"/>
              <w:rPr>
                <w:sz w:val="22"/>
                <w:szCs w:val="22"/>
              </w:rPr>
            </w:pPr>
            <w:r w:rsidRPr="00373EA3">
              <w:rPr>
                <w:sz w:val="22"/>
                <w:szCs w:val="22"/>
              </w:rPr>
              <w:t>2,14</w:t>
            </w:r>
          </w:p>
        </w:tc>
      </w:tr>
      <w:tr w:rsidR="009D7351" w:rsidRPr="00373EA3" w14:paraId="2D7B5E4E" w14:textId="77777777" w:rsidTr="00373EA3">
        <w:trPr>
          <w:trHeight w:hRule="exact" w:val="306"/>
          <w:jc w:val="center"/>
        </w:trPr>
        <w:tc>
          <w:tcPr>
            <w:tcW w:w="6374" w:type="dxa"/>
            <w:tcBorders>
              <w:top w:val="single" w:sz="4" w:space="0" w:color="auto"/>
              <w:left w:val="single" w:sz="4" w:space="0" w:color="auto"/>
            </w:tcBorders>
            <w:shd w:val="clear" w:color="auto" w:fill="auto"/>
            <w:vAlign w:val="bottom"/>
          </w:tcPr>
          <w:p w14:paraId="785035A4" w14:textId="3EF34435" w:rsidR="009D7351" w:rsidRPr="00373EA3" w:rsidRDefault="009D7351" w:rsidP="009D7351">
            <w:pPr>
              <w:pStyle w:val="a7"/>
              <w:tabs>
                <w:tab w:val="left" w:pos="1459"/>
              </w:tabs>
              <w:jc w:val="both"/>
              <w:rPr>
                <w:sz w:val="22"/>
                <w:szCs w:val="22"/>
              </w:rPr>
            </w:pPr>
            <w:proofErr w:type="spellStart"/>
            <w:r w:rsidRPr="00373EA3">
              <w:rPr>
                <w:sz w:val="22"/>
                <w:szCs w:val="22"/>
              </w:rPr>
              <w:t>Коэф</w:t>
            </w:r>
            <w:proofErr w:type="spellEnd"/>
            <w:r w:rsidRPr="00373EA3">
              <w:rPr>
                <w:sz w:val="22"/>
                <w:szCs w:val="22"/>
              </w:rPr>
              <w:t>-т  использования установленной тепловой мощ</w:t>
            </w:r>
            <w:r w:rsidRPr="00373EA3">
              <w:rPr>
                <w:sz w:val="22"/>
                <w:szCs w:val="22"/>
              </w:rPr>
              <w:softHyphen/>
              <w:t>ности</w:t>
            </w:r>
          </w:p>
        </w:tc>
        <w:tc>
          <w:tcPr>
            <w:tcW w:w="850" w:type="dxa"/>
            <w:tcBorders>
              <w:top w:val="single" w:sz="4" w:space="0" w:color="auto"/>
              <w:left w:val="single" w:sz="4" w:space="0" w:color="auto"/>
            </w:tcBorders>
            <w:shd w:val="clear" w:color="auto" w:fill="auto"/>
            <w:vAlign w:val="center"/>
          </w:tcPr>
          <w:p w14:paraId="3826CE6A" w14:textId="19D14E5A"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tcBorders>
            <w:shd w:val="clear" w:color="auto" w:fill="auto"/>
            <w:vAlign w:val="center"/>
          </w:tcPr>
          <w:p w14:paraId="43C97979" w14:textId="2098A37C"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tcBorders>
            <w:shd w:val="clear" w:color="auto" w:fill="auto"/>
            <w:vAlign w:val="center"/>
          </w:tcPr>
          <w:p w14:paraId="2345DCF1" w14:textId="034C7637"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tcBorders>
            <w:shd w:val="clear" w:color="auto" w:fill="auto"/>
            <w:vAlign w:val="center"/>
          </w:tcPr>
          <w:p w14:paraId="4A39D60D" w14:textId="1B7AEAE9"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tcBorders>
            <w:shd w:val="clear" w:color="auto" w:fill="auto"/>
            <w:vAlign w:val="center"/>
          </w:tcPr>
          <w:p w14:paraId="27D59C06" w14:textId="71228474"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tcBorders>
            <w:shd w:val="clear" w:color="auto" w:fill="auto"/>
            <w:vAlign w:val="center"/>
          </w:tcPr>
          <w:p w14:paraId="48CF49DA" w14:textId="25DB683C"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tcBorders>
            <w:shd w:val="clear" w:color="auto" w:fill="auto"/>
            <w:vAlign w:val="center"/>
          </w:tcPr>
          <w:p w14:paraId="53510876" w14:textId="1B21A45D"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tcBorders>
            <w:shd w:val="clear" w:color="auto" w:fill="auto"/>
            <w:vAlign w:val="center"/>
          </w:tcPr>
          <w:p w14:paraId="66BE6FA8" w14:textId="3DF315AE"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tcBorders>
            <w:shd w:val="clear" w:color="auto" w:fill="auto"/>
            <w:vAlign w:val="center"/>
          </w:tcPr>
          <w:p w14:paraId="32CE633D" w14:textId="15903BF9"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tcBorders>
            <w:shd w:val="clear" w:color="auto" w:fill="auto"/>
            <w:vAlign w:val="center"/>
          </w:tcPr>
          <w:p w14:paraId="32C1E185" w14:textId="41B396F2"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right w:val="single" w:sz="4" w:space="0" w:color="auto"/>
            </w:tcBorders>
            <w:shd w:val="clear" w:color="auto" w:fill="auto"/>
            <w:vAlign w:val="center"/>
          </w:tcPr>
          <w:p w14:paraId="52F5744C" w14:textId="372AF6F2" w:rsidR="009D7351" w:rsidRPr="00373EA3" w:rsidRDefault="009D7351" w:rsidP="00373EA3">
            <w:pPr>
              <w:pStyle w:val="a7"/>
              <w:rPr>
                <w:sz w:val="22"/>
                <w:szCs w:val="22"/>
              </w:rPr>
            </w:pPr>
            <w:r w:rsidRPr="00373EA3">
              <w:rPr>
                <w:sz w:val="22"/>
                <w:szCs w:val="22"/>
              </w:rPr>
              <w:t>0,40</w:t>
            </w:r>
          </w:p>
        </w:tc>
      </w:tr>
      <w:tr w:rsidR="009D7351" w:rsidRPr="00373EA3" w14:paraId="5B22F32E" w14:textId="77777777" w:rsidTr="00373EA3">
        <w:trPr>
          <w:trHeight w:hRule="exact" w:val="573"/>
          <w:jc w:val="center"/>
        </w:trPr>
        <w:tc>
          <w:tcPr>
            <w:tcW w:w="6374" w:type="dxa"/>
            <w:tcBorders>
              <w:top w:val="single" w:sz="4" w:space="0" w:color="auto"/>
              <w:left w:val="single" w:sz="4" w:space="0" w:color="auto"/>
            </w:tcBorders>
            <w:shd w:val="clear" w:color="auto" w:fill="auto"/>
            <w:vAlign w:val="bottom"/>
          </w:tcPr>
          <w:p w14:paraId="70DD8FE1" w14:textId="77777777" w:rsidR="009D7351" w:rsidRPr="00373EA3" w:rsidRDefault="009D7351" w:rsidP="009D7351">
            <w:pPr>
              <w:pStyle w:val="a7"/>
              <w:jc w:val="both"/>
              <w:rPr>
                <w:sz w:val="22"/>
                <w:szCs w:val="22"/>
              </w:rPr>
            </w:pPr>
            <w:r w:rsidRPr="00373EA3">
              <w:rPr>
                <w:sz w:val="22"/>
                <w:szCs w:val="22"/>
              </w:rPr>
              <w:t>Удельная материальная харак</w:t>
            </w:r>
            <w:r w:rsidRPr="00373EA3">
              <w:rPr>
                <w:sz w:val="22"/>
                <w:szCs w:val="22"/>
              </w:rPr>
              <w:softHyphen/>
              <w:t>теристика тепловых сетей, при</w:t>
            </w:r>
            <w:r w:rsidRPr="00373EA3">
              <w:rPr>
                <w:sz w:val="22"/>
                <w:szCs w:val="22"/>
              </w:rPr>
              <w:softHyphen/>
              <w:t>веденная к расчетной тепловой нагрузке</w:t>
            </w:r>
          </w:p>
        </w:tc>
        <w:tc>
          <w:tcPr>
            <w:tcW w:w="850" w:type="dxa"/>
            <w:tcBorders>
              <w:top w:val="single" w:sz="4" w:space="0" w:color="auto"/>
              <w:left w:val="single" w:sz="4" w:space="0" w:color="auto"/>
            </w:tcBorders>
            <w:shd w:val="clear" w:color="auto" w:fill="auto"/>
            <w:vAlign w:val="center"/>
          </w:tcPr>
          <w:p w14:paraId="7EE597C1" w14:textId="7C81740E" w:rsidR="009D7351" w:rsidRPr="00373EA3" w:rsidRDefault="009D7351" w:rsidP="00373EA3">
            <w:pPr>
              <w:pStyle w:val="a7"/>
              <w:rPr>
                <w:sz w:val="22"/>
                <w:szCs w:val="22"/>
              </w:rPr>
            </w:pPr>
            <w:r w:rsidRPr="00373EA3">
              <w:rPr>
                <w:sz w:val="22"/>
                <w:szCs w:val="22"/>
              </w:rPr>
              <w:t>2355,41</w:t>
            </w:r>
          </w:p>
        </w:tc>
        <w:tc>
          <w:tcPr>
            <w:tcW w:w="851" w:type="dxa"/>
            <w:tcBorders>
              <w:top w:val="single" w:sz="4" w:space="0" w:color="auto"/>
              <w:left w:val="single" w:sz="4" w:space="0" w:color="auto"/>
            </w:tcBorders>
            <w:shd w:val="clear" w:color="auto" w:fill="auto"/>
            <w:vAlign w:val="center"/>
          </w:tcPr>
          <w:p w14:paraId="48FBD268" w14:textId="71F09A0F" w:rsidR="009D7351" w:rsidRPr="00373EA3" w:rsidRDefault="009D7351" w:rsidP="00373EA3">
            <w:pPr>
              <w:pStyle w:val="a7"/>
              <w:rPr>
                <w:sz w:val="22"/>
                <w:szCs w:val="22"/>
              </w:rPr>
            </w:pPr>
            <w:r w:rsidRPr="00373EA3">
              <w:rPr>
                <w:sz w:val="22"/>
                <w:szCs w:val="22"/>
              </w:rPr>
              <w:t>2355,41</w:t>
            </w:r>
          </w:p>
        </w:tc>
        <w:tc>
          <w:tcPr>
            <w:tcW w:w="850" w:type="dxa"/>
            <w:tcBorders>
              <w:top w:val="single" w:sz="4" w:space="0" w:color="auto"/>
              <w:left w:val="single" w:sz="4" w:space="0" w:color="auto"/>
            </w:tcBorders>
            <w:shd w:val="clear" w:color="auto" w:fill="auto"/>
            <w:vAlign w:val="center"/>
          </w:tcPr>
          <w:p w14:paraId="7FC3AD07" w14:textId="2E5A3FCC" w:rsidR="009D7351" w:rsidRPr="00373EA3" w:rsidRDefault="009D7351" w:rsidP="00373EA3">
            <w:pPr>
              <w:pStyle w:val="a7"/>
              <w:rPr>
                <w:sz w:val="22"/>
                <w:szCs w:val="22"/>
              </w:rPr>
            </w:pPr>
            <w:r w:rsidRPr="00373EA3">
              <w:rPr>
                <w:sz w:val="22"/>
                <w:szCs w:val="22"/>
              </w:rPr>
              <w:t>2355,41</w:t>
            </w:r>
          </w:p>
        </w:tc>
        <w:tc>
          <w:tcPr>
            <w:tcW w:w="851" w:type="dxa"/>
            <w:tcBorders>
              <w:top w:val="single" w:sz="4" w:space="0" w:color="auto"/>
              <w:left w:val="single" w:sz="4" w:space="0" w:color="auto"/>
            </w:tcBorders>
            <w:shd w:val="clear" w:color="auto" w:fill="auto"/>
            <w:vAlign w:val="center"/>
          </w:tcPr>
          <w:p w14:paraId="10D1F02A" w14:textId="72B32C63" w:rsidR="009D7351" w:rsidRPr="00373EA3" w:rsidRDefault="009D7351" w:rsidP="00373EA3">
            <w:pPr>
              <w:pStyle w:val="a7"/>
              <w:rPr>
                <w:sz w:val="22"/>
                <w:szCs w:val="22"/>
              </w:rPr>
            </w:pPr>
            <w:r w:rsidRPr="00373EA3">
              <w:rPr>
                <w:sz w:val="22"/>
                <w:szCs w:val="22"/>
              </w:rPr>
              <w:t>2355,41</w:t>
            </w:r>
          </w:p>
        </w:tc>
        <w:tc>
          <w:tcPr>
            <w:tcW w:w="850" w:type="dxa"/>
            <w:tcBorders>
              <w:top w:val="single" w:sz="4" w:space="0" w:color="auto"/>
              <w:left w:val="single" w:sz="4" w:space="0" w:color="auto"/>
            </w:tcBorders>
            <w:shd w:val="clear" w:color="auto" w:fill="auto"/>
            <w:vAlign w:val="center"/>
          </w:tcPr>
          <w:p w14:paraId="60F7303B" w14:textId="3C7D1711" w:rsidR="009D7351" w:rsidRPr="00373EA3" w:rsidRDefault="009D7351" w:rsidP="00373EA3">
            <w:pPr>
              <w:pStyle w:val="a7"/>
              <w:rPr>
                <w:sz w:val="22"/>
                <w:szCs w:val="22"/>
              </w:rPr>
            </w:pPr>
            <w:r w:rsidRPr="00373EA3">
              <w:rPr>
                <w:sz w:val="22"/>
                <w:szCs w:val="22"/>
              </w:rPr>
              <w:t>2355,41</w:t>
            </w:r>
          </w:p>
        </w:tc>
        <w:tc>
          <w:tcPr>
            <w:tcW w:w="851" w:type="dxa"/>
            <w:tcBorders>
              <w:top w:val="single" w:sz="4" w:space="0" w:color="auto"/>
              <w:left w:val="single" w:sz="4" w:space="0" w:color="auto"/>
            </w:tcBorders>
            <w:shd w:val="clear" w:color="auto" w:fill="auto"/>
            <w:vAlign w:val="center"/>
          </w:tcPr>
          <w:p w14:paraId="06023163" w14:textId="382CBCF2" w:rsidR="009D7351" w:rsidRPr="00373EA3" w:rsidRDefault="009D7351" w:rsidP="00373EA3">
            <w:pPr>
              <w:pStyle w:val="a7"/>
              <w:rPr>
                <w:sz w:val="22"/>
                <w:szCs w:val="22"/>
              </w:rPr>
            </w:pPr>
            <w:r w:rsidRPr="00373EA3">
              <w:rPr>
                <w:sz w:val="22"/>
                <w:szCs w:val="22"/>
              </w:rPr>
              <w:t>2355,41</w:t>
            </w:r>
          </w:p>
        </w:tc>
        <w:tc>
          <w:tcPr>
            <w:tcW w:w="850" w:type="dxa"/>
            <w:tcBorders>
              <w:top w:val="single" w:sz="4" w:space="0" w:color="auto"/>
              <w:left w:val="single" w:sz="4" w:space="0" w:color="auto"/>
            </w:tcBorders>
            <w:shd w:val="clear" w:color="auto" w:fill="auto"/>
            <w:vAlign w:val="center"/>
          </w:tcPr>
          <w:p w14:paraId="1D2D504D" w14:textId="2DDBB009" w:rsidR="009D7351" w:rsidRPr="00373EA3" w:rsidRDefault="009D7351" w:rsidP="00373EA3">
            <w:pPr>
              <w:pStyle w:val="a7"/>
              <w:rPr>
                <w:sz w:val="22"/>
                <w:szCs w:val="22"/>
              </w:rPr>
            </w:pPr>
            <w:r w:rsidRPr="00373EA3">
              <w:rPr>
                <w:sz w:val="22"/>
                <w:szCs w:val="22"/>
              </w:rPr>
              <w:t>2355,41</w:t>
            </w:r>
          </w:p>
        </w:tc>
        <w:tc>
          <w:tcPr>
            <w:tcW w:w="851" w:type="dxa"/>
            <w:tcBorders>
              <w:top w:val="single" w:sz="4" w:space="0" w:color="auto"/>
              <w:left w:val="single" w:sz="4" w:space="0" w:color="auto"/>
            </w:tcBorders>
            <w:shd w:val="clear" w:color="auto" w:fill="auto"/>
            <w:vAlign w:val="center"/>
          </w:tcPr>
          <w:p w14:paraId="6E6E4953" w14:textId="09D781C6" w:rsidR="009D7351" w:rsidRPr="00373EA3" w:rsidRDefault="009D7351" w:rsidP="00373EA3">
            <w:pPr>
              <w:pStyle w:val="a7"/>
              <w:rPr>
                <w:sz w:val="22"/>
                <w:szCs w:val="22"/>
              </w:rPr>
            </w:pPr>
            <w:r w:rsidRPr="00373EA3">
              <w:rPr>
                <w:sz w:val="22"/>
                <w:szCs w:val="22"/>
              </w:rPr>
              <w:t>2355,41</w:t>
            </w:r>
          </w:p>
        </w:tc>
        <w:tc>
          <w:tcPr>
            <w:tcW w:w="850" w:type="dxa"/>
            <w:tcBorders>
              <w:top w:val="single" w:sz="4" w:space="0" w:color="auto"/>
              <w:left w:val="single" w:sz="4" w:space="0" w:color="auto"/>
            </w:tcBorders>
            <w:shd w:val="clear" w:color="auto" w:fill="auto"/>
            <w:vAlign w:val="center"/>
          </w:tcPr>
          <w:p w14:paraId="17FFED91" w14:textId="58E67E1D" w:rsidR="009D7351" w:rsidRPr="00373EA3" w:rsidRDefault="009D7351" w:rsidP="00373EA3">
            <w:pPr>
              <w:pStyle w:val="a7"/>
              <w:rPr>
                <w:sz w:val="22"/>
                <w:szCs w:val="22"/>
              </w:rPr>
            </w:pPr>
            <w:r w:rsidRPr="00373EA3">
              <w:rPr>
                <w:sz w:val="22"/>
                <w:szCs w:val="22"/>
              </w:rPr>
              <w:t>2355,41</w:t>
            </w:r>
          </w:p>
        </w:tc>
        <w:tc>
          <w:tcPr>
            <w:tcW w:w="851" w:type="dxa"/>
            <w:tcBorders>
              <w:top w:val="single" w:sz="4" w:space="0" w:color="auto"/>
              <w:left w:val="single" w:sz="4" w:space="0" w:color="auto"/>
            </w:tcBorders>
            <w:shd w:val="clear" w:color="auto" w:fill="auto"/>
            <w:vAlign w:val="center"/>
          </w:tcPr>
          <w:p w14:paraId="50498341" w14:textId="79495B16" w:rsidR="009D7351" w:rsidRPr="00373EA3" w:rsidRDefault="009D7351" w:rsidP="00373EA3">
            <w:pPr>
              <w:pStyle w:val="a7"/>
              <w:rPr>
                <w:sz w:val="22"/>
                <w:szCs w:val="22"/>
              </w:rPr>
            </w:pPr>
            <w:r w:rsidRPr="00373EA3">
              <w:rPr>
                <w:sz w:val="22"/>
                <w:szCs w:val="22"/>
              </w:rPr>
              <w:t>2355,41</w:t>
            </w:r>
          </w:p>
        </w:tc>
        <w:tc>
          <w:tcPr>
            <w:tcW w:w="850" w:type="dxa"/>
            <w:tcBorders>
              <w:top w:val="single" w:sz="4" w:space="0" w:color="auto"/>
              <w:left w:val="single" w:sz="4" w:space="0" w:color="auto"/>
              <w:right w:val="single" w:sz="4" w:space="0" w:color="auto"/>
            </w:tcBorders>
            <w:shd w:val="clear" w:color="auto" w:fill="auto"/>
            <w:vAlign w:val="center"/>
          </w:tcPr>
          <w:p w14:paraId="2F3D3B91" w14:textId="201B60DA" w:rsidR="009D7351" w:rsidRPr="00373EA3" w:rsidRDefault="009D7351" w:rsidP="00373EA3">
            <w:pPr>
              <w:pStyle w:val="a7"/>
              <w:rPr>
                <w:sz w:val="22"/>
                <w:szCs w:val="22"/>
              </w:rPr>
            </w:pPr>
            <w:r w:rsidRPr="00373EA3">
              <w:rPr>
                <w:sz w:val="22"/>
                <w:szCs w:val="22"/>
              </w:rPr>
              <w:t>2355,41</w:t>
            </w:r>
          </w:p>
        </w:tc>
      </w:tr>
      <w:tr w:rsidR="009D7351" w:rsidRPr="00373EA3" w14:paraId="20A3D0AC" w14:textId="77777777" w:rsidTr="00373EA3">
        <w:trPr>
          <w:trHeight w:hRule="exact" w:val="247"/>
          <w:jc w:val="center"/>
        </w:trPr>
        <w:tc>
          <w:tcPr>
            <w:tcW w:w="6374" w:type="dxa"/>
            <w:tcBorders>
              <w:top w:val="single" w:sz="4" w:space="0" w:color="auto"/>
              <w:left w:val="single" w:sz="4" w:space="0" w:color="auto"/>
            </w:tcBorders>
            <w:shd w:val="clear" w:color="auto" w:fill="auto"/>
            <w:vAlign w:val="bottom"/>
          </w:tcPr>
          <w:p w14:paraId="66D80CD1" w14:textId="77777777" w:rsidR="009D7351" w:rsidRPr="00373EA3" w:rsidRDefault="009D7351" w:rsidP="009D7351">
            <w:pPr>
              <w:pStyle w:val="a7"/>
              <w:jc w:val="both"/>
              <w:rPr>
                <w:sz w:val="22"/>
                <w:szCs w:val="22"/>
              </w:rPr>
            </w:pPr>
            <w:r w:rsidRPr="00373EA3">
              <w:rPr>
                <w:sz w:val="22"/>
                <w:szCs w:val="22"/>
              </w:rPr>
              <w:t>Доля тепловой энергии, выра</w:t>
            </w:r>
            <w:r w:rsidRPr="00373EA3">
              <w:rPr>
                <w:sz w:val="22"/>
                <w:szCs w:val="22"/>
              </w:rPr>
              <w:softHyphen/>
              <w:t>ботанной в комбинированном режиме</w:t>
            </w:r>
          </w:p>
        </w:tc>
        <w:tc>
          <w:tcPr>
            <w:tcW w:w="850" w:type="dxa"/>
            <w:tcBorders>
              <w:top w:val="single" w:sz="4" w:space="0" w:color="auto"/>
              <w:left w:val="single" w:sz="4" w:space="0" w:color="auto"/>
            </w:tcBorders>
            <w:shd w:val="clear" w:color="auto" w:fill="auto"/>
            <w:vAlign w:val="center"/>
          </w:tcPr>
          <w:p w14:paraId="0970975B" w14:textId="77777777"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3F6B20FA" w14:textId="4D705912"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0BDCE307" w14:textId="0B4E73A8"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33FE2C9B" w14:textId="7A787B27"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3901FE77" w14:textId="2CD1F481"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1C8BF200" w14:textId="4020CF76"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3FCFAA83" w14:textId="5ED1BCF5"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1CCD4C7E" w14:textId="2C2918CF"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0AFC3CA4" w14:textId="33E50DE7"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09AF2245" w14:textId="69E6E5DA"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right w:val="single" w:sz="4" w:space="0" w:color="auto"/>
            </w:tcBorders>
            <w:shd w:val="clear" w:color="auto" w:fill="auto"/>
            <w:vAlign w:val="center"/>
          </w:tcPr>
          <w:p w14:paraId="1EC25782" w14:textId="3AEDABF0" w:rsidR="009D7351" w:rsidRPr="00373EA3" w:rsidRDefault="009D7351" w:rsidP="00373EA3">
            <w:pPr>
              <w:pStyle w:val="a7"/>
              <w:rPr>
                <w:sz w:val="22"/>
                <w:szCs w:val="22"/>
              </w:rPr>
            </w:pPr>
            <w:r w:rsidRPr="00373EA3">
              <w:rPr>
                <w:sz w:val="22"/>
                <w:szCs w:val="22"/>
              </w:rPr>
              <w:t>0</w:t>
            </w:r>
          </w:p>
        </w:tc>
      </w:tr>
      <w:tr w:rsidR="009D7351" w:rsidRPr="00373EA3" w14:paraId="2E49B9EA" w14:textId="77777777" w:rsidTr="00373EA3">
        <w:trPr>
          <w:trHeight w:hRule="exact" w:val="575"/>
          <w:jc w:val="center"/>
        </w:trPr>
        <w:tc>
          <w:tcPr>
            <w:tcW w:w="6374" w:type="dxa"/>
            <w:tcBorders>
              <w:top w:val="single" w:sz="4" w:space="0" w:color="auto"/>
              <w:left w:val="single" w:sz="4" w:space="0" w:color="auto"/>
            </w:tcBorders>
            <w:shd w:val="clear" w:color="auto" w:fill="auto"/>
            <w:vAlign w:val="bottom"/>
          </w:tcPr>
          <w:p w14:paraId="47892409" w14:textId="77777777" w:rsidR="009D7351" w:rsidRPr="00373EA3" w:rsidRDefault="009D7351" w:rsidP="009D7351">
            <w:pPr>
              <w:pStyle w:val="a7"/>
              <w:jc w:val="both"/>
              <w:rPr>
                <w:sz w:val="22"/>
                <w:szCs w:val="22"/>
              </w:rPr>
            </w:pPr>
            <w:r w:rsidRPr="00373EA3">
              <w:rPr>
                <w:sz w:val="22"/>
                <w:szCs w:val="22"/>
              </w:rPr>
              <w:t>Удельный расход условного топлива на отпуск электриче</w:t>
            </w:r>
            <w:r w:rsidRPr="00373EA3">
              <w:rPr>
                <w:sz w:val="22"/>
                <w:szCs w:val="22"/>
              </w:rPr>
              <w:softHyphen/>
              <w:t>ской энергии</w:t>
            </w:r>
          </w:p>
        </w:tc>
        <w:tc>
          <w:tcPr>
            <w:tcW w:w="850" w:type="dxa"/>
            <w:tcBorders>
              <w:top w:val="single" w:sz="4" w:space="0" w:color="auto"/>
              <w:left w:val="single" w:sz="4" w:space="0" w:color="auto"/>
            </w:tcBorders>
            <w:shd w:val="clear" w:color="auto" w:fill="auto"/>
            <w:vAlign w:val="center"/>
          </w:tcPr>
          <w:p w14:paraId="73384708" w14:textId="77777777"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5109EEF9" w14:textId="67B89246"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0521A40C" w14:textId="2EFE1F45"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769F0ED0" w14:textId="1C03C980"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4F083314" w14:textId="75F4AB3F"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089C674D" w14:textId="012FFE7D"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7333B110" w14:textId="696B3515"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211CA694" w14:textId="6373E196"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632F47AB" w14:textId="10045C5F"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27DD4509" w14:textId="377EE89C"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right w:val="single" w:sz="4" w:space="0" w:color="auto"/>
            </w:tcBorders>
            <w:shd w:val="clear" w:color="auto" w:fill="auto"/>
            <w:vAlign w:val="center"/>
          </w:tcPr>
          <w:p w14:paraId="6EAE42E8" w14:textId="0A231FCF" w:rsidR="009D7351" w:rsidRPr="00373EA3" w:rsidRDefault="009D7351" w:rsidP="00373EA3">
            <w:pPr>
              <w:pStyle w:val="a7"/>
              <w:rPr>
                <w:sz w:val="22"/>
                <w:szCs w:val="22"/>
              </w:rPr>
            </w:pPr>
            <w:r w:rsidRPr="00373EA3">
              <w:rPr>
                <w:sz w:val="22"/>
                <w:szCs w:val="22"/>
              </w:rPr>
              <w:t>0</w:t>
            </w:r>
          </w:p>
        </w:tc>
      </w:tr>
      <w:tr w:rsidR="009D7351" w:rsidRPr="00373EA3" w14:paraId="4C3FD859" w14:textId="77777777" w:rsidTr="00373EA3">
        <w:trPr>
          <w:trHeight w:hRule="exact" w:val="682"/>
          <w:jc w:val="center"/>
        </w:trPr>
        <w:tc>
          <w:tcPr>
            <w:tcW w:w="6374" w:type="dxa"/>
            <w:tcBorders>
              <w:top w:val="single" w:sz="4" w:space="0" w:color="auto"/>
              <w:left w:val="single" w:sz="4" w:space="0" w:color="auto"/>
            </w:tcBorders>
            <w:shd w:val="clear" w:color="auto" w:fill="auto"/>
            <w:vAlign w:val="bottom"/>
          </w:tcPr>
          <w:p w14:paraId="3E008B6F" w14:textId="0CFAF60A" w:rsidR="009D7351" w:rsidRPr="00373EA3" w:rsidRDefault="009D7351" w:rsidP="00373EA3">
            <w:pPr>
              <w:pStyle w:val="a7"/>
              <w:tabs>
                <w:tab w:val="left" w:pos="1459"/>
              </w:tabs>
              <w:jc w:val="both"/>
              <w:rPr>
                <w:sz w:val="22"/>
                <w:szCs w:val="22"/>
              </w:rPr>
            </w:pPr>
            <w:proofErr w:type="spellStart"/>
            <w:r w:rsidRPr="00373EA3">
              <w:rPr>
                <w:sz w:val="22"/>
                <w:szCs w:val="22"/>
              </w:rPr>
              <w:t>Коэф</w:t>
            </w:r>
            <w:proofErr w:type="spellEnd"/>
            <w:r w:rsidRPr="00373EA3">
              <w:rPr>
                <w:sz w:val="22"/>
                <w:szCs w:val="22"/>
              </w:rPr>
              <w:t>-т использования</w:t>
            </w:r>
            <w:r w:rsidR="00373EA3" w:rsidRPr="00373EA3">
              <w:rPr>
                <w:sz w:val="22"/>
                <w:szCs w:val="22"/>
              </w:rPr>
              <w:t xml:space="preserve"> </w:t>
            </w:r>
            <w:r w:rsidRPr="00373EA3">
              <w:rPr>
                <w:sz w:val="22"/>
                <w:szCs w:val="22"/>
              </w:rPr>
              <w:t>теплоты топлива (только для источников тепловой энергии, инсценирующих в режиме комбинированной</w:t>
            </w:r>
            <w:r w:rsidR="00373EA3" w:rsidRPr="00373EA3">
              <w:rPr>
                <w:sz w:val="22"/>
                <w:szCs w:val="22"/>
              </w:rPr>
              <w:t xml:space="preserve"> </w:t>
            </w:r>
            <w:r w:rsidRPr="00373EA3">
              <w:rPr>
                <w:sz w:val="22"/>
                <w:szCs w:val="22"/>
              </w:rPr>
              <w:t>выработки</w:t>
            </w:r>
            <w:r w:rsidR="00373EA3" w:rsidRPr="00373EA3">
              <w:rPr>
                <w:sz w:val="22"/>
                <w:szCs w:val="22"/>
              </w:rPr>
              <w:t xml:space="preserve"> </w:t>
            </w:r>
            <w:r w:rsidRPr="00373EA3">
              <w:rPr>
                <w:sz w:val="22"/>
                <w:szCs w:val="22"/>
              </w:rPr>
              <w:t>электрической и тепловой энер</w:t>
            </w:r>
            <w:r w:rsidRPr="00373EA3">
              <w:rPr>
                <w:sz w:val="22"/>
                <w:szCs w:val="22"/>
              </w:rPr>
              <w:softHyphen/>
              <w:t>гии)</w:t>
            </w:r>
          </w:p>
        </w:tc>
        <w:tc>
          <w:tcPr>
            <w:tcW w:w="850" w:type="dxa"/>
            <w:tcBorders>
              <w:top w:val="single" w:sz="4" w:space="0" w:color="auto"/>
              <w:left w:val="single" w:sz="4" w:space="0" w:color="auto"/>
            </w:tcBorders>
            <w:shd w:val="clear" w:color="auto" w:fill="auto"/>
            <w:vAlign w:val="center"/>
          </w:tcPr>
          <w:p w14:paraId="35F204D4" w14:textId="77777777"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20B01B40" w14:textId="0F609581"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1F121EC0" w14:textId="07C93596"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15325D95" w14:textId="7708A2C2"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483CC896" w14:textId="1B53B44F"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5EE809D1" w14:textId="014D012F"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06CD8347" w14:textId="493AE90E"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1531E0EF" w14:textId="38E9EB42"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tcBorders>
            <w:shd w:val="clear" w:color="auto" w:fill="auto"/>
            <w:vAlign w:val="center"/>
          </w:tcPr>
          <w:p w14:paraId="358EF5C2" w14:textId="65183033" w:rsidR="009D7351" w:rsidRPr="00373EA3" w:rsidRDefault="009D7351" w:rsidP="00373EA3">
            <w:pPr>
              <w:pStyle w:val="a7"/>
              <w:rPr>
                <w:sz w:val="22"/>
                <w:szCs w:val="22"/>
              </w:rPr>
            </w:pPr>
            <w:r w:rsidRPr="00373EA3">
              <w:rPr>
                <w:sz w:val="22"/>
                <w:szCs w:val="22"/>
              </w:rPr>
              <w:t>0</w:t>
            </w:r>
          </w:p>
        </w:tc>
        <w:tc>
          <w:tcPr>
            <w:tcW w:w="851" w:type="dxa"/>
            <w:tcBorders>
              <w:top w:val="single" w:sz="4" w:space="0" w:color="auto"/>
              <w:left w:val="single" w:sz="4" w:space="0" w:color="auto"/>
            </w:tcBorders>
            <w:shd w:val="clear" w:color="auto" w:fill="auto"/>
            <w:vAlign w:val="center"/>
          </w:tcPr>
          <w:p w14:paraId="4876F183" w14:textId="34952478" w:rsidR="009D7351" w:rsidRPr="00373EA3" w:rsidRDefault="009D7351" w:rsidP="00373EA3">
            <w:pPr>
              <w:pStyle w:val="a7"/>
              <w:rPr>
                <w:sz w:val="22"/>
                <w:szCs w:val="22"/>
              </w:rPr>
            </w:pPr>
            <w:r w:rsidRPr="00373EA3">
              <w:rPr>
                <w:sz w:val="22"/>
                <w:szCs w:val="22"/>
              </w:rPr>
              <w:t>0</w:t>
            </w:r>
          </w:p>
        </w:tc>
        <w:tc>
          <w:tcPr>
            <w:tcW w:w="850" w:type="dxa"/>
            <w:tcBorders>
              <w:top w:val="single" w:sz="4" w:space="0" w:color="auto"/>
              <w:left w:val="single" w:sz="4" w:space="0" w:color="auto"/>
              <w:right w:val="single" w:sz="4" w:space="0" w:color="auto"/>
            </w:tcBorders>
            <w:shd w:val="clear" w:color="auto" w:fill="auto"/>
            <w:vAlign w:val="center"/>
          </w:tcPr>
          <w:p w14:paraId="161C06DC" w14:textId="797EC828" w:rsidR="009D7351" w:rsidRPr="00373EA3" w:rsidRDefault="009D7351" w:rsidP="00373EA3">
            <w:pPr>
              <w:pStyle w:val="a7"/>
              <w:rPr>
                <w:sz w:val="22"/>
                <w:szCs w:val="22"/>
              </w:rPr>
            </w:pPr>
            <w:r w:rsidRPr="00373EA3">
              <w:rPr>
                <w:sz w:val="22"/>
                <w:szCs w:val="22"/>
              </w:rPr>
              <w:t>0</w:t>
            </w:r>
          </w:p>
        </w:tc>
      </w:tr>
      <w:tr w:rsidR="009D7351" w:rsidRPr="00373EA3" w14:paraId="12375774" w14:textId="77777777" w:rsidTr="00373EA3">
        <w:trPr>
          <w:trHeight w:hRule="exact" w:val="439"/>
          <w:jc w:val="center"/>
        </w:trPr>
        <w:tc>
          <w:tcPr>
            <w:tcW w:w="6374" w:type="dxa"/>
            <w:tcBorders>
              <w:top w:val="single" w:sz="4" w:space="0" w:color="auto"/>
              <w:left w:val="single" w:sz="4" w:space="0" w:color="auto"/>
            </w:tcBorders>
            <w:shd w:val="clear" w:color="auto" w:fill="auto"/>
            <w:vAlign w:val="bottom"/>
          </w:tcPr>
          <w:p w14:paraId="485BB189" w14:textId="77777777" w:rsidR="009D7351" w:rsidRPr="00373EA3" w:rsidRDefault="009D7351" w:rsidP="009D7351">
            <w:pPr>
              <w:pStyle w:val="a7"/>
              <w:jc w:val="both"/>
              <w:rPr>
                <w:sz w:val="22"/>
                <w:szCs w:val="22"/>
              </w:rPr>
            </w:pPr>
            <w:r w:rsidRPr="00373EA3">
              <w:rPr>
                <w:sz w:val="22"/>
                <w:szCs w:val="22"/>
              </w:rPr>
              <w:t>Доля отпуска тепловой энергии, осуществляемого потребителям по приборам учета, в общем объеме отпущенной тепловой энергии</w:t>
            </w:r>
          </w:p>
        </w:tc>
        <w:tc>
          <w:tcPr>
            <w:tcW w:w="850" w:type="dxa"/>
            <w:tcBorders>
              <w:top w:val="single" w:sz="4" w:space="0" w:color="auto"/>
              <w:left w:val="single" w:sz="4" w:space="0" w:color="auto"/>
            </w:tcBorders>
            <w:shd w:val="clear" w:color="auto" w:fill="auto"/>
            <w:vAlign w:val="center"/>
          </w:tcPr>
          <w:p w14:paraId="00B6C17F" w14:textId="77777777" w:rsidR="009D7351" w:rsidRPr="00373EA3" w:rsidRDefault="009D7351" w:rsidP="00373EA3">
            <w:pPr>
              <w:pStyle w:val="a7"/>
              <w:rPr>
                <w:sz w:val="22"/>
                <w:szCs w:val="22"/>
              </w:rPr>
            </w:pPr>
            <w:r w:rsidRPr="00373EA3">
              <w:rPr>
                <w:sz w:val="22"/>
                <w:szCs w:val="22"/>
              </w:rPr>
              <w:t>0,1</w:t>
            </w:r>
          </w:p>
        </w:tc>
        <w:tc>
          <w:tcPr>
            <w:tcW w:w="851" w:type="dxa"/>
            <w:tcBorders>
              <w:top w:val="single" w:sz="4" w:space="0" w:color="auto"/>
              <w:left w:val="single" w:sz="4" w:space="0" w:color="auto"/>
            </w:tcBorders>
            <w:shd w:val="clear" w:color="auto" w:fill="auto"/>
            <w:vAlign w:val="center"/>
          </w:tcPr>
          <w:p w14:paraId="7E29C7C0" w14:textId="424CE594" w:rsidR="009D7351" w:rsidRPr="00373EA3" w:rsidRDefault="009D7351" w:rsidP="00373EA3">
            <w:pPr>
              <w:pStyle w:val="a7"/>
              <w:rPr>
                <w:sz w:val="22"/>
                <w:szCs w:val="22"/>
              </w:rPr>
            </w:pPr>
            <w:r w:rsidRPr="00373EA3">
              <w:rPr>
                <w:sz w:val="22"/>
                <w:szCs w:val="22"/>
              </w:rPr>
              <w:t>0,1</w:t>
            </w:r>
          </w:p>
        </w:tc>
        <w:tc>
          <w:tcPr>
            <w:tcW w:w="850" w:type="dxa"/>
            <w:tcBorders>
              <w:top w:val="single" w:sz="4" w:space="0" w:color="auto"/>
              <w:left w:val="single" w:sz="4" w:space="0" w:color="auto"/>
            </w:tcBorders>
            <w:shd w:val="clear" w:color="auto" w:fill="auto"/>
            <w:vAlign w:val="center"/>
          </w:tcPr>
          <w:p w14:paraId="23E10DCF" w14:textId="62FC9AB0" w:rsidR="009D7351" w:rsidRPr="00373EA3" w:rsidRDefault="009D7351" w:rsidP="00373EA3">
            <w:pPr>
              <w:pStyle w:val="a7"/>
              <w:rPr>
                <w:sz w:val="22"/>
                <w:szCs w:val="22"/>
              </w:rPr>
            </w:pPr>
            <w:r w:rsidRPr="00373EA3">
              <w:rPr>
                <w:sz w:val="22"/>
                <w:szCs w:val="22"/>
              </w:rPr>
              <w:t>0,1</w:t>
            </w:r>
          </w:p>
        </w:tc>
        <w:tc>
          <w:tcPr>
            <w:tcW w:w="851" w:type="dxa"/>
            <w:tcBorders>
              <w:top w:val="single" w:sz="4" w:space="0" w:color="auto"/>
              <w:left w:val="single" w:sz="4" w:space="0" w:color="auto"/>
            </w:tcBorders>
            <w:shd w:val="clear" w:color="auto" w:fill="auto"/>
            <w:vAlign w:val="center"/>
          </w:tcPr>
          <w:p w14:paraId="0BDB835D" w14:textId="6B995FAA" w:rsidR="009D7351" w:rsidRPr="00373EA3" w:rsidRDefault="009D7351" w:rsidP="00373EA3">
            <w:pPr>
              <w:pStyle w:val="a7"/>
              <w:rPr>
                <w:sz w:val="22"/>
                <w:szCs w:val="22"/>
              </w:rPr>
            </w:pPr>
            <w:r w:rsidRPr="00373EA3">
              <w:rPr>
                <w:sz w:val="22"/>
                <w:szCs w:val="22"/>
              </w:rPr>
              <w:t>0,1</w:t>
            </w:r>
          </w:p>
        </w:tc>
        <w:tc>
          <w:tcPr>
            <w:tcW w:w="850" w:type="dxa"/>
            <w:tcBorders>
              <w:top w:val="single" w:sz="4" w:space="0" w:color="auto"/>
              <w:left w:val="single" w:sz="4" w:space="0" w:color="auto"/>
            </w:tcBorders>
            <w:shd w:val="clear" w:color="auto" w:fill="auto"/>
            <w:vAlign w:val="center"/>
          </w:tcPr>
          <w:p w14:paraId="7F4B2CFF" w14:textId="26B987A1" w:rsidR="009D7351" w:rsidRPr="00373EA3" w:rsidRDefault="009D7351" w:rsidP="00373EA3">
            <w:pPr>
              <w:pStyle w:val="a7"/>
              <w:rPr>
                <w:sz w:val="22"/>
                <w:szCs w:val="22"/>
              </w:rPr>
            </w:pPr>
            <w:r w:rsidRPr="00373EA3">
              <w:rPr>
                <w:sz w:val="22"/>
                <w:szCs w:val="22"/>
              </w:rPr>
              <w:t>0,1</w:t>
            </w:r>
          </w:p>
        </w:tc>
        <w:tc>
          <w:tcPr>
            <w:tcW w:w="851" w:type="dxa"/>
            <w:tcBorders>
              <w:top w:val="single" w:sz="4" w:space="0" w:color="auto"/>
              <w:left w:val="single" w:sz="4" w:space="0" w:color="auto"/>
            </w:tcBorders>
            <w:shd w:val="clear" w:color="auto" w:fill="auto"/>
            <w:vAlign w:val="center"/>
          </w:tcPr>
          <w:p w14:paraId="020A24E8" w14:textId="7B26CF50" w:rsidR="009D7351" w:rsidRPr="00373EA3" w:rsidRDefault="009D7351" w:rsidP="00373EA3">
            <w:pPr>
              <w:pStyle w:val="a7"/>
              <w:rPr>
                <w:sz w:val="22"/>
                <w:szCs w:val="22"/>
              </w:rPr>
            </w:pPr>
            <w:r w:rsidRPr="00373EA3">
              <w:rPr>
                <w:sz w:val="22"/>
                <w:szCs w:val="22"/>
              </w:rPr>
              <w:t>0,1</w:t>
            </w:r>
          </w:p>
        </w:tc>
        <w:tc>
          <w:tcPr>
            <w:tcW w:w="850" w:type="dxa"/>
            <w:tcBorders>
              <w:top w:val="single" w:sz="4" w:space="0" w:color="auto"/>
              <w:left w:val="single" w:sz="4" w:space="0" w:color="auto"/>
            </w:tcBorders>
            <w:shd w:val="clear" w:color="auto" w:fill="auto"/>
            <w:vAlign w:val="center"/>
          </w:tcPr>
          <w:p w14:paraId="5A368BE8" w14:textId="7B4BF6B7" w:rsidR="009D7351" w:rsidRPr="00373EA3" w:rsidRDefault="009D7351" w:rsidP="00373EA3">
            <w:pPr>
              <w:pStyle w:val="a7"/>
              <w:rPr>
                <w:sz w:val="22"/>
                <w:szCs w:val="22"/>
              </w:rPr>
            </w:pPr>
            <w:r w:rsidRPr="00373EA3">
              <w:rPr>
                <w:sz w:val="22"/>
                <w:szCs w:val="22"/>
              </w:rPr>
              <w:t>0,1</w:t>
            </w:r>
          </w:p>
        </w:tc>
        <w:tc>
          <w:tcPr>
            <w:tcW w:w="851" w:type="dxa"/>
            <w:tcBorders>
              <w:top w:val="single" w:sz="4" w:space="0" w:color="auto"/>
              <w:left w:val="single" w:sz="4" w:space="0" w:color="auto"/>
            </w:tcBorders>
            <w:shd w:val="clear" w:color="auto" w:fill="auto"/>
            <w:vAlign w:val="center"/>
          </w:tcPr>
          <w:p w14:paraId="79A222E4" w14:textId="068073D0" w:rsidR="009D7351" w:rsidRPr="00373EA3" w:rsidRDefault="009D7351" w:rsidP="00373EA3">
            <w:pPr>
              <w:pStyle w:val="a7"/>
              <w:rPr>
                <w:sz w:val="22"/>
                <w:szCs w:val="22"/>
              </w:rPr>
            </w:pPr>
            <w:r w:rsidRPr="00373EA3">
              <w:rPr>
                <w:sz w:val="22"/>
                <w:szCs w:val="22"/>
              </w:rPr>
              <w:t>0,1</w:t>
            </w:r>
          </w:p>
        </w:tc>
        <w:tc>
          <w:tcPr>
            <w:tcW w:w="850" w:type="dxa"/>
            <w:tcBorders>
              <w:top w:val="single" w:sz="4" w:space="0" w:color="auto"/>
              <w:left w:val="single" w:sz="4" w:space="0" w:color="auto"/>
            </w:tcBorders>
            <w:shd w:val="clear" w:color="auto" w:fill="auto"/>
            <w:vAlign w:val="center"/>
          </w:tcPr>
          <w:p w14:paraId="5C216CFA" w14:textId="081B98E9" w:rsidR="009D7351" w:rsidRPr="00373EA3" w:rsidRDefault="009D7351" w:rsidP="00373EA3">
            <w:pPr>
              <w:pStyle w:val="a7"/>
              <w:rPr>
                <w:sz w:val="22"/>
                <w:szCs w:val="22"/>
              </w:rPr>
            </w:pPr>
            <w:r w:rsidRPr="00373EA3">
              <w:rPr>
                <w:sz w:val="22"/>
                <w:szCs w:val="22"/>
              </w:rPr>
              <w:t>0,1</w:t>
            </w:r>
          </w:p>
        </w:tc>
        <w:tc>
          <w:tcPr>
            <w:tcW w:w="851" w:type="dxa"/>
            <w:tcBorders>
              <w:top w:val="single" w:sz="4" w:space="0" w:color="auto"/>
              <w:left w:val="single" w:sz="4" w:space="0" w:color="auto"/>
            </w:tcBorders>
            <w:shd w:val="clear" w:color="auto" w:fill="auto"/>
            <w:vAlign w:val="center"/>
          </w:tcPr>
          <w:p w14:paraId="095E9F3F" w14:textId="47CA6DF2" w:rsidR="009D7351" w:rsidRPr="00373EA3" w:rsidRDefault="009D7351" w:rsidP="00373EA3">
            <w:pPr>
              <w:pStyle w:val="a7"/>
              <w:rPr>
                <w:sz w:val="22"/>
                <w:szCs w:val="22"/>
              </w:rPr>
            </w:pPr>
            <w:r w:rsidRPr="00373EA3">
              <w:rPr>
                <w:sz w:val="22"/>
                <w:szCs w:val="22"/>
              </w:rPr>
              <w:t>0,1</w:t>
            </w:r>
          </w:p>
        </w:tc>
        <w:tc>
          <w:tcPr>
            <w:tcW w:w="850" w:type="dxa"/>
            <w:tcBorders>
              <w:top w:val="single" w:sz="4" w:space="0" w:color="auto"/>
              <w:left w:val="single" w:sz="4" w:space="0" w:color="auto"/>
              <w:right w:val="single" w:sz="4" w:space="0" w:color="auto"/>
            </w:tcBorders>
            <w:shd w:val="clear" w:color="auto" w:fill="auto"/>
            <w:vAlign w:val="center"/>
          </w:tcPr>
          <w:p w14:paraId="0E0FE0FF" w14:textId="79A2CFD2" w:rsidR="009D7351" w:rsidRPr="00373EA3" w:rsidRDefault="009D7351" w:rsidP="00373EA3">
            <w:pPr>
              <w:pStyle w:val="a7"/>
              <w:rPr>
                <w:sz w:val="22"/>
                <w:szCs w:val="22"/>
              </w:rPr>
            </w:pPr>
            <w:r w:rsidRPr="00373EA3">
              <w:rPr>
                <w:sz w:val="22"/>
                <w:szCs w:val="22"/>
              </w:rPr>
              <w:t>0,1</w:t>
            </w:r>
          </w:p>
        </w:tc>
      </w:tr>
      <w:tr w:rsidR="009D7351" w:rsidRPr="00373EA3" w14:paraId="59D300CD" w14:textId="77777777" w:rsidTr="00373EA3">
        <w:trPr>
          <w:trHeight w:hRule="exact" w:val="541"/>
          <w:jc w:val="center"/>
        </w:trPr>
        <w:tc>
          <w:tcPr>
            <w:tcW w:w="6374" w:type="dxa"/>
            <w:tcBorders>
              <w:top w:val="single" w:sz="4" w:space="0" w:color="auto"/>
              <w:left w:val="single" w:sz="4" w:space="0" w:color="auto"/>
            </w:tcBorders>
            <w:shd w:val="clear" w:color="auto" w:fill="auto"/>
            <w:vAlign w:val="bottom"/>
          </w:tcPr>
          <w:p w14:paraId="7022B52F" w14:textId="77777777" w:rsidR="009D7351" w:rsidRPr="00373EA3" w:rsidRDefault="009D7351" w:rsidP="009D7351">
            <w:pPr>
              <w:pStyle w:val="a7"/>
              <w:jc w:val="both"/>
              <w:rPr>
                <w:sz w:val="22"/>
                <w:szCs w:val="22"/>
              </w:rPr>
            </w:pPr>
            <w:r w:rsidRPr="00373EA3">
              <w:rPr>
                <w:sz w:val="22"/>
                <w:szCs w:val="22"/>
              </w:rPr>
              <w:t>Средневзвешенный (по матери</w:t>
            </w:r>
            <w:r w:rsidRPr="00373EA3">
              <w:rPr>
                <w:sz w:val="22"/>
                <w:szCs w:val="22"/>
              </w:rPr>
              <w:softHyphen/>
              <w:t>альной характеристике) срок эксплуатации тепловых сетей</w:t>
            </w:r>
          </w:p>
        </w:tc>
        <w:tc>
          <w:tcPr>
            <w:tcW w:w="850" w:type="dxa"/>
            <w:tcBorders>
              <w:top w:val="single" w:sz="4" w:space="0" w:color="auto"/>
              <w:left w:val="single" w:sz="4" w:space="0" w:color="auto"/>
            </w:tcBorders>
            <w:shd w:val="clear" w:color="auto" w:fill="auto"/>
            <w:vAlign w:val="center"/>
          </w:tcPr>
          <w:p w14:paraId="7E8DC72E" w14:textId="77777777" w:rsidR="009D7351" w:rsidRPr="00373EA3" w:rsidRDefault="009D7351" w:rsidP="00373EA3">
            <w:pPr>
              <w:pStyle w:val="a7"/>
              <w:rPr>
                <w:sz w:val="22"/>
                <w:szCs w:val="22"/>
              </w:rPr>
            </w:pPr>
            <w:r w:rsidRPr="00373EA3">
              <w:rPr>
                <w:sz w:val="22"/>
                <w:szCs w:val="22"/>
              </w:rPr>
              <w:t>25</w:t>
            </w:r>
          </w:p>
        </w:tc>
        <w:tc>
          <w:tcPr>
            <w:tcW w:w="851" w:type="dxa"/>
            <w:tcBorders>
              <w:top w:val="single" w:sz="4" w:space="0" w:color="auto"/>
              <w:left w:val="single" w:sz="4" w:space="0" w:color="auto"/>
            </w:tcBorders>
            <w:shd w:val="clear" w:color="auto" w:fill="auto"/>
            <w:vAlign w:val="center"/>
          </w:tcPr>
          <w:p w14:paraId="201F1A56" w14:textId="5A9A29FC" w:rsidR="009D7351" w:rsidRPr="00373EA3" w:rsidRDefault="009D7351" w:rsidP="00373EA3">
            <w:pPr>
              <w:pStyle w:val="a7"/>
              <w:rPr>
                <w:sz w:val="22"/>
                <w:szCs w:val="22"/>
              </w:rPr>
            </w:pPr>
            <w:r w:rsidRPr="00373EA3">
              <w:rPr>
                <w:sz w:val="22"/>
                <w:szCs w:val="22"/>
              </w:rPr>
              <w:t>25</w:t>
            </w:r>
          </w:p>
        </w:tc>
        <w:tc>
          <w:tcPr>
            <w:tcW w:w="850" w:type="dxa"/>
            <w:tcBorders>
              <w:top w:val="single" w:sz="4" w:space="0" w:color="auto"/>
              <w:left w:val="single" w:sz="4" w:space="0" w:color="auto"/>
            </w:tcBorders>
            <w:shd w:val="clear" w:color="auto" w:fill="auto"/>
            <w:vAlign w:val="center"/>
          </w:tcPr>
          <w:p w14:paraId="64421B00" w14:textId="69348873" w:rsidR="009D7351" w:rsidRPr="00373EA3" w:rsidRDefault="009D7351" w:rsidP="00373EA3">
            <w:pPr>
              <w:pStyle w:val="a7"/>
              <w:rPr>
                <w:sz w:val="22"/>
                <w:szCs w:val="22"/>
              </w:rPr>
            </w:pPr>
            <w:r w:rsidRPr="00373EA3">
              <w:rPr>
                <w:sz w:val="22"/>
                <w:szCs w:val="22"/>
              </w:rPr>
              <w:t>25</w:t>
            </w:r>
          </w:p>
        </w:tc>
        <w:tc>
          <w:tcPr>
            <w:tcW w:w="851" w:type="dxa"/>
            <w:tcBorders>
              <w:top w:val="single" w:sz="4" w:space="0" w:color="auto"/>
              <w:left w:val="single" w:sz="4" w:space="0" w:color="auto"/>
            </w:tcBorders>
            <w:shd w:val="clear" w:color="auto" w:fill="auto"/>
            <w:vAlign w:val="center"/>
          </w:tcPr>
          <w:p w14:paraId="5712ACF6" w14:textId="407D56EB" w:rsidR="009D7351" w:rsidRPr="00373EA3" w:rsidRDefault="009D7351" w:rsidP="00373EA3">
            <w:pPr>
              <w:pStyle w:val="a7"/>
              <w:rPr>
                <w:sz w:val="22"/>
                <w:szCs w:val="22"/>
              </w:rPr>
            </w:pPr>
            <w:r w:rsidRPr="00373EA3">
              <w:rPr>
                <w:sz w:val="22"/>
                <w:szCs w:val="22"/>
              </w:rPr>
              <w:t>25</w:t>
            </w:r>
          </w:p>
        </w:tc>
        <w:tc>
          <w:tcPr>
            <w:tcW w:w="850" w:type="dxa"/>
            <w:tcBorders>
              <w:top w:val="single" w:sz="4" w:space="0" w:color="auto"/>
              <w:left w:val="single" w:sz="4" w:space="0" w:color="auto"/>
            </w:tcBorders>
            <w:shd w:val="clear" w:color="auto" w:fill="auto"/>
            <w:vAlign w:val="center"/>
          </w:tcPr>
          <w:p w14:paraId="02822AAB" w14:textId="0C848A01" w:rsidR="009D7351" w:rsidRPr="00373EA3" w:rsidRDefault="009D7351" w:rsidP="00373EA3">
            <w:pPr>
              <w:pStyle w:val="a7"/>
              <w:rPr>
                <w:sz w:val="22"/>
                <w:szCs w:val="22"/>
              </w:rPr>
            </w:pPr>
            <w:r w:rsidRPr="00373EA3">
              <w:rPr>
                <w:sz w:val="22"/>
                <w:szCs w:val="22"/>
              </w:rPr>
              <w:t>25</w:t>
            </w:r>
          </w:p>
        </w:tc>
        <w:tc>
          <w:tcPr>
            <w:tcW w:w="851" w:type="dxa"/>
            <w:tcBorders>
              <w:top w:val="single" w:sz="4" w:space="0" w:color="auto"/>
              <w:left w:val="single" w:sz="4" w:space="0" w:color="auto"/>
            </w:tcBorders>
            <w:shd w:val="clear" w:color="auto" w:fill="auto"/>
            <w:vAlign w:val="center"/>
          </w:tcPr>
          <w:p w14:paraId="56AB98AB" w14:textId="7351CC84" w:rsidR="009D7351" w:rsidRPr="00373EA3" w:rsidRDefault="009D7351" w:rsidP="00373EA3">
            <w:pPr>
              <w:pStyle w:val="a7"/>
              <w:rPr>
                <w:sz w:val="22"/>
                <w:szCs w:val="22"/>
              </w:rPr>
            </w:pPr>
            <w:r w:rsidRPr="00373EA3">
              <w:rPr>
                <w:sz w:val="22"/>
                <w:szCs w:val="22"/>
              </w:rPr>
              <w:t>25</w:t>
            </w:r>
          </w:p>
        </w:tc>
        <w:tc>
          <w:tcPr>
            <w:tcW w:w="850" w:type="dxa"/>
            <w:tcBorders>
              <w:top w:val="single" w:sz="4" w:space="0" w:color="auto"/>
              <w:left w:val="single" w:sz="4" w:space="0" w:color="auto"/>
            </w:tcBorders>
            <w:shd w:val="clear" w:color="auto" w:fill="auto"/>
            <w:vAlign w:val="center"/>
          </w:tcPr>
          <w:p w14:paraId="100CBAF5" w14:textId="65B8F1FA" w:rsidR="009D7351" w:rsidRPr="00373EA3" w:rsidRDefault="009D7351" w:rsidP="00373EA3">
            <w:pPr>
              <w:pStyle w:val="a7"/>
              <w:rPr>
                <w:sz w:val="22"/>
                <w:szCs w:val="22"/>
              </w:rPr>
            </w:pPr>
            <w:r w:rsidRPr="00373EA3">
              <w:rPr>
                <w:sz w:val="22"/>
                <w:szCs w:val="22"/>
              </w:rPr>
              <w:t>25</w:t>
            </w:r>
          </w:p>
        </w:tc>
        <w:tc>
          <w:tcPr>
            <w:tcW w:w="851" w:type="dxa"/>
            <w:tcBorders>
              <w:top w:val="single" w:sz="4" w:space="0" w:color="auto"/>
              <w:left w:val="single" w:sz="4" w:space="0" w:color="auto"/>
            </w:tcBorders>
            <w:shd w:val="clear" w:color="auto" w:fill="auto"/>
            <w:vAlign w:val="center"/>
          </w:tcPr>
          <w:p w14:paraId="536D0386" w14:textId="3A3B6668" w:rsidR="009D7351" w:rsidRPr="00373EA3" w:rsidRDefault="009D7351" w:rsidP="00373EA3">
            <w:pPr>
              <w:pStyle w:val="a7"/>
              <w:rPr>
                <w:sz w:val="22"/>
                <w:szCs w:val="22"/>
              </w:rPr>
            </w:pPr>
            <w:r w:rsidRPr="00373EA3">
              <w:rPr>
                <w:sz w:val="22"/>
                <w:szCs w:val="22"/>
              </w:rPr>
              <w:t>25</w:t>
            </w:r>
          </w:p>
        </w:tc>
        <w:tc>
          <w:tcPr>
            <w:tcW w:w="850" w:type="dxa"/>
            <w:tcBorders>
              <w:top w:val="single" w:sz="4" w:space="0" w:color="auto"/>
              <w:left w:val="single" w:sz="4" w:space="0" w:color="auto"/>
            </w:tcBorders>
            <w:shd w:val="clear" w:color="auto" w:fill="auto"/>
            <w:vAlign w:val="center"/>
          </w:tcPr>
          <w:p w14:paraId="182D0034" w14:textId="312A3B24" w:rsidR="009D7351" w:rsidRPr="00373EA3" w:rsidRDefault="009D7351" w:rsidP="00373EA3">
            <w:pPr>
              <w:pStyle w:val="a7"/>
              <w:rPr>
                <w:sz w:val="22"/>
                <w:szCs w:val="22"/>
              </w:rPr>
            </w:pPr>
            <w:r w:rsidRPr="00373EA3">
              <w:rPr>
                <w:sz w:val="22"/>
                <w:szCs w:val="22"/>
              </w:rPr>
              <w:t>25</w:t>
            </w:r>
          </w:p>
        </w:tc>
        <w:tc>
          <w:tcPr>
            <w:tcW w:w="851" w:type="dxa"/>
            <w:tcBorders>
              <w:top w:val="single" w:sz="4" w:space="0" w:color="auto"/>
              <w:left w:val="single" w:sz="4" w:space="0" w:color="auto"/>
            </w:tcBorders>
            <w:shd w:val="clear" w:color="auto" w:fill="auto"/>
            <w:vAlign w:val="center"/>
          </w:tcPr>
          <w:p w14:paraId="116D7A2C" w14:textId="6BF6C1EB" w:rsidR="009D7351" w:rsidRPr="00373EA3" w:rsidRDefault="009D7351" w:rsidP="00373EA3">
            <w:pPr>
              <w:pStyle w:val="a7"/>
              <w:rPr>
                <w:sz w:val="22"/>
                <w:szCs w:val="22"/>
              </w:rPr>
            </w:pPr>
            <w:r w:rsidRPr="00373EA3">
              <w:rPr>
                <w:sz w:val="22"/>
                <w:szCs w:val="22"/>
              </w:rPr>
              <w:t>25</w:t>
            </w:r>
          </w:p>
        </w:tc>
        <w:tc>
          <w:tcPr>
            <w:tcW w:w="850" w:type="dxa"/>
            <w:tcBorders>
              <w:top w:val="single" w:sz="4" w:space="0" w:color="auto"/>
              <w:left w:val="single" w:sz="4" w:space="0" w:color="auto"/>
              <w:right w:val="single" w:sz="4" w:space="0" w:color="auto"/>
            </w:tcBorders>
            <w:shd w:val="clear" w:color="auto" w:fill="auto"/>
            <w:vAlign w:val="center"/>
          </w:tcPr>
          <w:p w14:paraId="2FF4B510" w14:textId="3701467E" w:rsidR="009D7351" w:rsidRPr="00373EA3" w:rsidRDefault="009D7351" w:rsidP="00373EA3">
            <w:pPr>
              <w:pStyle w:val="a7"/>
              <w:rPr>
                <w:sz w:val="22"/>
                <w:szCs w:val="22"/>
              </w:rPr>
            </w:pPr>
            <w:r w:rsidRPr="00373EA3">
              <w:rPr>
                <w:sz w:val="22"/>
                <w:szCs w:val="22"/>
              </w:rPr>
              <w:t>25</w:t>
            </w:r>
          </w:p>
        </w:tc>
      </w:tr>
      <w:tr w:rsidR="009D7351" w:rsidRPr="00373EA3" w14:paraId="7B993E42" w14:textId="77777777" w:rsidTr="00373EA3">
        <w:trPr>
          <w:trHeight w:hRule="exact" w:val="849"/>
          <w:jc w:val="center"/>
        </w:trPr>
        <w:tc>
          <w:tcPr>
            <w:tcW w:w="6374" w:type="dxa"/>
            <w:tcBorders>
              <w:top w:val="single" w:sz="4" w:space="0" w:color="auto"/>
              <w:left w:val="single" w:sz="4" w:space="0" w:color="auto"/>
              <w:bottom w:val="single" w:sz="4" w:space="0" w:color="auto"/>
            </w:tcBorders>
            <w:shd w:val="clear" w:color="auto" w:fill="auto"/>
            <w:vAlign w:val="bottom"/>
          </w:tcPr>
          <w:p w14:paraId="0ED29816" w14:textId="77777777" w:rsidR="009D7351" w:rsidRPr="00373EA3" w:rsidRDefault="009D7351" w:rsidP="009D7351">
            <w:pPr>
              <w:pStyle w:val="a7"/>
              <w:jc w:val="both"/>
              <w:rPr>
                <w:sz w:val="22"/>
                <w:szCs w:val="22"/>
              </w:rPr>
            </w:pPr>
            <w:r w:rsidRPr="00373EA3">
              <w:rPr>
                <w:sz w:val="22"/>
                <w:szCs w:val="22"/>
              </w:rPr>
              <w:t>Отношение материальной ха</w:t>
            </w:r>
            <w:r w:rsidRPr="00373EA3">
              <w:rPr>
                <w:sz w:val="22"/>
                <w:szCs w:val="22"/>
              </w:rPr>
              <w:softHyphen/>
              <w:t>рактеристики тепловых сетей, реконструированных за год, к общей материальной характе</w:t>
            </w:r>
            <w:r w:rsidRPr="00373EA3">
              <w:rPr>
                <w:sz w:val="22"/>
                <w:szCs w:val="22"/>
              </w:rPr>
              <w:softHyphen/>
              <w:t>ристике тепловых сетей</w:t>
            </w:r>
          </w:p>
        </w:tc>
        <w:tc>
          <w:tcPr>
            <w:tcW w:w="850" w:type="dxa"/>
            <w:tcBorders>
              <w:top w:val="single" w:sz="4" w:space="0" w:color="auto"/>
              <w:left w:val="single" w:sz="4" w:space="0" w:color="auto"/>
              <w:bottom w:val="single" w:sz="4" w:space="0" w:color="auto"/>
            </w:tcBorders>
            <w:shd w:val="clear" w:color="auto" w:fill="auto"/>
            <w:vAlign w:val="center"/>
          </w:tcPr>
          <w:p w14:paraId="40212EC7" w14:textId="7114D9D6"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bottom w:val="single" w:sz="4" w:space="0" w:color="auto"/>
            </w:tcBorders>
            <w:shd w:val="clear" w:color="auto" w:fill="auto"/>
            <w:vAlign w:val="center"/>
          </w:tcPr>
          <w:p w14:paraId="540C5744" w14:textId="0C636763"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bottom w:val="single" w:sz="4" w:space="0" w:color="auto"/>
            </w:tcBorders>
            <w:shd w:val="clear" w:color="auto" w:fill="auto"/>
            <w:vAlign w:val="center"/>
          </w:tcPr>
          <w:p w14:paraId="787CB6C6" w14:textId="4C65C80E"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bottom w:val="single" w:sz="4" w:space="0" w:color="auto"/>
            </w:tcBorders>
            <w:shd w:val="clear" w:color="auto" w:fill="auto"/>
            <w:vAlign w:val="center"/>
          </w:tcPr>
          <w:p w14:paraId="637CB96C" w14:textId="71652E64"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bottom w:val="single" w:sz="4" w:space="0" w:color="auto"/>
            </w:tcBorders>
            <w:shd w:val="clear" w:color="auto" w:fill="auto"/>
            <w:vAlign w:val="center"/>
          </w:tcPr>
          <w:p w14:paraId="42E248DD" w14:textId="7ABB3BE1"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bottom w:val="single" w:sz="4" w:space="0" w:color="auto"/>
            </w:tcBorders>
            <w:shd w:val="clear" w:color="auto" w:fill="auto"/>
            <w:vAlign w:val="center"/>
          </w:tcPr>
          <w:p w14:paraId="7E121DF3" w14:textId="773B7BCB"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bottom w:val="single" w:sz="4" w:space="0" w:color="auto"/>
            </w:tcBorders>
            <w:shd w:val="clear" w:color="auto" w:fill="auto"/>
            <w:vAlign w:val="center"/>
          </w:tcPr>
          <w:p w14:paraId="1813E10D" w14:textId="2BA60B9C"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bottom w:val="single" w:sz="4" w:space="0" w:color="auto"/>
            </w:tcBorders>
            <w:shd w:val="clear" w:color="auto" w:fill="auto"/>
            <w:vAlign w:val="center"/>
          </w:tcPr>
          <w:p w14:paraId="4DAD673E" w14:textId="5720364C"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bottom w:val="single" w:sz="4" w:space="0" w:color="auto"/>
            </w:tcBorders>
            <w:shd w:val="clear" w:color="auto" w:fill="auto"/>
            <w:vAlign w:val="center"/>
          </w:tcPr>
          <w:p w14:paraId="105EA638" w14:textId="73909878" w:rsidR="009D7351" w:rsidRPr="00373EA3" w:rsidRDefault="009D7351" w:rsidP="00373EA3">
            <w:pPr>
              <w:pStyle w:val="a7"/>
              <w:rPr>
                <w:sz w:val="22"/>
                <w:szCs w:val="22"/>
              </w:rPr>
            </w:pPr>
            <w:r w:rsidRPr="00373EA3">
              <w:rPr>
                <w:sz w:val="22"/>
                <w:szCs w:val="22"/>
              </w:rPr>
              <w:t>0,40</w:t>
            </w:r>
          </w:p>
        </w:tc>
        <w:tc>
          <w:tcPr>
            <w:tcW w:w="851" w:type="dxa"/>
            <w:tcBorders>
              <w:top w:val="single" w:sz="4" w:space="0" w:color="auto"/>
              <w:left w:val="single" w:sz="4" w:space="0" w:color="auto"/>
              <w:bottom w:val="single" w:sz="4" w:space="0" w:color="auto"/>
            </w:tcBorders>
            <w:shd w:val="clear" w:color="auto" w:fill="auto"/>
            <w:vAlign w:val="center"/>
          </w:tcPr>
          <w:p w14:paraId="1A1B6D04" w14:textId="11313E00" w:rsidR="009D7351" w:rsidRPr="00373EA3" w:rsidRDefault="009D7351" w:rsidP="00373EA3">
            <w:pPr>
              <w:pStyle w:val="a7"/>
              <w:rPr>
                <w:sz w:val="22"/>
                <w:szCs w:val="22"/>
              </w:rPr>
            </w:pPr>
            <w:r w:rsidRPr="00373EA3">
              <w:rPr>
                <w:sz w:val="22"/>
                <w:szCs w:val="22"/>
              </w:rPr>
              <w:t>0,40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931EE8C" w14:textId="040A5582" w:rsidR="009D7351" w:rsidRPr="00373EA3" w:rsidRDefault="009D7351" w:rsidP="00373EA3">
            <w:pPr>
              <w:pStyle w:val="a7"/>
              <w:rPr>
                <w:sz w:val="22"/>
                <w:szCs w:val="22"/>
              </w:rPr>
            </w:pPr>
            <w:r w:rsidRPr="00373EA3">
              <w:rPr>
                <w:sz w:val="22"/>
                <w:szCs w:val="22"/>
              </w:rPr>
              <w:t>0,40</w:t>
            </w:r>
          </w:p>
        </w:tc>
      </w:tr>
      <w:tr w:rsidR="009D7351" w:rsidRPr="00373EA3" w14:paraId="12C6633B" w14:textId="77777777" w:rsidTr="00373EA3">
        <w:trPr>
          <w:trHeight w:hRule="exact" w:val="748"/>
          <w:jc w:val="center"/>
        </w:trPr>
        <w:tc>
          <w:tcPr>
            <w:tcW w:w="6374" w:type="dxa"/>
            <w:tcBorders>
              <w:top w:val="single" w:sz="4" w:space="0" w:color="auto"/>
              <w:left w:val="single" w:sz="4" w:space="0" w:color="auto"/>
              <w:bottom w:val="single" w:sz="4" w:space="0" w:color="auto"/>
            </w:tcBorders>
            <w:shd w:val="clear" w:color="auto" w:fill="auto"/>
            <w:vAlign w:val="bottom"/>
          </w:tcPr>
          <w:p w14:paraId="7B4B64AB" w14:textId="1672BFF1" w:rsidR="009D7351" w:rsidRPr="00373EA3" w:rsidRDefault="009D7351" w:rsidP="009D7351">
            <w:pPr>
              <w:pStyle w:val="a7"/>
              <w:jc w:val="both"/>
              <w:rPr>
                <w:sz w:val="22"/>
                <w:szCs w:val="22"/>
              </w:rPr>
            </w:pPr>
            <w:r w:rsidRPr="00373EA3">
              <w:rPr>
                <w:sz w:val="22"/>
                <w:szCs w:val="22"/>
              </w:rPr>
              <w:t>Отношение установленной теп</w:t>
            </w:r>
            <w:r w:rsidRPr="00373EA3">
              <w:rPr>
                <w:sz w:val="22"/>
                <w:szCs w:val="22"/>
              </w:rPr>
              <w:softHyphen/>
              <w:t>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850" w:type="dxa"/>
            <w:tcBorders>
              <w:top w:val="single" w:sz="4" w:space="0" w:color="auto"/>
              <w:left w:val="single" w:sz="4" w:space="0" w:color="auto"/>
              <w:bottom w:val="single" w:sz="4" w:space="0" w:color="auto"/>
            </w:tcBorders>
            <w:shd w:val="clear" w:color="auto" w:fill="auto"/>
            <w:vAlign w:val="center"/>
          </w:tcPr>
          <w:p w14:paraId="1661F36E" w14:textId="4AFBCF6A" w:rsidR="009D7351" w:rsidRPr="00373EA3" w:rsidRDefault="009D7351" w:rsidP="00373EA3">
            <w:pPr>
              <w:pStyle w:val="a7"/>
              <w:rPr>
                <w:sz w:val="22"/>
                <w:szCs w:val="22"/>
              </w:rPr>
            </w:pPr>
            <w:r w:rsidRPr="00373EA3">
              <w:rPr>
                <w:sz w:val="22"/>
                <w:szCs w:val="22"/>
              </w:rPr>
              <w:t>0,0</w:t>
            </w:r>
          </w:p>
        </w:tc>
        <w:tc>
          <w:tcPr>
            <w:tcW w:w="851" w:type="dxa"/>
            <w:tcBorders>
              <w:top w:val="single" w:sz="4" w:space="0" w:color="auto"/>
              <w:left w:val="single" w:sz="4" w:space="0" w:color="auto"/>
              <w:bottom w:val="single" w:sz="4" w:space="0" w:color="auto"/>
            </w:tcBorders>
            <w:shd w:val="clear" w:color="auto" w:fill="auto"/>
            <w:vAlign w:val="center"/>
          </w:tcPr>
          <w:p w14:paraId="46C472FD" w14:textId="0196B8B3" w:rsidR="009D7351" w:rsidRPr="00373EA3" w:rsidRDefault="009D7351" w:rsidP="00373EA3">
            <w:pPr>
              <w:pStyle w:val="a7"/>
              <w:rPr>
                <w:sz w:val="22"/>
                <w:szCs w:val="22"/>
              </w:rPr>
            </w:pPr>
            <w:r w:rsidRPr="00373EA3">
              <w:rPr>
                <w:sz w:val="22"/>
                <w:szCs w:val="22"/>
              </w:rPr>
              <w:t>0,0</w:t>
            </w:r>
          </w:p>
        </w:tc>
        <w:tc>
          <w:tcPr>
            <w:tcW w:w="850" w:type="dxa"/>
            <w:tcBorders>
              <w:top w:val="single" w:sz="4" w:space="0" w:color="auto"/>
              <w:left w:val="single" w:sz="4" w:space="0" w:color="auto"/>
              <w:bottom w:val="single" w:sz="4" w:space="0" w:color="auto"/>
            </w:tcBorders>
            <w:shd w:val="clear" w:color="auto" w:fill="auto"/>
            <w:vAlign w:val="center"/>
          </w:tcPr>
          <w:p w14:paraId="797C3E4E" w14:textId="7F0B340D" w:rsidR="009D7351" w:rsidRPr="00373EA3" w:rsidRDefault="009D7351" w:rsidP="00373EA3">
            <w:pPr>
              <w:pStyle w:val="a7"/>
              <w:rPr>
                <w:sz w:val="22"/>
                <w:szCs w:val="22"/>
              </w:rPr>
            </w:pPr>
            <w:r w:rsidRPr="00373EA3">
              <w:rPr>
                <w:sz w:val="22"/>
                <w:szCs w:val="22"/>
              </w:rPr>
              <w:t>0,0</w:t>
            </w:r>
          </w:p>
        </w:tc>
        <w:tc>
          <w:tcPr>
            <w:tcW w:w="851" w:type="dxa"/>
            <w:tcBorders>
              <w:top w:val="single" w:sz="4" w:space="0" w:color="auto"/>
              <w:left w:val="single" w:sz="4" w:space="0" w:color="auto"/>
              <w:bottom w:val="single" w:sz="4" w:space="0" w:color="auto"/>
            </w:tcBorders>
            <w:shd w:val="clear" w:color="auto" w:fill="auto"/>
            <w:vAlign w:val="center"/>
          </w:tcPr>
          <w:p w14:paraId="2E6F33D8" w14:textId="29431B58" w:rsidR="009D7351" w:rsidRPr="00373EA3" w:rsidRDefault="009D7351" w:rsidP="00373EA3">
            <w:pPr>
              <w:pStyle w:val="a7"/>
              <w:rPr>
                <w:sz w:val="22"/>
                <w:szCs w:val="22"/>
              </w:rPr>
            </w:pPr>
            <w:r w:rsidRPr="00373EA3">
              <w:rPr>
                <w:sz w:val="22"/>
                <w:szCs w:val="22"/>
              </w:rPr>
              <w:t>0,0</w:t>
            </w:r>
          </w:p>
        </w:tc>
        <w:tc>
          <w:tcPr>
            <w:tcW w:w="850" w:type="dxa"/>
            <w:tcBorders>
              <w:top w:val="single" w:sz="4" w:space="0" w:color="auto"/>
              <w:left w:val="single" w:sz="4" w:space="0" w:color="auto"/>
              <w:bottom w:val="single" w:sz="4" w:space="0" w:color="auto"/>
            </w:tcBorders>
            <w:shd w:val="clear" w:color="auto" w:fill="auto"/>
            <w:vAlign w:val="center"/>
          </w:tcPr>
          <w:p w14:paraId="7B24A288" w14:textId="04659A03" w:rsidR="009D7351" w:rsidRPr="00373EA3" w:rsidRDefault="009D7351" w:rsidP="00373EA3">
            <w:pPr>
              <w:pStyle w:val="a7"/>
              <w:rPr>
                <w:sz w:val="22"/>
                <w:szCs w:val="22"/>
              </w:rPr>
            </w:pPr>
            <w:r w:rsidRPr="00373EA3">
              <w:rPr>
                <w:sz w:val="22"/>
                <w:szCs w:val="22"/>
              </w:rPr>
              <w:t>0,0</w:t>
            </w:r>
          </w:p>
        </w:tc>
        <w:tc>
          <w:tcPr>
            <w:tcW w:w="851" w:type="dxa"/>
            <w:tcBorders>
              <w:top w:val="single" w:sz="4" w:space="0" w:color="auto"/>
              <w:left w:val="single" w:sz="4" w:space="0" w:color="auto"/>
              <w:bottom w:val="single" w:sz="4" w:space="0" w:color="auto"/>
            </w:tcBorders>
            <w:shd w:val="clear" w:color="auto" w:fill="auto"/>
            <w:vAlign w:val="center"/>
          </w:tcPr>
          <w:p w14:paraId="477C3D08" w14:textId="38644DB6" w:rsidR="009D7351" w:rsidRPr="00373EA3" w:rsidRDefault="009D7351" w:rsidP="00373EA3">
            <w:pPr>
              <w:pStyle w:val="a7"/>
              <w:rPr>
                <w:sz w:val="22"/>
                <w:szCs w:val="22"/>
              </w:rPr>
            </w:pPr>
            <w:r w:rsidRPr="00373EA3">
              <w:rPr>
                <w:sz w:val="22"/>
                <w:szCs w:val="22"/>
              </w:rPr>
              <w:t>0,0</w:t>
            </w:r>
          </w:p>
        </w:tc>
        <w:tc>
          <w:tcPr>
            <w:tcW w:w="850" w:type="dxa"/>
            <w:tcBorders>
              <w:top w:val="single" w:sz="4" w:space="0" w:color="auto"/>
              <w:left w:val="single" w:sz="4" w:space="0" w:color="auto"/>
              <w:bottom w:val="single" w:sz="4" w:space="0" w:color="auto"/>
            </w:tcBorders>
            <w:shd w:val="clear" w:color="auto" w:fill="auto"/>
            <w:vAlign w:val="center"/>
          </w:tcPr>
          <w:p w14:paraId="043E3F0A" w14:textId="6815A2C1" w:rsidR="009D7351" w:rsidRPr="00373EA3" w:rsidRDefault="009D7351" w:rsidP="00373EA3">
            <w:pPr>
              <w:pStyle w:val="a7"/>
              <w:rPr>
                <w:sz w:val="22"/>
                <w:szCs w:val="22"/>
              </w:rPr>
            </w:pPr>
            <w:r w:rsidRPr="00373EA3">
              <w:rPr>
                <w:sz w:val="22"/>
                <w:szCs w:val="22"/>
              </w:rPr>
              <w:t>0,0</w:t>
            </w:r>
          </w:p>
        </w:tc>
        <w:tc>
          <w:tcPr>
            <w:tcW w:w="851" w:type="dxa"/>
            <w:tcBorders>
              <w:top w:val="single" w:sz="4" w:space="0" w:color="auto"/>
              <w:left w:val="single" w:sz="4" w:space="0" w:color="auto"/>
              <w:bottom w:val="single" w:sz="4" w:space="0" w:color="auto"/>
            </w:tcBorders>
            <w:shd w:val="clear" w:color="auto" w:fill="auto"/>
            <w:vAlign w:val="center"/>
          </w:tcPr>
          <w:p w14:paraId="63052205" w14:textId="08EE5C40" w:rsidR="009D7351" w:rsidRPr="00373EA3" w:rsidRDefault="009D7351" w:rsidP="00373EA3">
            <w:pPr>
              <w:pStyle w:val="a7"/>
              <w:rPr>
                <w:sz w:val="22"/>
                <w:szCs w:val="22"/>
              </w:rPr>
            </w:pPr>
            <w:r w:rsidRPr="00373EA3">
              <w:rPr>
                <w:sz w:val="22"/>
                <w:szCs w:val="22"/>
              </w:rPr>
              <w:t>0,0</w:t>
            </w:r>
          </w:p>
        </w:tc>
        <w:tc>
          <w:tcPr>
            <w:tcW w:w="850" w:type="dxa"/>
            <w:tcBorders>
              <w:top w:val="single" w:sz="4" w:space="0" w:color="auto"/>
              <w:left w:val="single" w:sz="4" w:space="0" w:color="auto"/>
              <w:bottom w:val="single" w:sz="4" w:space="0" w:color="auto"/>
            </w:tcBorders>
            <w:shd w:val="clear" w:color="auto" w:fill="auto"/>
            <w:vAlign w:val="center"/>
          </w:tcPr>
          <w:p w14:paraId="56F70D48" w14:textId="73A76844" w:rsidR="009D7351" w:rsidRPr="00373EA3" w:rsidRDefault="009D7351" w:rsidP="00373EA3">
            <w:pPr>
              <w:pStyle w:val="a7"/>
              <w:rPr>
                <w:sz w:val="22"/>
                <w:szCs w:val="22"/>
              </w:rPr>
            </w:pPr>
            <w:r w:rsidRPr="00373EA3">
              <w:rPr>
                <w:sz w:val="22"/>
                <w:szCs w:val="22"/>
              </w:rPr>
              <w:t>0,0</w:t>
            </w:r>
          </w:p>
        </w:tc>
        <w:tc>
          <w:tcPr>
            <w:tcW w:w="851" w:type="dxa"/>
            <w:tcBorders>
              <w:top w:val="single" w:sz="4" w:space="0" w:color="auto"/>
              <w:left w:val="single" w:sz="4" w:space="0" w:color="auto"/>
              <w:bottom w:val="single" w:sz="4" w:space="0" w:color="auto"/>
            </w:tcBorders>
            <w:shd w:val="clear" w:color="auto" w:fill="auto"/>
            <w:vAlign w:val="center"/>
          </w:tcPr>
          <w:p w14:paraId="5EC55979" w14:textId="705E70BA" w:rsidR="009D7351" w:rsidRPr="00373EA3" w:rsidRDefault="009D7351" w:rsidP="00373EA3">
            <w:pPr>
              <w:pStyle w:val="a7"/>
              <w:rPr>
                <w:sz w:val="22"/>
                <w:szCs w:val="22"/>
              </w:rPr>
            </w:pPr>
            <w:r w:rsidRPr="00373EA3">
              <w:rPr>
                <w:sz w:val="22"/>
                <w:szCs w:val="22"/>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065A63" w14:textId="73200E5B" w:rsidR="009D7351" w:rsidRPr="00373EA3" w:rsidRDefault="009D7351" w:rsidP="00373EA3">
            <w:pPr>
              <w:pStyle w:val="a7"/>
              <w:rPr>
                <w:sz w:val="22"/>
                <w:szCs w:val="22"/>
              </w:rPr>
            </w:pPr>
            <w:r w:rsidRPr="00373EA3">
              <w:rPr>
                <w:sz w:val="22"/>
                <w:szCs w:val="22"/>
              </w:rPr>
              <w:t>0,0</w:t>
            </w:r>
          </w:p>
        </w:tc>
      </w:tr>
    </w:tbl>
    <w:p w14:paraId="40F65C2B" w14:textId="77777777" w:rsidR="00342135" w:rsidRPr="0003693C" w:rsidRDefault="0048221D">
      <w:pPr>
        <w:spacing w:line="1" w:lineRule="exact"/>
        <w:rPr>
          <w:rFonts w:ascii="Times New Roman" w:hAnsi="Times New Roman" w:cs="Times New Roman"/>
          <w:highlight w:val="yellow"/>
        </w:rPr>
      </w:pPr>
      <w:r w:rsidRPr="0003693C">
        <w:rPr>
          <w:rFonts w:ascii="Times New Roman" w:hAnsi="Times New Roman" w:cs="Times New Roman"/>
          <w:highlight w:val="yellow"/>
        </w:rPr>
        <w:br w:type="page"/>
      </w:r>
    </w:p>
    <w:p w14:paraId="17031B16" w14:textId="77777777" w:rsidR="00342135" w:rsidRPr="0003693C" w:rsidRDefault="00342135">
      <w:pPr>
        <w:rPr>
          <w:rFonts w:ascii="Times New Roman" w:hAnsi="Times New Roman" w:cs="Times New Roman"/>
        </w:rPr>
        <w:sectPr w:rsidR="00342135" w:rsidRPr="0003693C" w:rsidSect="009D7351">
          <w:pgSz w:w="16840" w:h="11900" w:orient="landscape"/>
          <w:pgMar w:top="1100" w:right="1134" w:bottom="1111" w:left="1242" w:header="709" w:footer="6" w:gutter="0"/>
          <w:cols w:space="720"/>
          <w:noEndnote/>
          <w:docGrid w:linePitch="360"/>
        </w:sectPr>
      </w:pPr>
    </w:p>
    <w:p w14:paraId="6D32C6F9" w14:textId="2135015B" w:rsidR="00342135" w:rsidRPr="0003693C" w:rsidRDefault="00C66E92" w:rsidP="00C66E92">
      <w:pPr>
        <w:pStyle w:val="24"/>
        <w:keepNext/>
        <w:keepLines/>
        <w:tabs>
          <w:tab w:val="left" w:pos="659"/>
        </w:tabs>
        <w:spacing w:after="120"/>
        <w:ind w:left="360"/>
        <w:jc w:val="center"/>
        <w:rPr>
          <w:rFonts w:ascii="Times New Roman" w:hAnsi="Times New Roman" w:cs="Times New Roman"/>
          <w:sz w:val="24"/>
          <w:szCs w:val="24"/>
        </w:rPr>
      </w:pPr>
      <w:bookmarkStart w:id="47" w:name="bookmark85"/>
      <w:r w:rsidRPr="0003693C">
        <w:rPr>
          <w:rFonts w:ascii="Times New Roman" w:hAnsi="Times New Roman" w:cs="Times New Roman"/>
          <w:sz w:val="24"/>
          <w:szCs w:val="24"/>
        </w:rPr>
        <w:lastRenderedPageBreak/>
        <w:t xml:space="preserve">Раздел 15. </w:t>
      </w:r>
      <w:r w:rsidR="0048221D" w:rsidRPr="0003693C">
        <w:rPr>
          <w:rFonts w:ascii="Times New Roman" w:hAnsi="Times New Roman" w:cs="Times New Roman"/>
          <w:sz w:val="24"/>
          <w:szCs w:val="24"/>
        </w:rPr>
        <w:t>Ценовые (тарифные) последствия</w:t>
      </w:r>
      <w:bookmarkEnd w:id="47"/>
    </w:p>
    <w:p w14:paraId="50083033" w14:textId="7B78E379" w:rsidR="00342135" w:rsidRPr="0003693C" w:rsidRDefault="0048221D">
      <w:pPr>
        <w:pStyle w:val="12"/>
        <w:ind w:firstLine="720"/>
        <w:jc w:val="both"/>
        <w:rPr>
          <w:sz w:val="24"/>
          <w:szCs w:val="24"/>
        </w:rPr>
        <w:sectPr w:rsidR="00342135" w:rsidRPr="0003693C" w:rsidSect="00D04DB5">
          <w:pgSz w:w="11900" w:h="16840"/>
          <w:pgMar w:top="1134" w:right="1111" w:bottom="1242" w:left="1100" w:header="706" w:footer="3" w:gutter="0"/>
          <w:cols w:space="720"/>
          <w:noEndnote/>
          <w:docGrid w:linePitch="360"/>
        </w:sectPr>
      </w:pPr>
      <w:bookmarkStart w:id="48" w:name="bookmark87"/>
      <w:r w:rsidRPr="0003693C">
        <w:rPr>
          <w:sz w:val="24"/>
          <w:szCs w:val="24"/>
        </w:rPr>
        <w:t xml:space="preserve">Расчет прогнозного платежа населения </w:t>
      </w:r>
      <w:proofErr w:type="spellStart"/>
      <w:r w:rsidR="009D7351">
        <w:rPr>
          <w:sz w:val="24"/>
          <w:szCs w:val="24"/>
        </w:rPr>
        <w:t>пгт</w:t>
      </w:r>
      <w:proofErr w:type="gramStart"/>
      <w:r w:rsidR="009D7351">
        <w:rPr>
          <w:sz w:val="24"/>
          <w:szCs w:val="24"/>
        </w:rPr>
        <w:t>.З</w:t>
      </w:r>
      <w:proofErr w:type="gramEnd"/>
      <w:r w:rsidR="009D7351">
        <w:rPr>
          <w:sz w:val="24"/>
          <w:szCs w:val="24"/>
        </w:rPr>
        <w:t>аиграево</w:t>
      </w:r>
      <w:proofErr w:type="spellEnd"/>
      <w:r w:rsidRPr="0003693C">
        <w:rPr>
          <w:sz w:val="24"/>
          <w:szCs w:val="24"/>
        </w:rPr>
        <w:t xml:space="preserve"> за тепловую энергию произведен на основании прогноза спроса населения на коммунальные ресурсы и прогнозируемых тарифов с учетом инвестиционной составляющей в тарифе на тепловую энергию (таблица </w:t>
      </w:r>
      <w:r w:rsidR="00C66E92" w:rsidRPr="0003693C">
        <w:rPr>
          <w:sz w:val="24"/>
          <w:szCs w:val="24"/>
        </w:rPr>
        <w:t>2</w:t>
      </w:r>
      <w:r w:rsidR="008F0259">
        <w:rPr>
          <w:sz w:val="24"/>
          <w:szCs w:val="24"/>
        </w:rPr>
        <w:t>3</w:t>
      </w:r>
      <w:r w:rsidRPr="0003693C">
        <w:rPr>
          <w:sz w:val="24"/>
          <w:szCs w:val="24"/>
        </w:rPr>
        <w:t>).</w:t>
      </w:r>
      <w:bookmarkEnd w:id="48"/>
    </w:p>
    <w:p w14:paraId="652DE42D" w14:textId="586DFADE" w:rsidR="00342135" w:rsidRPr="0003693C" w:rsidRDefault="00C66E92">
      <w:pPr>
        <w:pStyle w:val="a9"/>
        <w:rPr>
          <w:sz w:val="24"/>
          <w:szCs w:val="24"/>
        </w:rPr>
      </w:pPr>
      <w:r w:rsidRPr="0003693C">
        <w:rPr>
          <w:sz w:val="24"/>
          <w:szCs w:val="24"/>
        </w:rPr>
        <w:lastRenderedPageBreak/>
        <w:t xml:space="preserve">                    </w:t>
      </w:r>
      <w:r w:rsidR="0048221D" w:rsidRPr="0003693C">
        <w:rPr>
          <w:sz w:val="24"/>
          <w:szCs w:val="24"/>
        </w:rPr>
        <w:t xml:space="preserve">Таблица </w:t>
      </w:r>
      <w:r w:rsidRPr="0003693C">
        <w:rPr>
          <w:sz w:val="24"/>
          <w:szCs w:val="24"/>
        </w:rPr>
        <w:t>2</w:t>
      </w:r>
      <w:r w:rsidR="008F0259">
        <w:rPr>
          <w:sz w:val="24"/>
          <w:szCs w:val="24"/>
        </w:rPr>
        <w:t>3</w:t>
      </w:r>
      <w:r w:rsidR="0048221D" w:rsidRPr="0003693C">
        <w:rPr>
          <w:sz w:val="24"/>
          <w:szCs w:val="24"/>
        </w:rPr>
        <w:t xml:space="preserve"> Тарифно-балансовая расчетная модель МУ</w:t>
      </w:r>
      <w:r w:rsidR="00373EA3">
        <w:rPr>
          <w:sz w:val="24"/>
          <w:szCs w:val="24"/>
        </w:rPr>
        <w:t xml:space="preserve"> МОП ЖКХ «Заиграево»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7"/>
        <w:gridCol w:w="2981"/>
        <w:gridCol w:w="2266"/>
        <w:gridCol w:w="842"/>
        <w:gridCol w:w="730"/>
        <w:gridCol w:w="730"/>
        <w:gridCol w:w="734"/>
        <w:gridCol w:w="730"/>
        <w:gridCol w:w="730"/>
        <w:gridCol w:w="730"/>
        <w:gridCol w:w="734"/>
        <w:gridCol w:w="730"/>
        <w:gridCol w:w="730"/>
        <w:gridCol w:w="905"/>
      </w:tblGrid>
      <w:tr w:rsidR="00373EA3" w:rsidRPr="00373EA3" w14:paraId="4CBCC47E" w14:textId="77777777" w:rsidTr="00373EA3">
        <w:trPr>
          <w:trHeight w:hRule="exact" w:val="480"/>
          <w:jc w:val="center"/>
        </w:trPr>
        <w:tc>
          <w:tcPr>
            <w:tcW w:w="427" w:type="dxa"/>
            <w:tcBorders>
              <w:top w:val="single" w:sz="4" w:space="0" w:color="auto"/>
              <w:left w:val="single" w:sz="4" w:space="0" w:color="auto"/>
            </w:tcBorders>
            <w:shd w:val="clear" w:color="auto" w:fill="auto"/>
            <w:vAlign w:val="bottom"/>
          </w:tcPr>
          <w:p w14:paraId="2C976F69" w14:textId="77777777" w:rsidR="00373EA3" w:rsidRPr="00373EA3" w:rsidRDefault="00373EA3">
            <w:pPr>
              <w:pStyle w:val="a7"/>
              <w:spacing w:line="230" w:lineRule="auto"/>
              <w:rPr>
                <w:sz w:val="20"/>
                <w:szCs w:val="20"/>
              </w:rPr>
            </w:pPr>
            <w:r w:rsidRPr="00373EA3">
              <w:rPr>
                <w:b/>
                <w:bCs/>
                <w:sz w:val="20"/>
                <w:szCs w:val="20"/>
              </w:rPr>
              <w:t>№ п/п</w:t>
            </w:r>
          </w:p>
        </w:tc>
        <w:tc>
          <w:tcPr>
            <w:tcW w:w="2981" w:type="dxa"/>
            <w:tcBorders>
              <w:top w:val="single" w:sz="4" w:space="0" w:color="auto"/>
              <w:left w:val="single" w:sz="4" w:space="0" w:color="auto"/>
            </w:tcBorders>
            <w:shd w:val="clear" w:color="auto" w:fill="auto"/>
            <w:vAlign w:val="center"/>
          </w:tcPr>
          <w:p w14:paraId="4899D98C" w14:textId="77777777" w:rsidR="00373EA3" w:rsidRPr="00373EA3" w:rsidRDefault="00373EA3">
            <w:pPr>
              <w:pStyle w:val="a7"/>
              <w:jc w:val="left"/>
              <w:rPr>
                <w:sz w:val="20"/>
                <w:szCs w:val="20"/>
              </w:rPr>
            </w:pPr>
            <w:r w:rsidRPr="00373EA3">
              <w:rPr>
                <w:b/>
                <w:bCs/>
                <w:sz w:val="20"/>
                <w:szCs w:val="20"/>
              </w:rPr>
              <w:t>Наименование статьи расходов</w:t>
            </w:r>
          </w:p>
        </w:tc>
        <w:tc>
          <w:tcPr>
            <w:tcW w:w="2266" w:type="dxa"/>
            <w:tcBorders>
              <w:top w:val="single" w:sz="4" w:space="0" w:color="auto"/>
              <w:left w:val="single" w:sz="4" w:space="0" w:color="auto"/>
            </w:tcBorders>
            <w:shd w:val="clear" w:color="auto" w:fill="auto"/>
            <w:vAlign w:val="center"/>
          </w:tcPr>
          <w:p w14:paraId="513BB7DC" w14:textId="77777777" w:rsidR="00373EA3" w:rsidRPr="00373EA3" w:rsidRDefault="00373EA3">
            <w:pPr>
              <w:pStyle w:val="a7"/>
              <w:rPr>
                <w:sz w:val="20"/>
                <w:szCs w:val="20"/>
              </w:rPr>
            </w:pPr>
            <w:r w:rsidRPr="00373EA3">
              <w:rPr>
                <w:b/>
                <w:bCs/>
                <w:sz w:val="20"/>
                <w:szCs w:val="20"/>
              </w:rPr>
              <w:t>Механизм расчета</w:t>
            </w:r>
          </w:p>
        </w:tc>
        <w:tc>
          <w:tcPr>
            <w:tcW w:w="842" w:type="dxa"/>
            <w:tcBorders>
              <w:top w:val="single" w:sz="4" w:space="0" w:color="auto"/>
              <w:left w:val="single" w:sz="4" w:space="0" w:color="auto"/>
            </w:tcBorders>
            <w:shd w:val="clear" w:color="auto" w:fill="auto"/>
            <w:vAlign w:val="center"/>
          </w:tcPr>
          <w:p w14:paraId="7B095141" w14:textId="2EBA2972" w:rsidR="00373EA3" w:rsidRPr="00373EA3" w:rsidRDefault="00373EA3">
            <w:pPr>
              <w:pStyle w:val="a7"/>
              <w:rPr>
                <w:sz w:val="20"/>
                <w:szCs w:val="20"/>
              </w:rPr>
            </w:pPr>
            <w:r w:rsidRPr="00373EA3">
              <w:rPr>
                <w:b/>
                <w:bCs/>
                <w:sz w:val="20"/>
                <w:szCs w:val="20"/>
              </w:rPr>
              <w:t>2025 г.</w:t>
            </w:r>
          </w:p>
        </w:tc>
        <w:tc>
          <w:tcPr>
            <w:tcW w:w="730" w:type="dxa"/>
            <w:tcBorders>
              <w:top w:val="single" w:sz="4" w:space="0" w:color="auto"/>
              <w:left w:val="single" w:sz="4" w:space="0" w:color="auto"/>
            </w:tcBorders>
            <w:shd w:val="clear" w:color="auto" w:fill="auto"/>
            <w:vAlign w:val="center"/>
          </w:tcPr>
          <w:p w14:paraId="2F7F1EC1" w14:textId="19170A61" w:rsidR="00373EA3" w:rsidRPr="00373EA3" w:rsidRDefault="00373EA3">
            <w:pPr>
              <w:pStyle w:val="a7"/>
              <w:rPr>
                <w:sz w:val="20"/>
                <w:szCs w:val="20"/>
              </w:rPr>
            </w:pPr>
            <w:r w:rsidRPr="00373EA3">
              <w:rPr>
                <w:b/>
                <w:bCs/>
                <w:sz w:val="20"/>
                <w:szCs w:val="20"/>
              </w:rPr>
              <w:t>2026 г.</w:t>
            </w:r>
          </w:p>
        </w:tc>
        <w:tc>
          <w:tcPr>
            <w:tcW w:w="730" w:type="dxa"/>
            <w:tcBorders>
              <w:top w:val="single" w:sz="4" w:space="0" w:color="auto"/>
              <w:left w:val="single" w:sz="4" w:space="0" w:color="auto"/>
            </w:tcBorders>
            <w:shd w:val="clear" w:color="auto" w:fill="auto"/>
            <w:vAlign w:val="center"/>
          </w:tcPr>
          <w:p w14:paraId="3ACB9A92" w14:textId="2EBDB27E" w:rsidR="00373EA3" w:rsidRPr="00373EA3" w:rsidRDefault="00373EA3">
            <w:pPr>
              <w:pStyle w:val="a7"/>
              <w:rPr>
                <w:sz w:val="20"/>
                <w:szCs w:val="20"/>
              </w:rPr>
            </w:pPr>
            <w:r w:rsidRPr="00373EA3">
              <w:rPr>
                <w:b/>
                <w:bCs/>
                <w:sz w:val="20"/>
                <w:szCs w:val="20"/>
              </w:rPr>
              <w:t>2027 г.</w:t>
            </w:r>
          </w:p>
        </w:tc>
        <w:tc>
          <w:tcPr>
            <w:tcW w:w="734" w:type="dxa"/>
            <w:tcBorders>
              <w:top w:val="single" w:sz="4" w:space="0" w:color="auto"/>
              <w:left w:val="single" w:sz="4" w:space="0" w:color="auto"/>
            </w:tcBorders>
            <w:shd w:val="clear" w:color="auto" w:fill="auto"/>
            <w:vAlign w:val="center"/>
          </w:tcPr>
          <w:p w14:paraId="2FF59F51" w14:textId="3746DB0A" w:rsidR="00373EA3" w:rsidRPr="00373EA3" w:rsidRDefault="00373EA3">
            <w:pPr>
              <w:pStyle w:val="a7"/>
              <w:rPr>
                <w:sz w:val="20"/>
                <w:szCs w:val="20"/>
              </w:rPr>
            </w:pPr>
            <w:r w:rsidRPr="00373EA3">
              <w:rPr>
                <w:b/>
                <w:bCs/>
                <w:sz w:val="20"/>
                <w:szCs w:val="20"/>
              </w:rPr>
              <w:t>2028 г.</w:t>
            </w:r>
          </w:p>
        </w:tc>
        <w:tc>
          <w:tcPr>
            <w:tcW w:w="730" w:type="dxa"/>
            <w:tcBorders>
              <w:top w:val="single" w:sz="4" w:space="0" w:color="auto"/>
              <w:left w:val="single" w:sz="4" w:space="0" w:color="auto"/>
            </w:tcBorders>
            <w:shd w:val="clear" w:color="auto" w:fill="auto"/>
            <w:vAlign w:val="center"/>
          </w:tcPr>
          <w:p w14:paraId="7CEDBCD1" w14:textId="284FE47F" w:rsidR="00373EA3" w:rsidRPr="00373EA3" w:rsidRDefault="00373EA3">
            <w:pPr>
              <w:pStyle w:val="a7"/>
              <w:rPr>
                <w:sz w:val="20"/>
                <w:szCs w:val="20"/>
              </w:rPr>
            </w:pPr>
            <w:r w:rsidRPr="00373EA3">
              <w:rPr>
                <w:b/>
                <w:bCs/>
                <w:sz w:val="20"/>
                <w:szCs w:val="20"/>
              </w:rPr>
              <w:t>2029 г.</w:t>
            </w:r>
          </w:p>
        </w:tc>
        <w:tc>
          <w:tcPr>
            <w:tcW w:w="730" w:type="dxa"/>
            <w:tcBorders>
              <w:top w:val="single" w:sz="4" w:space="0" w:color="auto"/>
              <w:left w:val="single" w:sz="4" w:space="0" w:color="auto"/>
            </w:tcBorders>
            <w:shd w:val="clear" w:color="auto" w:fill="auto"/>
            <w:vAlign w:val="center"/>
          </w:tcPr>
          <w:p w14:paraId="47718853" w14:textId="5D3872AA" w:rsidR="00373EA3" w:rsidRPr="00373EA3" w:rsidRDefault="00373EA3">
            <w:pPr>
              <w:pStyle w:val="a7"/>
              <w:rPr>
                <w:sz w:val="20"/>
                <w:szCs w:val="20"/>
              </w:rPr>
            </w:pPr>
            <w:r w:rsidRPr="00373EA3">
              <w:rPr>
                <w:b/>
                <w:bCs/>
                <w:sz w:val="20"/>
                <w:szCs w:val="20"/>
              </w:rPr>
              <w:t>2030 г.</w:t>
            </w:r>
          </w:p>
        </w:tc>
        <w:tc>
          <w:tcPr>
            <w:tcW w:w="730" w:type="dxa"/>
            <w:tcBorders>
              <w:top w:val="single" w:sz="4" w:space="0" w:color="auto"/>
              <w:left w:val="single" w:sz="4" w:space="0" w:color="auto"/>
            </w:tcBorders>
            <w:shd w:val="clear" w:color="auto" w:fill="auto"/>
            <w:vAlign w:val="center"/>
          </w:tcPr>
          <w:p w14:paraId="6987AF4B" w14:textId="067420E7" w:rsidR="00373EA3" w:rsidRPr="00373EA3" w:rsidRDefault="00373EA3">
            <w:pPr>
              <w:pStyle w:val="a7"/>
              <w:jc w:val="left"/>
              <w:rPr>
                <w:sz w:val="20"/>
                <w:szCs w:val="20"/>
              </w:rPr>
            </w:pPr>
            <w:r w:rsidRPr="00373EA3">
              <w:rPr>
                <w:b/>
                <w:bCs/>
                <w:sz w:val="20"/>
                <w:szCs w:val="20"/>
              </w:rPr>
              <w:t>2031 г.</w:t>
            </w:r>
          </w:p>
        </w:tc>
        <w:tc>
          <w:tcPr>
            <w:tcW w:w="734" w:type="dxa"/>
            <w:tcBorders>
              <w:top w:val="single" w:sz="4" w:space="0" w:color="auto"/>
              <w:left w:val="single" w:sz="4" w:space="0" w:color="auto"/>
            </w:tcBorders>
            <w:shd w:val="clear" w:color="auto" w:fill="auto"/>
            <w:vAlign w:val="center"/>
          </w:tcPr>
          <w:p w14:paraId="155CB39B" w14:textId="6E57F7B2" w:rsidR="00373EA3" w:rsidRPr="00373EA3" w:rsidRDefault="00373EA3">
            <w:pPr>
              <w:pStyle w:val="a7"/>
              <w:jc w:val="left"/>
              <w:rPr>
                <w:sz w:val="20"/>
                <w:szCs w:val="20"/>
              </w:rPr>
            </w:pPr>
            <w:r w:rsidRPr="00373EA3">
              <w:rPr>
                <w:b/>
                <w:bCs/>
                <w:sz w:val="20"/>
                <w:szCs w:val="20"/>
              </w:rPr>
              <w:t>2032 г.</w:t>
            </w:r>
          </w:p>
        </w:tc>
        <w:tc>
          <w:tcPr>
            <w:tcW w:w="730" w:type="dxa"/>
            <w:tcBorders>
              <w:top w:val="single" w:sz="4" w:space="0" w:color="auto"/>
              <w:left w:val="single" w:sz="4" w:space="0" w:color="auto"/>
            </w:tcBorders>
            <w:shd w:val="clear" w:color="auto" w:fill="auto"/>
            <w:vAlign w:val="center"/>
          </w:tcPr>
          <w:p w14:paraId="2062EF3E" w14:textId="3638A7AD" w:rsidR="00373EA3" w:rsidRPr="00373EA3" w:rsidRDefault="00373EA3">
            <w:pPr>
              <w:pStyle w:val="a7"/>
              <w:rPr>
                <w:sz w:val="20"/>
                <w:szCs w:val="20"/>
              </w:rPr>
            </w:pPr>
            <w:r w:rsidRPr="00373EA3">
              <w:rPr>
                <w:b/>
                <w:bCs/>
                <w:sz w:val="20"/>
                <w:szCs w:val="20"/>
              </w:rPr>
              <w:t>2033 г.</w:t>
            </w:r>
          </w:p>
        </w:tc>
        <w:tc>
          <w:tcPr>
            <w:tcW w:w="730" w:type="dxa"/>
            <w:tcBorders>
              <w:top w:val="single" w:sz="4" w:space="0" w:color="auto"/>
              <w:left w:val="single" w:sz="4" w:space="0" w:color="auto"/>
            </w:tcBorders>
            <w:shd w:val="clear" w:color="auto" w:fill="auto"/>
            <w:vAlign w:val="center"/>
          </w:tcPr>
          <w:p w14:paraId="0E80DE44" w14:textId="383660CF" w:rsidR="00373EA3" w:rsidRPr="00373EA3" w:rsidRDefault="00373EA3">
            <w:pPr>
              <w:pStyle w:val="a7"/>
              <w:jc w:val="right"/>
              <w:rPr>
                <w:sz w:val="20"/>
                <w:szCs w:val="20"/>
              </w:rPr>
            </w:pPr>
            <w:r w:rsidRPr="00373EA3">
              <w:rPr>
                <w:b/>
                <w:bCs/>
                <w:sz w:val="20"/>
                <w:szCs w:val="20"/>
              </w:rPr>
              <w:t>2034 г.</w:t>
            </w:r>
          </w:p>
        </w:tc>
        <w:tc>
          <w:tcPr>
            <w:tcW w:w="905" w:type="dxa"/>
            <w:tcBorders>
              <w:top w:val="single" w:sz="4" w:space="0" w:color="auto"/>
              <w:left w:val="single" w:sz="4" w:space="0" w:color="auto"/>
            </w:tcBorders>
            <w:shd w:val="clear" w:color="auto" w:fill="auto"/>
            <w:vAlign w:val="center"/>
          </w:tcPr>
          <w:p w14:paraId="00DB87C9" w14:textId="6398A097" w:rsidR="00373EA3" w:rsidRPr="00373EA3" w:rsidRDefault="00373EA3">
            <w:pPr>
              <w:pStyle w:val="a7"/>
              <w:rPr>
                <w:sz w:val="20"/>
                <w:szCs w:val="20"/>
              </w:rPr>
            </w:pPr>
            <w:r w:rsidRPr="00373EA3">
              <w:rPr>
                <w:b/>
                <w:bCs/>
                <w:sz w:val="20"/>
                <w:szCs w:val="20"/>
              </w:rPr>
              <w:t>2035 г.</w:t>
            </w:r>
          </w:p>
        </w:tc>
      </w:tr>
      <w:tr w:rsidR="00373EA3" w:rsidRPr="00373EA3" w14:paraId="5859114E" w14:textId="77777777" w:rsidTr="00373EA3">
        <w:trPr>
          <w:trHeight w:hRule="exact" w:val="470"/>
          <w:jc w:val="center"/>
        </w:trPr>
        <w:tc>
          <w:tcPr>
            <w:tcW w:w="427" w:type="dxa"/>
            <w:tcBorders>
              <w:top w:val="single" w:sz="4" w:space="0" w:color="auto"/>
              <w:left w:val="single" w:sz="4" w:space="0" w:color="auto"/>
            </w:tcBorders>
            <w:shd w:val="clear" w:color="auto" w:fill="auto"/>
            <w:vAlign w:val="center"/>
          </w:tcPr>
          <w:p w14:paraId="00CAE383" w14:textId="77777777" w:rsidR="00373EA3" w:rsidRPr="00373EA3" w:rsidRDefault="00373EA3" w:rsidP="00373EA3">
            <w:pPr>
              <w:pStyle w:val="a7"/>
              <w:jc w:val="left"/>
              <w:rPr>
                <w:sz w:val="20"/>
                <w:szCs w:val="20"/>
              </w:rPr>
            </w:pPr>
            <w:r w:rsidRPr="00373EA3">
              <w:rPr>
                <w:sz w:val="20"/>
                <w:szCs w:val="20"/>
              </w:rPr>
              <w:t>1.</w:t>
            </w:r>
          </w:p>
        </w:tc>
        <w:tc>
          <w:tcPr>
            <w:tcW w:w="2981" w:type="dxa"/>
            <w:tcBorders>
              <w:top w:val="single" w:sz="4" w:space="0" w:color="auto"/>
              <w:left w:val="single" w:sz="4" w:space="0" w:color="auto"/>
            </w:tcBorders>
            <w:shd w:val="clear" w:color="auto" w:fill="auto"/>
            <w:vAlign w:val="center"/>
          </w:tcPr>
          <w:p w14:paraId="0286D9A2" w14:textId="77777777" w:rsidR="00373EA3" w:rsidRPr="00373EA3" w:rsidRDefault="00373EA3" w:rsidP="00373EA3">
            <w:pPr>
              <w:pStyle w:val="a7"/>
              <w:jc w:val="left"/>
              <w:rPr>
                <w:sz w:val="20"/>
                <w:szCs w:val="20"/>
              </w:rPr>
            </w:pPr>
            <w:r w:rsidRPr="00373EA3">
              <w:rPr>
                <w:sz w:val="20"/>
                <w:szCs w:val="20"/>
              </w:rPr>
              <w:t>Объем реализации, Гкал</w:t>
            </w:r>
          </w:p>
        </w:tc>
        <w:tc>
          <w:tcPr>
            <w:tcW w:w="2266" w:type="dxa"/>
            <w:tcBorders>
              <w:top w:val="single" w:sz="4" w:space="0" w:color="auto"/>
              <w:left w:val="single" w:sz="4" w:space="0" w:color="auto"/>
            </w:tcBorders>
            <w:shd w:val="clear" w:color="auto" w:fill="auto"/>
            <w:vAlign w:val="bottom"/>
          </w:tcPr>
          <w:p w14:paraId="0A57C272" w14:textId="77777777" w:rsidR="00373EA3" w:rsidRPr="00373EA3" w:rsidRDefault="00373EA3" w:rsidP="00373EA3">
            <w:pPr>
              <w:pStyle w:val="a7"/>
              <w:rPr>
                <w:sz w:val="20"/>
                <w:szCs w:val="20"/>
              </w:rPr>
            </w:pPr>
            <w:r w:rsidRPr="00373EA3">
              <w:rPr>
                <w:sz w:val="20"/>
                <w:szCs w:val="20"/>
              </w:rPr>
              <w:t>Глава 2 Обосновывающих материалов</w:t>
            </w:r>
          </w:p>
        </w:tc>
        <w:tc>
          <w:tcPr>
            <w:tcW w:w="842" w:type="dxa"/>
            <w:tcBorders>
              <w:top w:val="single" w:sz="4" w:space="0" w:color="auto"/>
              <w:left w:val="single" w:sz="4" w:space="0" w:color="auto"/>
            </w:tcBorders>
            <w:shd w:val="clear" w:color="auto" w:fill="auto"/>
            <w:vAlign w:val="center"/>
          </w:tcPr>
          <w:p w14:paraId="63CB3CEE" w14:textId="1816D814" w:rsidR="00373EA3" w:rsidRPr="00373EA3" w:rsidRDefault="00373EA3" w:rsidP="00373EA3">
            <w:pPr>
              <w:pStyle w:val="a7"/>
              <w:rPr>
                <w:sz w:val="20"/>
                <w:szCs w:val="20"/>
              </w:rPr>
            </w:pPr>
            <w:r w:rsidRPr="00373EA3">
              <w:rPr>
                <w:sz w:val="20"/>
                <w:szCs w:val="20"/>
              </w:rPr>
              <w:t>18 711,7</w:t>
            </w:r>
          </w:p>
        </w:tc>
        <w:tc>
          <w:tcPr>
            <w:tcW w:w="730" w:type="dxa"/>
            <w:tcBorders>
              <w:top w:val="single" w:sz="4" w:space="0" w:color="auto"/>
              <w:left w:val="single" w:sz="4" w:space="0" w:color="auto"/>
            </w:tcBorders>
            <w:shd w:val="clear" w:color="auto" w:fill="auto"/>
            <w:vAlign w:val="center"/>
          </w:tcPr>
          <w:p w14:paraId="06ED59CB" w14:textId="340C888F" w:rsidR="00373EA3" w:rsidRPr="00373EA3" w:rsidRDefault="00373EA3" w:rsidP="00373EA3">
            <w:pPr>
              <w:pStyle w:val="a7"/>
              <w:rPr>
                <w:sz w:val="20"/>
                <w:szCs w:val="20"/>
              </w:rPr>
            </w:pPr>
            <w:r w:rsidRPr="00373EA3">
              <w:rPr>
                <w:sz w:val="20"/>
                <w:szCs w:val="20"/>
              </w:rPr>
              <w:t>18 711,7</w:t>
            </w:r>
          </w:p>
        </w:tc>
        <w:tc>
          <w:tcPr>
            <w:tcW w:w="730" w:type="dxa"/>
            <w:tcBorders>
              <w:top w:val="single" w:sz="4" w:space="0" w:color="auto"/>
              <w:left w:val="single" w:sz="4" w:space="0" w:color="auto"/>
            </w:tcBorders>
            <w:shd w:val="clear" w:color="auto" w:fill="auto"/>
            <w:vAlign w:val="center"/>
          </w:tcPr>
          <w:p w14:paraId="5A9A6742" w14:textId="20D287CD" w:rsidR="00373EA3" w:rsidRPr="00373EA3" w:rsidRDefault="00373EA3" w:rsidP="00373EA3">
            <w:pPr>
              <w:pStyle w:val="a7"/>
              <w:rPr>
                <w:sz w:val="20"/>
                <w:szCs w:val="20"/>
              </w:rPr>
            </w:pPr>
            <w:r w:rsidRPr="00373EA3">
              <w:rPr>
                <w:sz w:val="20"/>
                <w:szCs w:val="20"/>
              </w:rPr>
              <w:t>18 711,7</w:t>
            </w:r>
          </w:p>
        </w:tc>
        <w:tc>
          <w:tcPr>
            <w:tcW w:w="734" w:type="dxa"/>
            <w:tcBorders>
              <w:top w:val="single" w:sz="4" w:space="0" w:color="auto"/>
              <w:left w:val="single" w:sz="4" w:space="0" w:color="auto"/>
            </w:tcBorders>
            <w:shd w:val="clear" w:color="auto" w:fill="auto"/>
            <w:vAlign w:val="center"/>
          </w:tcPr>
          <w:p w14:paraId="707836C0" w14:textId="5BCF6BE8" w:rsidR="00373EA3" w:rsidRPr="00373EA3" w:rsidRDefault="00373EA3" w:rsidP="00373EA3">
            <w:pPr>
              <w:pStyle w:val="a7"/>
              <w:rPr>
                <w:sz w:val="20"/>
                <w:szCs w:val="20"/>
              </w:rPr>
            </w:pPr>
            <w:r w:rsidRPr="00373EA3">
              <w:rPr>
                <w:sz w:val="20"/>
                <w:szCs w:val="20"/>
              </w:rPr>
              <w:t>18 711,7</w:t>
            </w:r>
          </w:p>
        </w:tc>
        <w:tc>
          <w:tcPr>
            <w:tcW w:w="730" w:type="dxa"/>
            <w:tcBorders>
              <w:top w:val="single" w:sz="4" w:space="0" w:color="auto"/>
              <w:left w:val="single" w:sz="4" w:space="0" w:color="auto"/>
            </w:tcBorders>
            <w:shd w:val="clear" w:color="auto" w:fill="auto"/>
            <w:vAlign w:val="center"/>
          </w:tcPr>
          <w:p w14:paraId="4ED9538B" w14:textId="1DF5EE89" w:rsidR="00373EA3" w:rsidRPr="00373EA3" w:rsidRDefault="00373EA3" w:rsidP="00373EA3">
            <w:pPr>
              <w:pStyle w:val="a7"/>
              <w:rPr>
                <w:sz w:val="20"/>
                <w:szCs w:val="20"/>
              </w:rPr>
            </w:pPr>
            <w:r w:rsidRPr="00373EA3">
              <w:rPr>
                <w:sz w:val="20"/>
                <w:szCs w:val="20"/>
              </w:rPr>
              <w:t>18 711,7</w:t>
            </w:r>
          </w:p>
        </w:tc>
        <w:tc>
          <w:tcPr>
            <w:tcW w:w="730" w:type="dxa"/>
            <w:tcBorders>
              <w:top w:val="single" w:sz="4" w:space="0" w:color="auto"/>
              <w:left w:val="single" w:sz="4" w:space="0" w:color="auto"/>
            </w:tcBorders>
            <w:shd w:val="clear" w:color="auto" w:fill="auto"/>
            <w:vAlign w:val="center"/>
          </w:tcPr>
          <w:p w14:paraId="0266D5A4" w14:textId="0D7392AA" w:rsidR="00373EA3" w:rsidRPr="00373EA3" w:rsidRDefault="00373EA3" w:rsidP="00373EA3">
            <w:pPr>
              <w:pStyle w:val="a7"/>
              <w:rPr>
                <w:sz w:val="20"/>
                <w:szCs w:val="20"/>
              </w:rPr>
            </w:pPr>
            <w:r w:rsidRPr="00373EA3">
              <w:rPr>
                <w:sz w:val="20"/>
                <w:szCs w:val="20"/>
              </w:rPr>
              <w:t>18 711,7</w:t>
            </w:r>
          </w:p>
        </w:tc>
        <w:tc>
          <w:tcPr>
            <w:tcW w:w="730" w:type="dxa"/>
            <w:tcBorders>
              <w:top w:val="single" w:sz="4" w:space="0" w:color="auto"/>
              <w:left w:val="single" w:sz="4" w:space="0" w:color="auto"/>
            </w:tcBorders>
            <w:shd w:val="clear" w:color="auto" w:fill="auto"/>
            <w:vAlign w:val="center"/>
          </w:tcPr>
          <w:p w14:paraId="3E1E9566" w14:textId="767124B4" w:rsidR="00373EA3" w:rsidRPr="00373EA3" w:rsidRDefault="00373EA3" w:rsidP="00373EA3">
            <w:pPr>
              <w:pStyle w:val="a7"/>
              <w:rPr>
                <w:sz w:val="20"/>
                <w:szCs w:val="20"/>
              </w:rPr>
            </w:pPr>
            <w:r w:rsidRPr="00373EA3">
              <w:rPr>
                <w:sz w:val="20"/>
                <w:szCs w:val="20"/>
              </w:rPr>
              <w:t>18 711,7</w:t>
            </w:r>
          </w:p>
        </w:tc>
        <w:tc>
          <w:tcPr>
            <w:tcW w:w="734" w:type="dxa"/>
            <w:tcBorders>
              <w:top w:val="single" w:sz="4" w:space="0" w:color="auto"/>
              <w:left w:val="single" w:sz="4" w:space="0" w:color="auto"/>
            </w:tcBorders>
            <w:shd w:val="clear" w:color="auto" w:fill="auto"/>
            <w:vAlign w:val="center"/>
          </w:tcPr>
          <w:p w14:paraId="365632F7" w14:textId="47DAAB0E" w:rsidR="00373EA3" w:rsidRPr="00373EA3" w:rsidRDefault="00373EA3" w:rsidP="00373EA3">
            <w:pPr>
              <w:pStyle w:val="a7"/>
              <w:rPr>
                <w:sz w:val="20"/>
                <w:szCs w:val="20"/>
              </w:rPr>
            </w:pPr>
            <w:r w:rsidRPr="00373EA3">
              <w:rPr>
                <w:sz w:val="20"/>
                <w:szCs w:val="20"/>
              </w:rPr>
              <w:t>18 711,7</w:t>
            </w:r>
          </w:p>
        </w:tc>
        <w:tc>
          <w:tcPr>
            <w:tcW w:w="730" w:type="dxa"/>
            <w:tcBorders>
              <w:top w:val="single" w:sz="4" w:space="0" w:color="auto"/>
              <w:left w:val="single" w:sz="4" w:space="0" w:color="auto"/>
            </w:tcBorders>
            <w:shd w:val="clear" w:color="auto" w:fill="auto"/>
            <w:vAlign w:val="center"/>
          </w:tcPr>
          <w:p w14:paraId="23EDEE19" w14:textId="178AC1FF" w:rsidR="00373EA3" w:rsidRPr="00373EA3" w:rsidRDefault="00373EA3" w:rsidP="00373EA3">
            <w:pPr>
              <w:pStyle w:val="a7"/>
              <w:rPr>
                <w:sz w:val="20"/>
                <w:szCs w:val="20"/>
              </w:rPr>
            </w:pPr>
            <w:r w:rsidRPr="00373EA3">
              <w:rPr>
                <w:sz w:val="20"/>
                <w:szCs w:val="20"/>
              </w:rPr>
              <w:t>18 711,7</w:t>
            </w:r>
          </w:p>
        </w:tc>
        <w:tc>
          <w:tcPr>
            <w:tcW w:w="730" w:type="dxa"/>
            <w:tcBorders>
              <w:top w:val="single" w:sz="4" w:space="0" w:color="auto"/>
              <w:left w:val="single" w:sz="4" w:space="0" w:color="auto"/>
            </w:tcBorders>
            <w:shd w:val="clear" w:color="auto" w:fill="auto"/>
            <w:vAlign w:val="center"/>
          </w:tcPr>
          <w:p w14:paraId="79D3E9AE" w14:textId="78B49E71" w:rsidR="00373EA3" w:rsidRPr="00373EA3" w:rsidRDefault="00373EA3" w:rsidP="00373EA3">
            <w:pPr>
              <w:pStyle w:val="a7"/>
              <w:rPr>
                <w:sz w:val="20"/>
                <w:szCs w:val="20"/>
              </w:rPr>
            </w:pPr>
            <w:r w:rsidRPr="00373EA3">
              <w:rPr>
                <w:sz w:val="20"/>
                <w:szCs w:val="20"/>
              </w:rPr>
              <w:t>18 711,7</w:t>
            </w:r>
          </w:p>
        </w:tc>
        <w:tc>
          <w:tcPr>
            <w:tcW w:w="905" w:type="dxa"/>
            <w:tcBorders>
              <w:top w:val="single" w:sz="4" w:space="0" w:color="auto"/>
              <w:left w:val="single" w:sz="4" w:space="0" w:color="auto"/>
            </w:tcBorders>
            <w:shd w:val="clear" w:color="auto" w:fill="auto"/>
            <w:vAlign w:val="center"/>
          </w:tcPr>
          <w:p w14:paraId="51B8A5AE" w14:textId="675F2AED" w:rsidR="00373EA3" w:rsidRPr="00373EA3" w:rsidRDefault="00373EA3" w:rsidP="00373EA3">
            <w:pPr>
              <w:pStyle w:val="a7"/>
              <w:rPr>
                <w:sz w:val="20"/>
                <w:szCs w:val="20"/>
              </w:rPr>
            </w:pPr>
            <w:r w:rsidRPr="00373EA3">
              <w:rPr>
                <w:sz w:val="20"/>
                <w:szCs w:val="20"/>
              </w:rPr>
              <w:t>18 711,7</w:t>
            </w:r>
          </w:p>
        </w:tc>
      </w:tr>
      <w:tr w:rsidR="00373EA3" w:rsidRPr="00373EA3" w14:paraId="70010D99" w14:textId="77777777" w:rsidTr="00373EA3">
        <w:trPr>
          <w:trHeight w:hRule="exact" w:val="701"/>
          <w:jc w:val="center"/>
        </w:trPr>
        <w:tc>
          <w:tcPr>
            <w:tcW w:w="427" w:type="dxa"/>
            <w:tcBorders>
              <w:top w:val="single" w:sz="4" w:space="0" w:color="auto"/>
              <w:left w:val="single" w:sz="4" w:space="0" w:color="auto"/>
            </w:tcBorders>
            <w:shd w:val="clear" w:color="auto" w:fill="auto"/>
            <w:vAlign w:val="center"/>
          </w:tcPr>
          <w:p w14:paraId="6BF9BCDE" w14:textId="77777777" w:rsidR="00373EA3" w:rsidRPr="00373EA3" w:rsidRDefault="00373EA3" w:rsidP="00373EA3">
            <w:pPr>
              <w:pStyle w:val="a7"/>
              <w:jc w:val="left"/>
              <w:rPr>
                <w:sz w:val="20"/>
                <w:szCs w:val="20"/>
              </w:rPr>
            </w:pPr>
            <w:r w:rsidRPr="00373EA3">
              <w:rPr>
                <w:sz w:val="20"/>
                <w:szCs w:val="20"/>
              </w:rPr>
              <w:t>2.</w:t>
            </w:r>
          </w:p>
        </w:tc>
        <w:tc>
          <w:tcPr>
            <w:tcW w:w="2981" w:type="dxa"/>
            <w:tcBorders>
              <w:top w:val="single" w:sz="4" w:space="0" w:color="auto"/>
              <w:left w:val="single" w:sz="4" w:space="0" w:color="auto"/>
            </w:tcBorders>
            <w:shd w:val="clear" w:color="auto" w:fill="auto"/>
            <w:vAlign w:val="center"/>
          </w:tcPr>
          <w:p w14:paraId="66CF8130" w14:textId="77777777" w:rsidR="00373EA3" w:rsidRPr="00373EA3" w:rsidRDefault="00373EA3" w:rsidP="00373EA3">
            <w:pPr>
              <w:pStyle w:val="a7"/>
              <w:jc w:val="left"/>
              <w:rPr>
                <w:sz w:val="20"/>
                <w:szCs w:val="20"/>
              </w:rPr>
            </w:pPr>
            <w:r w:rsidRPr="00373EA3">
              <w:rPr>
                <w:sz w:val="20"/>
                <w:szCs w:val="20"/>
              </w:rPr>
              <w:t>НВВ с учетом изменения объе</w:t>
            </w:r>
            <w:r w:rsidRPr="00373EA3">
              <w:rPr>
                <w:sz w:val="20"/>
                <w:szCs w:val="20"/>
              </w:rPr>
              <w:softHyphen/>
              <w:t>мов реализации, тыс. руб.</w:t>
            </w:r>
          </w:p>
        </w:tc>
        <w:tc>
          <w:tcPr>
            <w:tcW w:w="2266" w:type="dxa"/>
            <w:tcBorders>
              <w:top w:val="single" w:sz="4" w:space="0" w:color="auto"/>
              <w:left w:val="single" w:sz="4" w:space="0" w:color="auto"/>
            </w:tcBorders>
            <w:shd w:val="clear" w:color="auto" w:fill="auto"/>
            <w:vAlign w:val="bottom"/>
          </w:tcPr>
          <w:p w14:paraId="419C080C" w14:textId="77777777" w:rsidR="00373EA3" w:rsidRPr="00373EA3" w:rsidRDefault="00373EA3" w:rsidP="00373EA3">
            <w:pPr>
              <w:pStyle w:val="a7"/>
              <w:rPr>
                <w:sz w:val="20"/>
                <w:szCs w:val="20"/>
              </w:rPr>
            </w:pPr>
            <w:r w:rsidRPr="00373EA3">
              <w:rPr>
                <w:sz w:val="20"/>
                <w:szCs w:val="20"/>
              </w:rPr>
              <w:t>Тариф 2022 года * ИЦП * объем реализации теку</w:t>
            </w:r>
            <w:r w:rsidRPr="00373EA3">
              <w:rPr>
                <w:sz w:val="20"/>
                <w:szCs w:val="20"/>
              </w:rPr>
              <w:softHyphen/>
              <w:t>щего года</w:t>
            </w:r>
          </w:p>
        </w:tc>
        <w:tc>
          <w:tcPr>
            <w:tcW w:w="842" w:type="dxa"/>
            <w:tcBorders>
              <w:top w:val="single" w:sz="4" w:space="0" w:color="auto"/>
              <w:left w:val="single" w:sz="4" w:space="0" w:color="auto"/>
            </w:tcBorders>
            <w:shd w:val="clear" w:color="auto" w:fill="auto"/>
            <w:vAlign w:val="center"/>
          </w:tcPr>
          <w:p w14:paraId="19ED86A2" w14:textId="6F134046" w:rsidR="00373EA3" w:rsidRPr="00373EA3" w:rsidRDefault="00373EA3" w:rsidP="00373EA3">
            <w:pPr>
              <w:pStyle w:val="a7"/>
              <w:rPr>
                <w:sz w:val="20"/>
                <w:szCs w:val="20"/>
              </w:rPr>
            </w:pPr>
            <w:r w:rsidRPr="00373EA3">
              <w:rPr>
                <w:sz w:val="20"/>
                <w:szCs w:val="20"/>
              </w:rPr>
              <w:t>72 452,2</w:t>
            </w:r>
          </w:p>
        </w:tc>
        <w:tc>
          <w:tcPr>
            <w:tcW w:w="730" w:type="dxa"/>
            <w:tcBorders>
              <w:top w:val="single" w:sz="4" w:space="0" w:color="auto"/>
              <w:left w:val="single" w:sz="4" w:space="0" w:color="auto"/>
            </w:tcBorders>
            <w:shd w:val="clear" w:color="auto" w:fill="auto"/>
            <w:vAlign w:val="center"/>
          </w:tcPr>
          <w:p w14:paraId="4852B943" w14:textId="1A5F6FC6" w:rsidR="00373EA3" w:rsidRPr="00373EA3" w:rsidRDefault="00373EA3" w:rsidP="00373EA3">
            <w:pPr>
              <w:pStyle w:val="a7"/>
              <w:rPr>
                <w:sz w:val="20"/>
                <w:szCs w:val="20"/>
              </w:rPr>
            </w:pPr>
            <w:r w:rsidRPr="00373EA3">
              <w:rPr>
                <w:sz w:val="20"/>
                <w:szCs w:val="20"/>
              </w:rPr>
              <w:t>74 988,0</w:t>
            </w:r>
          </w:p>
        </w:tc>
        <w:tc>
          <w:tcPr>
            <w:tcW w:w="730" w:type="dxa"/>
            <w:tcBorders>
              <w:top w:val="single" w:sz="4" w:space="0" w:color="auto"/>
              <w:left w:val="single" w:sz="4" w:space="0" w:color="auto"/>
            </w:tcBorders>
            <w:shd w:val="clear" w:color="auto" w:fill="auto"/>
            <w:vAlign w:val="center"/>
          </w:tcPr>
          <w:p w14:paraId="289A12F6" w14:textId="3ED52D72" w:rsidR="00373EA3" w:rsidRPr="00373EA3" w:rsidRDefault="00373EA3" w:rsidP="00373EA3">
            <w:pPr>
              <w:pStyle w:val="a7"/>
              <w:rPr>
                <w:sz w:val="20"/>
                <w:szCs w:val="20"/>
              </w:rPr>
            </w:pPr>
            <w:r w:rsidRPr="00373EA3">
              <w:rPr>
                <w:sz w:val="20"/>
                <w:szCs w:val="20"/>
              </w:rPr>
              <w:t>77 987,5</w:t>
            </w:r>
          </w:p>
        </w:tc>
        <w:tc>
          <w:tcPr>
            <w:tcW w:w="734" w:type="dxa"/>
            <w:tcBorders>
              <w:top w:val="single" w:sz="4" w:space="0" w:color="auto"/>
              <w:left w:val="single" w:sz="4" w:space="0" w:color="auto"/>
            </w:tcBorders>
            <w:shd w:val="clear" w:color="auto" w:fill="auto"/>
            <w:vAlign w:val="center"/>
          </w:tcPr>
          <w:p w14:paraId="39D6361E" w14:textId="2F12ADEB" w:rsidR="00373EA3" w:rsidRPr="00373EA3" w:rsidRDefault="00373EA3" w:rsidP="00373EA3">
            <w:pPr>
              <w:pStyle w:val="a7"/>
              <w:rPr>
                <w:sz w:val="20"/>
                <w:szCs w:val="20"/>
              </w:rPr>
            </w:pPr>
            <w:r w:rsidRPr="00373EA3">
              <w:rPr>
                <w:sz w:val="20"/>
                <w:szCs w:val="20"/>
              </w:rPr>
              <w:t>80 249,2</w:t>
            </w:r>
          </w:p>
        </w:tc>
        <w:tc>
          <w:tcPr>
            <w:tcW w:w="730" w:type="dxa"/>
            <w:tcBorders>
              <w:top w:val="single" w:sz="4" w:space="0" w:color="auto"/>
              <w:left w:val="single" w:sz="4" w:space="0" w:color="auto"/>
            </w:tcBorders>
            <w:shd w:val="clear" w:color="auto" w:fill="auto"/>
            <w:vAlign w:val="center"/>
          </w:tcPr>
          <w:p w14:paraId="69E6F310" w14:textId="6F3A9962" w:rsidR="00373EA3" w:rsidRPr="00373EA3" w:rsidRDefault="00373EA3" w:rsidP="00373EA3">
            <w:pPr>
              <w:pStyle w:val="a7"/>
              <w:rPr>
                <w:sz w:val="20"/>
                <w:szCs w:val="20"/>
              </w:rPr>
            </w:pPr>
            <w:r w:rsidRPr="00373EA3">
              <w:rPr>
                <w:sz w:val="20"/>
                <w:szCs w:val="20"/>
              </w:rPr>
              <w:t>82 897,4</w:t>
            </w:r>
          </w:p>
        </w:tc>
        <w:tc>
          <w:tcPr>
            <w:tcW w:w="730" w:type="dxa"/>
            <w:tcBorders>
              <w:top w:val="single" w:sz="4" w:space="0" w:color="auto"/>
              <w:left w:val="single" w:sz="4" w:space="0" w:color="auto"/>
            </w:tcBorders>
            <w:shd w:val="clear" w:color="auto" w:fill="auto"/>
            <w:vAlign w:val="center"/>
          </w:tcPr>
          <w:p w14:paraId="5C07A8AB" w14:textId="4D70B880" w:rsidR="00373EA3" w:rsidRPr="00373EA3" w:rsidRDefault="00373EA3" w:rsidP="00373EA3">
            <w:pPr>
              <w:pStyle w:val="a7"/>
              <w:rPr>
                <w:sz w:val="20"/>
                <w:szCs w:val="20"/>
              </w:rPr>
            </w:pPr>
            <w:r w:rsidRPr="00373EA3">
              <w:rPr>
                <w:sz w:val="20"/>
                <w:szCs w:val="20"/>
              </w:rPr>
              <w:t>85 881,7</w:t>
            </w:r>
          </w:p>
        </w:tc>
        <w:tc>
          <w:tcPr>
            <w:tcW w:w="730" w:type="dxa"/>
            <w:tcBorders>
              <w:top w:val="single" w:sz="4" w:space="0" w:color="auto"/>
              <w:left w:val="single" w:sz="4" w:space="0" w:color="auto"/>
            </w:tcBorders>
            <w:shd w:val="clear" w:color="auto" w:fill="auto"/>
            <w:vAlign w:val="center"/>
          </w:tcPr>
          <w:p w14:paraId="2CDE8BA1" w14:textId="029EAE4B" w:rsidR="00373EA3" w:rsidRPr="00373EA3" w:rsidRDefault="00373EA3" w:rsidP="00373EA3">
            <w:pPr>
              <w:pStyle w:val="a7"/>
              <w:jc w:val="left"/>
              <w:rPr>
                <w:sz w:val="20"/>
                <w:szCs w:val="20"/>
              </w:rPr>
            </w:pPr>
            <w:r w:rsidRPr="00373EA3">
              <w:rPr>
                <w:sz w:val="20"/>
                <w:szCs w:val="20"/>
              </w:rPr>
              <w:t>88 973,4</w:t>
            </w:r>
          </w:p>
        </w:tc>
        <w:tc>
          <w:tcPr>
            <w:tcW w:w="734" w:type="dxa"/>
            <w:tcBorders>
              <w:top w:val="single" w:sz="4" w:space="0" w:color="auto"/>
              <w:left w:val="single" w:sz="4" w:space="0" w:color="auto"/>
            </w:tcBorders>
            <w:shd w:val="clear" w:color="auto" w:fill="auto"/>
            <w:vAlign w:val="center"/>
          </w:tcPr>
          <w:p w14:paraId="709F5B5A" w14:textId="0645675F" w:rsidR="00373EA3" w:rsidRPr="00373EA3" w:rsidRDefault="00373EA3" w:rsidP="00373EA3">
            <w:pPr>
              <w:pStyle w:val="a7"/>
              <w:jc w:val="left"/>
              <w:rPr>
                <w:sz w:val="20"/>
                <w:szCs w:val="20"/>
              </w:rPr>
            </w:pPr>
            <w:r w:rsidRPr="00373EA3">
              <w:rPr>
                <w:sz w:val="20"/>
                <w:szCs w:val="20"/>
              </w:rPr>
              <w:t>92 443,4</w:t>
            </w:r>
          </w:p>
        </w:tc>
        <w:tc>
          <w:tcPr>
            <w:tcW w:w="730" w:type="dxa"/>
            <w:tcBorders>
              <w:top w:val="single" w:sz="4" w:space="0" w:color="auto"/>
              <w:left w:val="single" w:sz="4" w:space="0" w:color="auto"/>
            </w:tcBorders>
            <w:shd w:val="clear" w:color="auto" w:fill="auto"/>
            <w:vAlign w:val="center"/>
          </w:tcPr>
          <w:p w14:paraId="2C8090EB" w14:textId="73CDE6CC" w:rsidR="00373EA3" w:rsidRPr="00373EA3" w:rsidRDefault="00373EA3" w:rsidP="00373EA3">
            <w:pPr>
              <w:pStyle w:val="a7"/>
              <w:jc w:val="left"/>
              <w:rPr>
                <w:sz w:val="20"/>
                <w:szCs w:val="20"/>
              </w:rPr>
            </w:pPr>
            <w:r w:rsidRPr="00373EA3">
              <w:rPr>
                <w:sz w:val="20"/>
                <w:szCs w:val="20"/>
              </w:rPr>
              <w:t>96 048,7</w:t>
            </w:r>
          </w:p>
        </w:tc>
        <w:tc>
          <w:tcPr>
            <w:tcW w:w="730" w:type="dxa"/>
            <w:tcBorders>
              <w:top w:val="single" w:sz="4" w:space="0" w:color="auto"/>
              <w:left w:val="single" w:sz="4" w:space="0" w:color="auto"/>
            </w:tcBorders>
            <w:shd w:val="clear" w:color="auto" w:fill="auto"/>
            <w:vAlign w:val="center"/>
          </w:tcPr>
          <w:p w14:paraId="5B445FB6" w14:textId="7AB19326" w:rsidR="00373EA3" w:rsidRPr="00373EA3" w:rsidRDefault="00373EA3" w:rsidP="00373EA3">
            <w:pPr>
              <w:pStyle w:val="a7"/>
              <w:jc w:val="left"/>
              <w:rPr>
                <w:sz w:val="20"/>
                <w:szCs w:val="20"/>
              </w:rPr>
            </w:pPr>
            <w:r w:rsidRPr="00373EA3">
              <w:rPr>
                <w:sz w:val="20"/>
                <w:szCs w:val="20"/>
              </w:rPr>
              <w:t>99 698,5</w:t>
            </w:r>
          </w:p>
        </w:tc>
        <w:tc>
          <w:tcPr>
            <w:tcW w:w="905" w:type="dxa"/>
            <w:tcBorders>
              <w:top w:val="single" w:sz="4" w:space="0" w:color="auto"/>
              <w:left w:val="single" w:sz="4" w:space="0" w:color="auto"/>
            </w:tcBorders>
            <w:shd w:val="clear" w:color="auto" w:fill="auto"/>
            <w:vAlign w:val="center"/>
          </w:tcPr>
          <w:p w14:paraId="6918A8E0" w14:textId="529EDA67" w:rsidR="00373EA3" w:rsidRPr="00373EA3" w:rsidRDefault="00373EA3" w:rsidP="00373EA3">
            <w:pPr>
              <w:pStyle w:val="a7"/>
              <w:jc w:val="left"/>
              <w:rPr>
                <w:sz w:val="20"/>
                <w:szCs w:val="20"/>
              </w:rPr>
            </w:pPr>
            <w:r w:rsidRPr="00373EA3">
              <w:rPr>
                <w:sz w:val="20"/>
                <w:szCs w:val="20"/>
              </w:rPr>
              <w:t>103 487,1</w:t>
            </w:r>
          </w:p>
        </w:tc>
      </w:tr>
      <w:tr w:rsidR="00373EA3" w:rsidRPr="00373EA3" w14:paraId="2F25F34A" w14:textId="77777777" w:rsidTr="00373EA3">
        <w:trPr>
          <w:trHeight w:hRule="exact" w:val="701"/>
          <w:jc w:val="center"/>
        </w:trPr>
        <w:tc>
          <w:tcPr>
            <w:tcW w:w="427" w:type="dxa"/>
            <w:tcBorders>
              <w:top w:val="single" w:sz="4" w:space="0" w:color="auto"/>
              <w:left w:val="single" w:sz="4" w:space="0" w:color="auto"/>
            </w:tcBorders>
            <w:shd w:val="clear" w:color="auto" w:fill="auto"/>
            <w:vAlign w:val="center"/>
          </w:tcPr>
          <w:p w14:paraId="73739267" w14:textId="77777777" w:rsidR="00373EA3" w:rsidRPr="00373EA3" w:rsidRDefault="00373EA3" w:rsidP="00373EA3">
            <w:pPr>
              <w:pStyle w:val="a7"/>
              <w:jc w:val="left"/>
              <w:rPr>
                <w:sz w:val="20"/>
                <w:szCs w:val="20"/>
              </w:rPr>
            </w:pPr>
            <w:r w:rsidRPr="00373EA3">
              <w:rPr>
                <w:sz w:val="20"/>
                <w:szCs w:val="20"/>
              </w:rPr>
              <w:t>3.</w:t>
            </w:r>
          </w:p>
        </w:tc>
        <w:tc>
          <w:tcPr>
            <w:tcW w:w="2981" w:type="dxa"/>
            <w:tcBorders>
              <w:top w:val="single" w:sz="4" w:space="0" w:color="auto"/>
              <w:left w:val="single" w:sz="4" w:space="0" w:color="auto"/>
            </w:tcBorders>
            <w:shd w:val="clear" w:color="auto" w:fill="auto"/>
            <w:vAlign w:val="bottom"/>
          </w:tcPr>
          <w:p w14:paraId="33C461F2" w14:textId="77777777" w:rsidR="00373EA3" w:rsidRPr="00373EA3" w:rsidRDefault="00373EA3" w:rsidP="00373EA3">
            <w:pPr>
              <w:pStyle w:val="a7"/>
              <w:jc w:val="left"/>
              <w:rPr>
                <w:sz w:val="20"/>
                <w:szCs w:val="20"/>
              </w:rPr>
            </w:pPr>
            <w:r w:rsidRPr="00373EA3">
              <w:rPr>
                <w:sz w:val="20"/>
                <w:szCs w:val="20"/>
              </w:rPr>
              <w:t>Снижение эксплуатационных за</w:t>
            </w:r>
            <w:r w:rsidRPr="00373EA3">
              <w:rPr>
                <w:sz w:val="20"/>
                <w:szCs w:val="20"/>
              </w:rPr>
              <w:softHyphen/>
              <w:t>трат за счет эффективности реа</w:t>
            </w:r>
            <w:r w:rsidRPr="00373EA3">
              <w:rPr>
                <w:sz w:val="20"/>
                <w:szCs w:val="20"/>
              </w:rPr>
              <w:softHyphen/>
              <w:t>лизации проектов, тыс. руб.</w:t>
            </w:r>
          </w:p>
        </w:tc>
        <w:tc>
          <w:tcPr>
            <w:tcW w:w="2266" w:type="dxa"/>
            <w:tcBorders>
              <w:top w:val="single" w:sz="4" w:space="0" w:color="auto"/>
              <w:left w:val="single" w:sz="4" w:space="0" w:color="auto"/>
            </w:tcBorders>
            <w:shd w:val="clear" w:color="auto" w:fill="auto"/>
            <w:vAlign w:val="center"/>
          </w:tcPr>
          <w:p w14:paraId="0FEE4361" w14:textId="77777777" w:rsidR="00373EA3" w:rsidRPr="00373EA3" w:rsidRDefault="00373EA3" w:rsidP="00373EA3">
            <w:pPr>
              <w:pStyle w:val="a7"/>
              <w:rPr>
                <w:sz w:val="20"/>
                <w:szCs w:val="20"/>
              </w:rPr>
            </w:pPr>
            <w:r w:rsidRPr="00373EA3">
              <w:rPr>
                <w:sz w:val="20"/>
                <w:szCs w:val="20"/>
              </w:rPr>
              <w:t>Глава 10 Обосновываю</w:t>
            </w:r>
            <w:r w:rsidRPr="00373EA3">
              <w:rPr>
                <w:sz w:val="20"/>
                <w:szCs w:val="20"/>
              </w:rPr>
              <w:softHyphen/>
              <w:t>щих материалов</w:t>
            </w:r>
          </w:p>
        </w:tc>
        <w:tc>
          <w:tcPr>
            <w:tcW w:w="842" w:type="dxa"/>
            <w:tcBorders>
              <w:top w:val="single" w:sz="4" w:space="0" w:color="auto"/>
              <w:left w:val="single" w:sz="4" w:space="0" w:color="auto"/>
            </w:tcBorders>
            <w:shd w:val="clear" w:color="auto" w:fill="auto"/>
            <w:vAlign w:val="center"/>
          </w:tcPr>
          <w:p w14:paraId="429B9823" w14:textId="732081AC"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66283D85" w14:textId="599D688D"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30CD0A1C" w14:textId="2F078BF5"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45099223" w14:textId="071D310E"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1B382AE0" w14:textId="549812D6"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54D184E7" w14:textId="454B7830"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04E46E3C" w14:textId="11FD566D"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4A659EE1" w14:textId="17D9A43F"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378D0896" w14:textId="02DD7225"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388F3D15" w14:textId="72F5BB0F" w:rsidR="00373EA3" w:rsidRPr="00373EA3" w:rsidRDefault="00373EA3" w:rsidP="00373EA3">
            <w:pPr>
              <w:pStyle w:val="a7"/>
              <w:rPr>
                <w:sz w:val="20"/>
                <w:szCs w:val="20"/>
              </w:rPr>
            </w:pPr>
            <w:r w:rsidRPr="00373EA3">
              <w:rPr>
                <w:sz w:val="20"/>
                <w:szCs w:val="20"/>
              </w:rPr>
              <w:t>0,0</w:t>
            </w:r>
          </w:p>
        </w:tc>
        <w:tc>
          <w:tcPr>
            <w:tcW w:w="905" w:type="dxa"/>
            <w:tcBorders>
              <w:top w:val="single" w:sz="4" w:space="0" w:color="auto"/>
              <w:left w:val="single" w:sz="4" w:space="0" w:color="auto"/>
            </w:tcBorders>
            <w:shd w:val="clear" w:color="auto" w:fill="auto"/>
            <w:vAlign w:val="center"/>
          </w:tcPr>
          <w:p w14:paraId="6A271941" w14:textId="62287F18" w:rsidR="00373EA3" w:rsidRPr="00373EA3" w:rsidRDefault="00373EA3" w:rsidP="00373EA3">
            <w:pPr>
              <w:pStyle w:val="a7"/>
              <w:ind w:firstLine="220"/>
              <w:jc w:val="left"/>
              <w:rPr>
                <w:sz w:val="20"/>
                <w:szCs w:val="20"/>
              </w:rPr>
            </w:pPr>
            <w:r w:rsidRPr="00373EA3">
              <w:rPr>
                <w:sz w:val="20"/>
                <w:szCs w:val="20"/>
              </w:rPr>
              <w:t>0,0</w:t>
            </w:r>
          </w:p>
        </w:tc>
      </w:tr>
      <w:tr w:rsidR="00373EA3" w:rsidRPr="00373EA3" w14:paraId="39990016" w14:textId="77777777" w:rsidTr="00373EA3">
        <w:trPr>
          <w:trHeight w:hRule="exact" w:val="696"/>
          <w:jc w:val="center"/>
        </w:trPr>
        <w:tc>
          <w:tcPr>
            <w:tcW w:w="427" w:type="dxa"/>
            <w:tcBorders>
              <w:top w:val="single" w:sz="4" w:space="0" w:color="auto"/>
              <w:left w:val="single" w:sz="4" w:space="0" w:color="auto"/>
            </w:tcBorders>
            <w:shd w:val="clear" w:color="auto" w:fill="auto"/>
            <w:vAlign w:val="center"/>
          </w:tcPr>
          <w:p w14:paraId="5DF32CEE" w14:textId="77777777" w:rsidR="00373EA3" w:rsidRPr="00373EA3" w:rsidRDefault="00373EA3" w:rsidP="00373EA3">
            <w:pPr>
              <w:pStyle w:val="a7"/>
              <w:jc w:val="left"/>
              <w:rPr>
                <w:sz w:val="20"/>
                <w:szCs w:val="20"/>
              </w:rPr>
            </w:pPr>
            <w:r w:rsidRPr="00373EA3">
              <w:rPr>
                <w:sz w:val="20"/>
                <w:szCs w:val="20"/>
              </w:rPr>
              <w:t>4.</w:t>
            </w:r>
          </w:p>
        </w:tc>
        <w:tc>
          <w:tcPr>
            <w:tcW w:w="2981" w:type="dxa"/>
            <w:tcBorders>
              <w:top w:val="single" w:sz="4" w:space="0" w:color="auto"/>
              <w:left w:val="single" w:sz="4" w:space="0" w:color="auto"/>
            </w:tcBorders>
            <w:shd w:val="clear" w:color="auto" w:fill="auto"/>
            <w:vAlign w:val="bottom"/>
          </w:tcPr>
          <w:p w14:paraId="550F9880" w14:textId="77777777" w:rsidR="00373EA3" w:rsidRPr="00373EA3" w:rsidRDefault="00373EA3" w:rsidP="00373EA3">
            <w:pPr>
              <w:pStyle w:val="a7"/>
              <w:jc w:val="left"/>
              <w:rPr>
                <w:sz w:val="20"/>
                <w:szCs w:val="20"/>
              </w:rPr>
            </w:pPr>
            <w:r w:rsidRPr="00373EA3">
              <w:rPr>
                <w:sz w:val="20"/>
                <w:szCs w:val="20"/>
              </w:rPr>
              <w:t>Рост эксплуатационных затрат за счет амортизационных отчисле</w:t>
            </w:r>
            <w:r w:rsidRPr="00373EA3">
              <w:rPr>
                <w:sz w:val="20"/>
                <w:szCs w:val="20"/>
              </w:rPr>
              <w:softHyphen/>
              <w:t>ний, тыс. руб.</w:t>
            </w:r>
          </w:p>
        </w:tc>
        <w:tc>
          <w:tcPr>
            <w:tcW w:w="2266" w:type="dxa"/>
            <w:tcBorders>
              <w:top w:val="single" w:sz="4" w:space="0" w:color="auto"/>
              <w:left w:val="single" w:sz="4" w:space="0" w:color="auto"/>
            </w:tcBorders>
            <w:shd w:val="clear" w:color="auto" w:fill="auto"/>
            <w:vAlign w:val="center"/>
          </w:tcPr>
          <w:p w14:paraId="525A51DF" w14:textId="77777777" w:rsidR="00373EA3" w:rsidRPr="00373EA3" w:rsidRDefault="00373EA3" w:rsidP="00373EA3">
            <w:pPr>
              <w:pStyle w:val="a7"/>
              <w:rPr>
                <w:sz w:val="20"/>
                <w:szCs w:val="20"/>
              </w:rPr>
            </w:pPr>
            <w:r w:rsidRPr="00373EA3">
              <w:rPr>
                <w:sz w:val="20"/>
                <w:szCs w:val="20"/>
              </w:rPr>
              <w:t>Глава 10 Обосновываю</w:t>
            </w:r>
            <w:r w:rsidRPr="00373EA3">
              <w:rPr>
                <w:sz w:val="20"/>
                <w:szCs w:val="20"/>
              </w:rPr>
              <w:softHyphen/>
              <w:t>щих материалов</w:t>
            </w:r>
          </w:p>
        </w:tc>
        <w:tc>
          <w:tcPr>
            <w:tcW w:w="842" w:type="dxa"/>
            <w:tcBorders>
              <w:top w:val="single" w:sz="4" w:space="0" w:color="auto"/>
              <w:left w:val="single" w:sz="4" w:space="0" w:color="auto"/>
            </w:tcBorders>
            <w:shd w:val="clear" w:color="auto" w:fill="auto"/>
            <w:vAlign w:val="center"/>
          </w:tcPr>
          <w:p w14:paraId="6E03BD03" w14:textId="1BA468F5"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2077169A" w14:textId="00923481"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13AAC4D3" w14:textId="65274245"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194D92F2" w14:textId="0BB13E3F"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500AFB8B" w14:textId="095BC1B5"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5060F516" w14:textId="771EFC56"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32A734EB" w14:textId="34B72FAF"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53A5F2BD" w14:textId="774006D5"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205E0E8F" w14:textId="043A4431"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53614BE1" w14:textId="7C6ADEAB" w:rsidR="00373EA3" w:rsidRPr="00373EA3" w:rsidRDefault="00373EA3" w:rsidP="00373EA3">
            <w:pPr>
              <w:pStyle w:val="a7"/>
              <w:rPr>
                <w:sz w:val="20"/>
                <w:szCs w:val="20"/>
              </w:rPr>
            </w:pPr>
            <w:r w:rsidRPr="00373EA3">
              <w:rPr>
                <w:sz w:val="20"/>
                <w:szCs w:val="20"/>
              </w:rPr>
              <w:t>0,0</w:t>
            </w:r>
          </w:p>
        </w:tc>
        <w:tc>
          <w:tcPr>
            <w:tcW w:w="905" w:type="dxa"/>
            <w:tcBorders>
              <w:top w:val="single" w:sz="4" w:space="0" w:color="auto"/>
              <w:left w:val="single" w:sz="4" w:space="0" w:color="auto"/>
            </w:tcBorders>
            <w:shd w:val="clear" w:color="auto" w:fill="auto"/>
            <w:vAlign w:val="center"/>
          </w:tcPr>
          <w:p w14:paraId="56A8DEF6" w14:textId="6C846654" w:rsidR="00373EA3" w:rsidRPr="00373EA3" w:rsidRDefault="00373EA3" w:rsidP="00373EA3">
            <w:pPr>
              <w:pStyle w:val="a7"/>
              <w:ind w:firstLine="220"/>
              <w:jc w:val="left"/>
              <w:rPr>
                <w:sz w:val="20"/>
                <w:szCs w:val="20"/>
              </w:rPr>
            </w:pPr>
            <w:r w:rsidRPr="00373EA3">
              <w:rPr>
                <w:sz w:val="20"/>
                <w:szCs w:val="20"/>
              </w:rPr>
              <w:t>0,0</w:t>
            </w:r>
          </w:p>
        </w:tc>
      </w:tr>
      <w:tr w:rsidR="00373EA3" w:rsidRPr="00373EA3" w14:paraId="07F5B833" w14:textId="77777777" w:rsidTr="00373EA3">
        <w:trPr>
          <w:trHeight w:hRule="exact" w:val="470"/>
          <w:jc w:val="center"/>
        </w:trPr>
        <w:tc>
          <w:tcPr>
            <w:tcW w:w="427" w:type="dxa"/>
            <w:tcBorders>
              <w:top w:val="single" w:sz="4" w:space="0" w:color="auto"/>
              <w:left w:val="single" w:sz="4" w:space="0" w:color="auto"/>
            </w:tcBorders>
            <w:shd w:val="clear" w:color="auto" w:fill="auto"/>
            <w:vAlign w:val="center"/>
          </w:tcPr>
          <w:p w14:paraId="3DA5156C" w14:textId="77777777" w:rsidR="00373EA3" w:rsidRPr="00373EA3" w:rsidRDefault="00373EA3" w:rsidP="00373EA3">
            <w:pPr>
              <w:pStyle w:val="a7"/>
              <w:jc w:val="left"/>
              <w:rPr>
                <w:sz w:val="20"/>
                <w:szCs w:val="20"/>
              </w:rPr>
            </w:pPr>
            <w:r w:rsidRPr="00373EA3">
              <w:rPr>
                <w:sz w:val="20"/>
                <w:szCs w:val="20"/>
              </w:rPr>
              <w:t>5.</w:t>
            </w:r>
          </w:p>
        </w:tc>
        <w:tc>
          <w:tcPr>
            <w:tcW w:w="2981" w:type="dxa"/>
            <w:tcBorders>
              <w:top w:val="single" w:sz="4" w:space="0" w:color="auto"/>
              <w:left w:val="single" w:sz="4" w:space="0" w:color="auto"/>
            </w:tcBorders>
            <w:shd w:val="clear" w:color="auto" w:fill="auto"/>
            <w:vAlign w:val="center"/>
          </w:tcPr>
          <w:p w14:paraId="0133AA61" w14:textId="77777777" w:rsidR="00373EA3" w:rsidRPr="00373EA3" w:rsidRDefault="00373EA3" w:rsidP="00373EA3">
            <w:pPr>
              <w:pStyle w:val="a7"/>
              <w:jc w:val="left"/>
              <w:rPr>
                <w:sz w:val="20"/>
                <w:szCs w:val="20"/>
              </w:rPr>
            </w:pPr>
            <w:r w:rsidRPr="00373EA3">
              <w:rPr>
                <w:sz w:val="20"/>
                <w:szCs w:val="20"/>
              </w:rPr>
              <w:t>Изменение затрат, %</w:t>
            </w:r>
          </w:p>
        </w:tc>
        <w:tc>
          <w:tcPr>
            <w:tcW w:w="2266" w:type="dxa"/>
            <w:tcBorders>
              <w:top w:val="single" w:sz="4" w:space="0" w:color="auto"/>
              <w:left w:val="single" w:sz="4" w:space="0" w:color="auto"/>
            </w:tcBorders>
            <w:shd w:val="clear" w:color="auto" w:fill="auto"/>
            <w:vAlign w:val="bottom"/>
          </w:tcPr>
          <w:p w14:paraId="361BEC0F" w14:textId="77777777" w:rsidR="00373EA3" w:rsidRPr="00373EA3" w:rsidRDefault="00373EA3" w:rsidP="00373EA3">
            <w:pPr>
              <w:pStyle w:val="a7"/>
              <w:rPr>
                <w:sz w:val="20"/>
                <w:szCs w:val="20"/>
              </w:rPr>
            </w:pPr>
            <w:r w:rsidRPr="00373EA3">
              <w:rPr>
                <w:sz w:val="20"/>
                <w:szCs w:val="20"/>
              </w:rPr>
              <w:t>(Стр.2 - стр.3 + стр.4)/стр. 2*100-100</w:t>
            </w:r>
          </w:p>
        </w:tc>
        <w:tc>
          <w:tcPr>
            <w:tcW w:w="842" w:type="dxa"/>
            <w:tcBorders>
              <w:top w:val="single" w:sz="4" w:space="0" w:color="auto"/>
              <w:left w:val="single" w:sz="4" w:space="0" w:color="auto"/>
            </w:tcBorders>
            <w:shd w:val="clear" w:color="auto" w:fill="auto"/>
            <w:vAlign w:val="center"/>
          </w:tcPr>
          <w:p w14:paraId="683BC45A" w14:textId="487F0C1E"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57E8B23F" w14:textId="2E45324B" w:rsidR="00373EA3" w:rsidRPr="00373EA3" w:rsidRDefault="00373EA3" w:rsidP="00373EA3">
            <w:pPr>
              <w:pStyle w:val="a7"/>
              <w:rPr>
                <w:sz w:val="20"/>
                <w:szCs w:val="20"/>
              </w:rPr>
            </w:pPr>
            <w:r w:rsidRPr="00373EA3">
              <w:rPr>
                <w:sz w:val="20"/>
                <w:szCs w:val="20"/>
              </w:rPr>
              <w:t>3,5</w:t>
            </w:r>
          </w:p>
        </w:tc>
        <w:tc>
          <w:tcPr>
            <w:tcW w:w="730" w:type="dxa"/>
            <w:tcBorders>
              <w:top w:val="single" w:sz="4" w:space="0" w:color="auto"/>
              <w:left w:val="single" w:sz="4" w:space="0" w:color="auto"/>
            </w:tcBorders>
            <w:shd w:val="clear" w:color="auto" w:fill="auto"/>
            <w:vAlign w:val="center"/>
          </w:tcPr>
          <w:p w14:paraId="150AF6E7" w14:textId="3A374BAE" w:rsidR="00373EA3" w:rsidRPr="00373EA3" w:rsidRDefault="00373EA3" w:rsidP="00373EA3">
            <w:pPr>
              <w:pStyle w:val="a7"/>
              <w:rPr>
                <w:sz w:val="20"/>
                <w:szCs w:val="20"/>
              </w:rPr>
            </w:pPr>
            <w:r w:rsidRPr="00373EA3">
              <w:rPr>
                <w:sz w:val="20"/>
                <w:szCs w:val="20"/>
              </w:rPr>
              <w:t>4,0</w:t>
            </w:r>
          </w:p>
        </w:tc>
        <w:tc>
          <w:tcPr>
            <w:tcW w:w="734" w:type="dxa"/>
            <w:tcBorders>
              <w:top w:val="single" w:sz="4" w:space="0" w:color="auto"/>
              <w:left w:val="single" w:sz="4" w:space="0" w:color="auto"/>
            </w:tcBorders>
            <w:shd w:val="clear" w:color="auto" w:fill="auto"/>
            <w:vAlign w:val="center"/>
          </w:tcPr>
          <w:p w14:paraId="60AEB17D" w14:textId="3A71F42F" w:rsidR="00373EA3" w:rsidRPr="00373EA3" w:rsidRDefault="00373EA3" w:rsidP="00373EA3">
            <w:pPr>
              <w:pStyle w:val="a7"/>
              <w:rPr>
                <w:sz w:val="20"/>
                <w:szCs w:val="20"/>
              </w:rPr>
            </w:pPr>
            <w:r w:rsidRPr="00373EA3">
              <w:rPr>
                <w:sz w:val="20"/>
                <w:szCs w:val="20"/>
              </w:rPr>
              <w:t>2,9</w:t>
            </w:r>
          </w:p>
        </w:tc>
        <w:tc>
          <w:tcPr>
            <w:tcW w:w="730" w:type="dxa"/>
            <w:tcBorders>
              <w:top w:val="single" w:sz="4" w:space="0" w:color="auto"/>
              <w:left w:val="single" w:sz="4" w:space="0" w:color="auto"/>
            </w:tcBorders>
            <w:shd w:val="clear" w:color="auto" w:fill="auto"/>
            <w:vAlign w:val="center"/>
          </w:tcPr>
          <w:p w14:paraId="28DC03BE" w14:textId="729130B3" w:rsidR="00373EA3" w:rsidRPr="00373EA3" w:rsidRDefault="00373EA3" w:rsidP="00373EA3">
            <w:pPr>
              <w:pStyle w:val="a7"/>
              <w:rPr>
                <w:sz w:val="20"/>
                <w:szCs w:val="20"/>
              </w:rPr>
            </w:pPr>
            <w:r w:rsidRPr="00373EA3">
              <w:rPr>
                <w:sz w:val="20"/>
                <w:szCs w:val="20"/>
              </w:rPr>
              <w:t>3,3</w:t>
            </w:r>
          </w:p>
        </w:tc>
        <w:tc>
          <w:tcPr>
            <w:tcW w:w="730" w:type="dxa"/>
            <w:tcBorders>
              <w:top w:val="single" w:sz="4" w:space="0" w:color="auto"/>
              <w:left w:val="single" w:sz="4" w:space="0" w:color="auto"/>
            </w:tcBorders>
            <w:shd w:val="clear" w:color="auto" w:fill="auto"/>
            <w:vAlign w:val="center"/>
          </w:tcPr>
          <w:p w14:paraId="1B88691E" w14:textId="53D59CA2" w:rsidR="00373EA3" w:rsidRPr="00373EA3" w:rsidRDefault="00373EA3" w:rsidP="00373EA3">
            <w:pPr>
              <w:pStyle w:val="a7"/>
              <w:rPr>
                <w:sz w:val="20"/>
                <w:szCs w:val="20"/>
              </w:rPr>
            </w:pPr>
            <w:r w:rsidRPr="00373EA3">
              <w:rPr>
                <w:sz w:val="20"/>
                <w:szCs w:val="20"/>
              </w:rPr>
              <w:t>3,6</w:t>
            </w:r>
          </w:p>
        </w:tc>
        <w:tc>
          <w:tcPr>
            <w:tcW w:w="730" w:type="dxa"/>
            <w:tcBorders>
              <w:top w:val="single" w:sz="4" w:space="0" w:color="auto"/>
              <w:left w:val="single" w:sz="4" w:space="0" w:color="auto"/>
            </w:tcBorders>
            <w:shd w:val="clear" w:color="auto" w:fill="auto"/>
            <w:vAlign w:val="center"/>
          </w:tcPr>
          <w:p w14:paraId="5B355640" w14:textId="64252108" w:rsidR="00373EA3" w:rsidRPr="00373EA3" w:rsidRDefault="00373EA3" w:rsidP="00373EA3">
            <w:pPr>
              <w:pStyle w:val="a7"/>
              <w:rPr>
                <w:sz w:val="20"/>
                <w:szCs w:val="20"/>
              </w:rPr>
            </w:pPr>
            <w:r w:rsidRPr="00373EA3">
              <w:rPr>
                <w:sz w:val="20"/>
                <w:szCs w:val="20"/>
              </w:rPr>
              <w:t>3,6</w:t>
            </w:r>
          </w:p>
        </w:tc>
        <w:tc>
          <w:tcPr>
            <w:tcW w:w="734" w:type="dxa"/>
            <w:tcBorders>
              <w:top w:val="single" w:sz="4" w:space="0" w:color="auto"/>
              <w:left w:val="single" w:sz="4" w:space="0" w:color="auto"/>
            </w:tcBorders>
            <w:shd w:val="clear" w:color="auto" w:fill="auto"/>
            <w:vAlign w:val="center"/>
          </w:tcPr>
          <w:p w14:paraId="283AB17D" w14:textId="3360DE94" w:rsidR="00373EA3" w:rsidRPr="00373EA3" w:rsidRDefault="00373EA3" w:rsidP="00373EA3">
            <w:pPr>
              <w:pStyle w:val="a7"/>
              <w:rPr>
                <w:sz w:val="20"/>
                <w:szCs w:val="20"/>
              </w:rPr>
            </w:pPr>
            <w:r w:rsidRPr="00373EA3">
              <w:rPr>
                <w:sz w:val="20"/>
                <w:szCs w:val="20"/>
              </w:rPr>
              <w:t>3,9</w:t>
            </w:r>
          </w:p>
        </w:tc>
        <w:tc>
          <w:tcPr>
            <w:tcW w:w="730" w:type="dxa"/>
            <w:tcBorders>
              <w:top w:val="single" w:sz="4" w:space="0" w:color="auto"/>
              <w:left w:val="single" w:sz="4" w:space="0" w:color="auto"/>
            </w:tcBorders>
            <w:shd w:val="clear" w:color="auto" w:fill="auto"/>
            <w:vAlign w:val="center"/>
          </w:tcPr>
          <w:p w14:paraId="6EB7D2E3" w14:textId="2651EB31" w:rsidR="00373EA3" w:rsidRPr="00373EA3" w:rsidRDefault="00373EA3" w:rsidP="00373EA3">
            <w:pPr>
              <w:pStyle w:val="a7"/>
              <w:rPr>
                <w:sz w:val="20"/>
                <w:szCs w:val="20"/>
              </w:rPr>
            </w:pPr>
            <w:r w:rsidRPr="00373EA3">
              <w:rPr>
                <w:sz w:val="20"/>
                <w:szCs w:val="20"/>
              </w:rPr>
              <w:t>3,9</w:t>
            </w:r>
          </w:p>
        </w:tc>
        <w:tc>
          <w:tcPr>
            <w:tcW w:w="730" w:type="dxa"/>
            <w:tcBorders>
              <w:top w:val="single" w:sz="4" w:space="0" w:color="auto"/>
              <w:left w:val="single" w:sz="4" w:space="0" w:color="auto"/>
            </w:tcBorders>
            <w:shd w:val="clear" w:color="auto" w:fill="auto"/>
            <w:vAlign w:val="center"/>
          </w:tcPr>
          <w:p w14:paraId="1D223D70" w14:textId="51A6ADE5" w:rsidR="00373EA3" w:rsidRPr="00373EA3" w:rsidRDefault="00373EA3" w:rsidP="00373EA3">
            <w:pPr>
              <w:pStyle w:val="a7"/>
              <w:rPr>
                <w:sz w:val="20"/>
                <w:szCs w:val="20"/>
              </w:rPr>
            </w:pPr>
            <w:r w:rsidRPr="00373EA3">
              <w:rPr>
                <w:sz w:val="20"/>
                <w:szCs w:val="20"/>
              </w:rPr>
              <w:t>3,8</w:t>
            </w:r>
          </w:p>
        </w:tc>
        <w:tc>
          <w:tcPr>
            <w:tcW w:w="905" w:type="dxa"/>
            <w:tcBorders>
              <w:top w:val="single" w:sz="4" w:space="0" w:color="auto"/>
              <w:left w:val="single" w:sz="4" w:space="0" w:color="auto"/>
            </w:tcBorders>
            <w:shd w:val="clear" w:color="auto" w:fill="auto"/>
            <w:vAlign w:val="center"/>
          </w:tcPr>
          <w:p w14:paraId="459BA59D" w14:textId="3862F5FE" w:rsidR="00373EA3" w:rsidRPr="00373EA3" w:rsidRDefault="00373EA3" w:rsidP="00373EA3">
            <w:pPr>
              <w:pStyle w:val="a7"/>
              <w:ind w:firstLine="220"/>
              <w:jc w:val="left"/>
              <w:rPr>
                <w:sz w:val="20"/>
                <w:szCs w:val="20"/>
              </w:rPr>
            </w:pPr>
            <w:r w:rsidRPr="00373EA3">
              <w:rPr>
                <w:sz w:val="20"/>
                <w:szCs w:val="20"/>
              </w:rPr>
              <w:t>3,8</w:t>
            </w:r>
          </w:p>
        </w:tc>
      </w:tr>
      <w:tr w:rsidR="00373EA3" w:rsidRPr="00373EA3" w14:paraId="4675259C" w14:textId="77777777" w:rsidTr="00373EA3">
        <w:trPr>
          <w:trHeight w:hRule="exact" w:val="470"/>
          <w:jc w:val="center"/>
        </w:trPr>
        <w:tc>
          <w:tcPr>
            <w:tcW w:w="427" w:type="dxa"/>
            <w:tcBorders>
              <w:top w:val="single" w:sz="4" w:space="0" w:color="auto"/>
              <w:left w:val="single" w:sz="4" w:space="0" w:color="auto"/>
            </w:tcBorders>
            <w:shd w:val="clear" w:color="auto" w:fill="auto"/>
            <w:vAlign w:val="center"/>
          </w:tcPr>
          <w:p w14:paraId="78A826B5" w14:textId="77777777" w:rsidR="00373EA3" w:rsidRPr="00373EA3" w:rsidRDefault="00373EA3" w:rsidP="00373EA3">
            <w:pPr>
              <w:pStyle w:val="a7"/>
              <w:jc w:val="left"/>
              <w:rPr>
                <w:sz w:val="20"/>
                <w:szCs w:val="20"/>
              </w:rPr>
            </w:pPr>
            <w:r w:rsidRPr="00373EA3">
              <w:rPr>
                <w:sz w:val="20"/>
                <w:szCs w:val="20"/>
              </w:rPr>
              <w:t>6.</w:t>
            </w:r>
          </w:p>
        </w:tc>
        <w:tc>
          <w:tcPr>
            <w:tcW w:w="2981" w:type="dxa"/>
            <w:tcBorders>
              <w:top w:val="single" w:sz="4" w:space="0" w:color="auto"/>
              <w:left w:val="single" w:sz="4" w:space="0" w:color="auto"/>
            </w:tcBorders>
            <w:shd w:val="clear" w:color="auto" w:fill="auto"/>
            <w:vAlign w:val="bottom"/>
          </w:tcPr>
          <w:p w14:paraId="65E1F812" w14:textId="77777777" w:rsidR="00373EA3" w:rsidRPr="00373EA3" w:rsidRDefault="00373EA3" w:rsidP="00373EA3">
            <w:pPr>
              <w:pStyle w:val="a7"/>
              <w:spacing w:line="276" w:lineRule="auto"/>
              <w:jc w:val="left"/>
              <w:rPr>
                <w:sz w:val="20"/>
                <w:szCs w:val="20"/>
              </w:rPr>
            </w:pPr>
            <w:r w:rsidRPr="00373EA3">
              <w:rPr>
                <w:sz w:val="20"/>
                <w:szCs w:val="20"/>
              </w:rPr>
              <w:t>Инвестиционные затраты, тыс. руб.</w:t>
            </w:r>
          </w:p>
        </w:tc>
        <w:tc>
          <w:tcPr>
            <w:tcW w:w="2266" w:type="dxa"/>
            <w:tcBorders>
              <w:top w:val="single" w:sz="4" w:space="0" w:color="auto"/>
              <w:left w:val="single" w:sz="4" w:space="0" w:color="auto"/>
            </w:tcBorders>
            <w:shd w:val="clear" w:color="auto" w:fill="auto"/>
            <w:vAlign w:val="bottom"/>
          </w:tcPr>
          <w:p w14:paraId="28F6B05E" w14:textId="77777777" w:rsidR="00373EA3" w:rsidRPr="00373EA3" w:rsidRDefault="00373EA3" w:rsidP="00373EA3">
            <w:pPr>
              <w:pStyle w:val="a7"/>
              <w:rPr>
                <w:sz w:val="20"/>
                <w:szCs w:val="20"/>
              </w:rPr>
            </w:pPr>
            <w:r w:rsidRPr="00373EA3">
              <w:rPr>
                <w:sz w:val="20"/>
                <w:szCs w:val="20"/>
              </w:rPr>
              <w:t>Глава 10 Обосновываю</w:t>
            </w:r>
            <w:r w:rsidRPr="00373EA3">
              <w:rPr>
                <w:sz w:val="20"/>
                <w:szCs w:val="20"/>
              </w:rPr>
              <w:softHyphen/>
              <w:t>щих материалов</w:t>
            </w:r>
          </w:p>
        </w:tc>
        <w:tc>
          <w:tcPr>
            <w:tcW w:w="842" w:type="dxa"/>
            <w:tcBorders>
              <w:top w:val="single" w:sz="4" w:space="0" w:color="auto"/>
              <w:left w:val="single" w:sz="4" w:space="0" w:color="auto"/>
            </w:tcBorders>
            <w:shd w:val="clear" w:color="auto" w:fill="auto"/>
            <w:vAlign w:val="center"/>
          </w:tcPr>
          <w:p w14:paraId="1AD8DA38" w14:textId="29F3EAD1"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0C38688B" w14:textId="2055C6FA"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6B0F59EF" w14:textId="5FFCC2CE"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46FA23EE" w14:textId="2FAD7583"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05412FEA" w14:textId="0D234EA9"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30D7DE4E" w14:textId="305EA69E"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647815F3" w14:textId="14104734"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6DEEED48" w14:textId="3B64E1F5"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0211D37A" w14:textId="52AC6B78"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00EAAD97" w14:textId="11DADD2C" w:rsidR="00373EA3" w:rsidRPr="00373EA3" w:rsidRDefault="00373EA3" w:rsidP="00373EA3">
            <w:pPr>
              <w:pStyle w:val="a7"/>
              <w:rPr>
                <w:sz w:val="20"/>
                <w:szCs w:val="20"/>
              </w:rPr>
            </w:pPr>
            <w:r w:rsidRPr="00373EA3">
              <w:rPr>
                <w:sz w:val="20"/>
                <w:szCs w:val="20"/>
              </w:rPr>
              <w:t>0,0</w:t>
            </w:r>
          </w:p>
        </w:tc>
        <w:tc>
          <w:tcPr>
            <w:tcW w:w="905" w:type="dxa"/>
            <w:tcBorders>
              <w:top w:val="single" w:sz="4" w:space="0" w:color="auto"/>
              <w:left w:val="single" w:sz="4" w:space="0" w:color="auto"/>
            </w:tcBorders>
            <w:shd w:val="clear" w:color="auto" w:fill="auto"/>
            <w:vAlign w:val="center"/>
          </w:tcPr>
          <w:p w14:paraId="46122B29" w14:textId="4CE6F1A8" w:rsidR="00373EA3" w:rsidRPr="00373EA3" w:rsidRDefault="00373EA3" w:rsidP="00373EA3">
            <w:pPr>
              <w:pStyle w:val="a7"/>
              <w:ind w:firstLine="220"/>
              <w:jc w:val="left"/>
              <w:rPr>
                <w:sz w:val="20"/>
                <w:szCs w:val="20"/>
              </w:rPr>
            </w:pPr>
            <w:r w:rsidRPr="00373EA3">
              <w:rPr>
                <w:sz w:val="20"/>
                <w:szCs w:val="20"/>
              </w:rPr>
              <w:t>0,0</w:t>
            </w:r>
          </w:p>
        </w:tc>
      </w:tr>
      <w:tr w:rsidR="00373EA3" w:rsidRPr="00373EA3" w14:paraId="7A5F53BC" w14:textId="77777777" w:rsidTr="00373EA3">
        <w:trPr>
          <w:trHeight w:hRule="exact" w:val="264"/>
          <w:jc w:val="center"/>
        </w:trPr>
        <w:tc>
          <w:tcPr>
            <w:tcW w:w="427" w:type="dxa"/>
            <w:tcBorders>
              <w:top w:val="single" w:sz="4" w:space="0" w:color="auto"/>
              <w:left w:val="single" w:sz="4" w:space="0" w:color="auto"/>
            </w:tcBorders>
            <w:shd w:val="clear" w:color="auto" w:fill="auto"/>
          </w:tcPr>
          <w:p w14:paraId="1730B002" w14:textId="77777777" w:rsidR="00373EA3" w:rsidRPr="00373EA3" w:rsidRDefault="00373EA3" w:rsidP="00373EA3">
            <w:pPr>
              <w:rPr>
                <w:rFonts w:ascii="Times New Roman" w:hAnsi="Times New Roman" w:cs="Times New Roman"/>
                <w:sz w:val="10"/>
                <w:szCs w:val="10"/>
              </w:rPr>
            </w:pPr>
          </w:p>
        </w:tc>
        <w:tc>
          <w:tcPr>
            <w:tcW w:w="2981" w:type="dxa"/>
            <w:tcBorders>
              <w:top w:val="single" w:sz="4" w:space="0" w:color="auto"/>
              <w:left w:val="single" w:sz="4" w:space="0" w:color="auto"/>
            </w:tcBorders>
            <w:shd w:val="clear" w:color="auto" w:fill="auto"/>
            <w:vAlign w:val="center"/>
          </w:tcPr>
          <w:p w14:paraId="41DD0A81" w14:textId="77777777" w:rsidR="00373EA3" w:rsidRPr="00373EA3" w:rsidRDefault="00373EA3" w:rsidP="00373EA3">
            <w:pPr>
              <w:pStyle w:val="a7"/>
              <w:jc w:val="left"/>
              <w:rPr>
                <w:sz w:val="20"/>
                <w:szCs w:val="20"/>
              </w:rPr>
            </w:pPr>
            <w:r w:rsidRPr="00373EA3">
              <w:rPr>
                <w:sz w:val="20"/>
                <w:szCs w:val="20"/>
              </w:rPr>
              <w:t>в том числе:</w:t>
            </w:r>
          </w:p>
        </w:tc>
        <w:tc>
          <w:tcPr>
            <w:tcW w:w="2266" w:type="dxa"/>
            <w:tcBorders>
              <w:top w:val="single" w:sz="4" w:space="0" w:color="auto"/>
              <w:left w:val="single" w:sz="4" w:space="0" w:color="auto"/>
            </w:tcBorders>
            <w:shd w:val="clear" w:color="auto" w:fill="auto"/>
          </w:tcPr>
          <w:p w14:paraId="57E8BF2B" w14:textId="77777777" w:rsidR="00373EA3" w:rsidRPr="00373EA3" w:rsidRDefault="00373EA3" w:rsidP="00373EA3">
            <w:pPr>
              <w:rPr>
                <w:rFonts w:ascii="Times New Roman" w:hAnsi="Times New Roman" w:cs="Times New Roman"/>
                <w:sz w:val="10"/>
                <w:szCs w:val="10"/>
              </w:rPr>
            </w:pPr>
          </w:p>
        </w:tc>
        <w:tc>
          <w:tcPr>
            <w:tcW w:w="842" w:type="dxa"/>
            <w:tcBorders>
              <w:top w:val="single" w:sz="4" w:space="0" w:color="auto"/>
              <w:left w:val="single" w:sz="4" w:space="0" w:color="auto"/>
            </w:tcBorders>
            <w:shd w:val="clear" w:color="auto" w:fill="auto"/>
            <w:vAlign w:val="center"/>
          </w:tcPr>
          <w:p w14:paraId="16FAB954" w14:textId="52D19F8F" w:rsidR="00373EA3" w:rsidRPr="00373EA3" w:rsidRDefault="00373EA3" w:rsidP="00373EA3">
            <w:pPr>
              <w:rPr>
                <w:rFonts w:ascii="Times New Roman" w:hAnsi="Times New Roman" w:cs="Times New Roman"/>
                <w:sz w:val="10"/>
                <w:szCs w:val="10"/>
              </w:rPr>
            </w:pPr>
            <w:r w:rsidRPr="00373EA3">
              <w:rPr>
                <w:sz w:val="10"/>
                <w:szCs w:val="10"/>
              </w:rPr>
              <w:t> </w:t>
            </w:r>
          </w:p>
        </w:tc>
        <w:tc>
          <w:tcPr>
            <w:tcW w:w="730" w:type="dxa"/>
            <w:tcBorders>
              <w:top w:val="single" w:sz="4" w:space="0" w:color="auto"/>
              <w:left w:val="single" w:sz="4" w:space="0" w:color="auto"/>
            </w:tcBorders>
            <w:shd w:val="clear" w:color="auto" w:fill="auto"/>
            <w:vAlign w:val="center"/>
          </w:tcPr>
          <w:p w14:paraId="2BA483CA" w14:textId="4EE30F82" w:rsidR="00373EA3" w:rsidRPr="00373EA3" w:rsidRDefault="00373EA3" w:rsidP="00373EA3">
            <w:pPr>
              <w:rPr>
                <w:rFonts w:ascii="Times New Roman" w:hAnsi="Times New Roman" w:cs="Times New Roman"/>
                <w:sz w:val="10"/>
                <w:szCs w:val="10"/>
              </w:rPr>
            </w:pPr>
            <w:r w:rsidRPr="00373EA3">
              <w:rPr>
                <w:sz w:val="10"/>
                <w:szCs w:val="10"/>
              </w:rPr>
              <w:t> </w:t>
            </w:r>
          </w:p>
        </w:tc>
        <w:tc>
          <w:tcPr>
            <w:tcW w:w="730" w:type="dxa"/>
            <w:tcBorders>
              <w:top w:val="single" w:sz="4" w:space="0" w:color="auto"/>
              <w:left w:val="single" w:sz="4" w:space="0" w:color="auto"/>
            </w:tcBorders>
            <w:shd w:val="clear" w:color="auto" w:fill="auto"/>
            <w:vAlign w:val="center"/>
          </w:tcPr>
          <w:p w14:paraId="61609FAB" w14:textId="77D6D0E7" w:rsidR="00373EA3" w:rsidRPr="00373EA3" w:rsidRDefault="00373EA3" w:rsidP="00373EA3">
            <w:pPr>
              <w:rPr>
                <w:rFonts w:ascii="Times New Roman" w:hAnsi="Times New Roman" w:cs="Times New Roman"/>
                <w:sz w:val="10"/>
                <w:szCs w:val="10"/>
              </w:rPr>
            </w:pPr>
            <w:r w:rsidRPr="00373EA3">
              <w:rPr>
                <w:sz w:val="10"/>
                <w:szCs w:val="10"/>
              </w:rPr>
              <w:t> </w:t>
            </w:r>
          </w:p>
        </w:tc>
        <w:tc>
          <w:tcPr>
            <w:tcW w:w="734" w:type="dxa"/>
            <w:tcBorders>
              <w:top w:val="single" w:sz="4" w:space="0" w:color="auto"/>
              <w:left w:val="single" w:sz="4" w:space="0" w:color="auto"/>
            </w:tcBorders>
            <w:shd w:val="clear" w:color="auto" w:fill="auto"/>
            <w:vAlign w:val="center"/>
          </w:tcPr>
          <w:p w14:paraId="52DA414E" w14:textId="07193697" w:rsidR="00373EA3" w:rsidRPr="00373EA3" w:rsidRDefault="00373EA3" w:rsidP="00373EA3">
            <w:pPr>
              <w:rPr>
                <w:rFonts w:ascii="Times New Roman" w:hAnsi="Times New Roman" w:cs="Times New Roman"/>
                <w:sz w:val="10"/>
                <w:szCs w:val="10"/>
              </w:rPr>
            </w:pPr>
            <w:r w:rsidRPr="00373EA3">
              <w:rPr>
                <w:sz w:val="10"/>
                <w:szCs w:val="10"/>
              </w:rPr>
              <w:t> </w:t>
            </w:r>
          </w:p>
        </w:tc>
        <w:tc>
          <w:tcPr>
            <w:tcW w:w="730" w:type="dxa"/>
            <w:tcBorders>
              <w:top w:val="single" w:sz="4" w:space="0" w:color="auto"/>
              <w:left w:val="single" w:sz="4" w:space="0" w:color="auto"/>
            </w:tcBorders>
            <w:shd w:val="clear" w:color="auto" w:fill="auto"/>
            <w:vAlign w:val="center"/>
          </w:tcPr>
          <w:p w14:paraId="1A08338A" w14:textId="6D4FFE51" w:rsidR="00373EA3" w:rsidRPr="00373EA3" w:rsidRDefault="00373EA3" w:rsidP="00373EA3">
            <w:pPr>
              <w:rPr>
                <w:rFonts w:ascii="Times New Roman" w:hAnsi="Times New Roman" w:cs="Times New Roman"/>
                <w:sz w:val="10"/>
                <w:szCs w:val="10"/>
              </w:rPr>
            </w:pPr>
            <w:r w:rsidRPr="00373EA3">
              <w:rPr>
                <w:sz w:val="10"/>
                <w:szCs w:val="10"/>
              </w:rPr>
              <w:t> </w:t>
            </w:r>
          </w:p>
        </w:tc>
        <w:tc>
          <w:tcPr>
            <w:tcW w:w="730" w:type="dxa"/>
            <w:tcBorders>
              <w:top w:val="single" w:sz="4" w:space="0" w:color="auto"/>
              <w:left w:val="single" w:sz="4" w:space="0" w:color="auto"/>
            </w:tcBorders>
            <w:shd w:val="clear" w:color="auto" w:fill="auto"/>
            <w:vAlign w:val="center"/>
          </w:tcPr>
          <w:p w14:paraId="47AE05AE" w14:textId="30DC63DC" w:rsidR="00373EA3" w:rsidRPr="00373EA3" w:rsidRDefault="00373EA3" w:rsidP="00373EA3">
            <w:pPr>
              <w:rPr>
                <w:rFonts w:ascii="Times New Roman" w:hAnsi="Times New Roman" w:cs="Times New Roman"/>
                <w:sz w:val="10"/>
                <w:szCs w:val="10"/>
              </w:rPr>
            </w:pPr>
            <w:r w:rsidRPr="00373EA3">
              <w:rPr>
                <w:sz w:val="10"/>
                <w:szCs w:val="10"/>
              </w:rPr>
              <w:t> </w:t>
            </w:r>
          </w:p>
        </w:tc>
        <w:tc>
          <w:tcPr>
            <w:tcW w:w="730" w:type="dxa"/>
            <w:tcBorders>
              <w:top w:val="single" w:sz="4" w:space="0" w:color="auto"/>
              <w:left w:val="single" w:sz="4" w:space="0" w:color="auto"/>
            </w:tcBorders>
            <w:shd w:val="clear" w:color="auto" w:fill="auto"/>
            <w:vAlign w:val="center"/>
          </w:tcPr>
          <w:p w14:paraId="7A1CC829" w14:textId="11EFC145" w:rsidR="00373EA3" w:rsidRPr="00373EA3" w:rsidRDefault="00373EA3" w:rsidP="00373EA3">
            <w:pPr>
              <w:rPr>
                <w:rFonts w:ascii="Times New Roman" w:hAnsi="Times New Roman" w:cs="Times New Roman"/>
                <w:sz w:val="10"/>
                <w:szCs w:val="10"/>
              </w:rPr>
            </w:pPr>
            <w:r w:rsidRPr="00373EA3">
              <w:rPr>
                <w:sz w:val="10"/>
                <w:szCs w:val="10"/>
              </w:rPr>
              <w:t> </w:t>
            </w:r>
          </w:p>
        </w:tc>
        <w:tc>
          <w:tcPr>
            <w:tcW w:w="734" w:type="dxa"/>
            <w:tcBorders>
              <w:top w:val="single" w:sz="4" w:space="0" w:color="auto"/>
              <w:left w:val="single" w:sz="4" w:space="0" w:color="auto"/>
            </w:tcBorders>
            <w:shd w:val="clear" w:color="auto" w:fill="auto"/>
            <w:vAlign w:val="center"/>
          </w:tcPr>
          <w:p w14:paraId="3D37D8F0" w14:textId="35D63F72" w:rsidR="00373EA3" w:rsidRPr="00373EA3" w:rsidRDefault="00373EA3" w:rsidP="00373EA3">
            <w:pPr>
              <w:rPr>
                <w:rFonts w:ascii="Times New Roman" w:hAnsi="Times New Roman" w:cs="Times New Roman"/>
                <w:sz w:val="10"/>
                <w:szCs w:val="10"/>
              </w:rPr>
            </w:pPr>
            <w:r w:rsidRPr="00373EA3">
              <w:rPr>
                <w:sz w:val="10"/>
                <w:szCs w:val="10"/>
              </w:rPr>
              <w:t> </w:t>
            </w:r>
          </w:p>
        </w:tc>
        <w:tc>
          <w:tcPr>
            <w:tcW w:w="730" w:type="dxa"/>
            <w:tcBorders>
              <w:top w:val="single" w:sz="4" w:space="0" w:color="auto"/>
              <w:left w:val="single" w:sz="4" w:space="0" w:color="auto"/>
            </w:tcBorders>
            <w:shd w:val="clear" w:color="auto" w:fill="auto"/>
            <w:vAlign w:val="center"/>
          </w:tcPr>
          <w:p w14:paraId="228A3566" w14:textId="774CC7E9" w:rsidR="00373EA3" w:rsidRPr="00373EA3" w:rsidRDefault="00373EA3" w:rsidP="00373EA3">
            <w:pPr>
              <w:rPr>
                <w:rFonts w:ascii="Times New Roman" w:hAnsi="Times New Roman" w:cs="Times New Roman"/>
                <w:sz w:val="10"/>
                <w:szCs w:val="10"/>
              </w:rPr>
            </w:pPr>
            <w:r w:rsidRPr="00373EA3">
              <w:rPr>
                <w:sz w:val="10"/>
                <w:szCs w:val="10"/>
              </w:rPr>
              <w:t> </w:t>
            </w:r>
          </w:p>
        </w:tc>
        <w:tc>
          <w:tcPr>
            <w:tcW w:w="730" w:type="dxa"/>
            <w:tcBorders>
              <w:top w:val="single" w:sz="4" w:space="0" w:color="auto"/>
              <w:left w:val="single" w:sz="4" w:space="0" w:color="auto"/>
            </w:tcBorders>
            <w:shd w:val="clear" w:color="auto" w:fill="auto"/>
            <w:vAlign w:val="center"/>
          </w:tcPr>
          <w:p w14:paraId="2B2F451A" w14:textId="579E2B22" w:rsidR="00373EA3" w:rsidRPr="00373EA3" w:rsidRDefault="00373EA3" w:rsidP="00373EA3">
            <w:pPr>
              <w:rPr>
                <w:rFonts w:ascii="Times New Roman" w:hAnsi="Times New Roman" w:cs="Times New Roman"/>
                <w:sz w:val="10"/>
                <w:szCs w:val="10"/>
              </w:rPr>
            </w:pPr>
            <w:r w:rsidRPr="00373EA3">
              <w:rPr>
                <w:sz w:val="10"/>
                <w:szCs w:val="10"/>
              </w:rPr>
              <w:t> </w:t>
            </w:r>
          </w:p>
        </w:tc>
        <w:tc>
          <w:tcPr>
            <w:tcW w:w="905" w:type="dxa"/>
            <w:tcBorders>
              <w:top w:val="single" w:sz="4" w:space="0" w:color="auto"/>
              <w:left w:val="single" w:sz="4" w:space="0" w:color="auto"/>
            </w:tcBorders>
            <w:shd w:val="clear" w:color="auto" w:fill="auto"/>
            <w:vAlign w:val="center"/>
          </w:tcPr>
          <w:p w14:paraId="4F7AAF04" w14:textId="69E989FF" w:rsidR="00373EA3" w:rsidRPr="00373EA3" w:rsidRDefault="00373EA3" w:rsidP="00373EA3">
            <w:pPr>
              <w:rPr>
                <w:rFonts w:ascii="Times New Roman" w:hAnsi="Times New Roman" w:cs="Times New Roman"/>
                <w:sz w:val="10"/>
                <w:szCs w:val="10"/>
              </w:rPr>
            </w:pPr>
            <w:r w:rsidRPr="00373EA3">
              <w:rPr>
                <w:sz w:val="10"/>
                <w:szCs w:val="10"/>
              </w:rPr>
              <w:t> </w:t>
            </w:r>
          </w:p>
        </w:tc>
      </w:tr>
      <w:tr w:rsidR="00373EA3" w:rsidRPr="00373EA3" w14:paraId="0F9DB340" w14:textId="77777777" w:rsidTr="00373EA3">
        <w:trPr>
          <w:trHeight w:hRule="exact" w:val="470"/>
          <w:jc w:val="center"/>
        </w:trPr>
        <w:tc>
          <w:tcPr>
            <w:tcW w:w="427" w:type="dxa"/>
            <w:tcBorders>
              <w:top w:val="single" w:sz="4" w:space="0" w:color="auto"/>
              <w:left w:val="single" w:sz="4" w:space="0" w:color="auto"/>
            </w:tcBorders>
            <w:shd w:val="clear" w:color="auto" w:fill="auto"/>
            <w:vAlign w:val="center"/>
          </w:tcPr>
          <w:p w14:paraId="361C3B00" w14:textId="77777777" w:rsidR="00373EA3" w:rsidRPr="00373EA3" w:rsidRDefault="00373EA3" w:rsidP="00373EA3">
            <w:pPr>
              <w:pStyle w:val="a7"/>
              <w:jc w:val="left"/>
              <w:rPr>
                <w:sz w:val="20"/>
                <w:szCs w:val="20"/>
              </w:rPr>
            </w:pPr>
            <w:r w:rsidRPr="00373EA3">
              <w:rPr>
                <w:sz w:val="20"/>
                <w:szCs w:val="20"/>
              </w:rPr>
              <w:t>6.1.</w:t>
            </w:r>
          </w:p>
        </w:tc>
        <w:tc>
          <w:tcPr>
            <w:tcW w:w="2981" w:type="dxa"/>
            <w:tcBorders>
              <w:top w:val="single" w:sz="4" w:space="0" w:color="auto"/>
              <w:left w:val="single" w:sz="4" w:space="0" w:color="auto"/>
            </w:tcBorders>
            <w:shd w:val="clear" w:color="auto" w:fill="auto"/>
            <w:vAlign w:val="center"/>
          </w:tcPr>
          <w:p w14:paraId="74103175" w14:textId="77777777" w:rsidR="00373EA3" w:rsidRPr="00373EA3" w:rsidRDefault="00373EA3" w:rsidP="00373EA3">
            <w:pPr>
              <w:pStyle w:val="a7"/>
              <w:jc w:val="left"/>
              <w:rPr>
                <w:sz w:val="20"/>
                <w:szCs w:val="20"/>
              </w:rPr>
            </w:pPr>
            <w:r w:rsidRPr="00373EA3">
              <w:rPr>
                <w:sz w:val="20"/>
                <w:szCs w:val="20"/>
              </w:rPr>
              <w:t>- за счет амортизации</w:t>
            </w:r>
          </w:p>
        </w:tc>
        <w:tc>
          <w:tcPr>
            <w:tcW w:w="2266" w:type="dxa"/>
            <w:tcBorders>
              <w:top w:val="single" w:sz="4" w:space="0" w:color="auto"/>
              <w:left w:val="single" w:sz="4" w:space="0" w:color="auto"/>
            </w:tcBorders>
            <w:shd w:val="clear" w:color="auto" w:fill="auto"/>
            <w:vAlign w:val="bottom"/>
          </w:tcPr>
          <w:p w14:paraId="2C465A21" w14:textId="77777777" w:rsidR="00373EA3" w:rsidRPr="00373EA3" w:rsidRDefault="00373EA3" w:rsidP="00373EA3">
            <w:pPr>
              <w:pStyle w:val="a7"/>
              <w:rPr>
                <w:sz w:val="20"/>
                <w:szCs w:val="20"/>
              </w:rPr>
            </w:pPr>
            <w:r w:rsidRPr="00373EA3">
              <w:rPr>
                <w:sz w:val="20"/>
                <w:szCs w:val="20"/>
              </w:rPr>
              <w:t>Глава 10 Обосновываю</w:t>
            </w:r>
            <w:r w:rsidRPr="00373EA3">
              <w:rPr>
                <w:sz w:val="20"/>
                <w:szCs w:val="20"/>
              </w:rPr>
              <w:softHyphen/>
              <w:t>щих материалов</w:t>
            </w:r>
          </w:p>
        </w:tc>
        <w:tc>
          <w:tcPr>
            <w:tcW w:w="842" w:type="dxa"/>
            <w:tcBorders>
              <w:top w:val="single" w:sz="4" w:space="0" w:color="auto"/>
              <w:left w:val="single" w:sz="4" w:space="0" w:color="auto"/>
            </w:tcBorders>
            <w:shd w:val="clear" w:color="auto" w:fill="auto"/>
            <w:vAlign w:val="center"/>
          </w:tcPr>
          <w:p w14:paraId="21FC6AF3" w14:textId="5C9003D7"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6B9FA046" w14:textId="6BBDCB47"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65D49FE1" w14:textId="1C46F75B"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29065DB8" w14:textId="3F32F34D"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744633A8" w14:textId="1BA5F94A"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4438AFBD" w14:textId="00257AFE"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4DBABB4D" w14:textId="5666DD44"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0FB06A6B" w14:textId="07C95A1B"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7DEF3E7E" w14:textId="5584210A"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5E3D6DBE" w14:textId="5F923E0B" w:rsidR="00373EA3" w:rsidRPr="00373EA3" w:rsidRDefault="00373EA3" w:rsidP="00373EA3">
            <w:pPr>
              <w:pStyle w:val="a7"/>
              <w:rPr>
                <w:sz w:val="20"/>
                <w:szCs w:val="20"/>
              </w:rPr>
            </w:pPr>
            <w:r w:rsidRPr="00373EA3">
              <w:rPr>
                <w:sz w:val="20"/>
                <w:szCs w:val="20"/>
              </w:rPr>
              <w:t>0,0</w:t>
            </w:r>
          </w:p>
        </w:tc>
        <w:tc>
          <w:tcPr>
            <w:tcW w:w="905" w:type="dxa"/>
            <w:tcBorders>
              <w:top w:val="single" w:sz="4" w:space="0" w:color="auto"/>
              <w:left w:val="single" w:sz="4" w:space="0" w:color="auto"/>
            </w:tcBorders>
            <w:shd w:val="clear" w:color="auto" w:fill="auto"/>
            <w:vAlign w:val="center"/>
          </w:tcPr>
          <w:p w14:paraId="75A80988" w14:textId="5B9E607F" w:rsidR="00373EA3" w:rsidRPr="00373EA3" w:rsidRDefault="00373EA3" w:rsidP="00373EA3">
            <w:pPr>
              <w:pStyle w:val="a7"/>
              <w:rPr>
                <w:sz w:val="20"/>
                <w:szCs w:val="20"/>
              </w:rPr>
            </w:pPr>
            <w:r w:rsidRPr="00373EA3">
              <w:rPr>
                <w:sz w:val="20"/>
                <w:szCs w:val="20"/>
              </w:rPr>
              <w:t>0,0</w:t>
            </w:r>
          </w:p>
        </w:tc>
      </w:tr>
      <w:tr w:rsidR="00373EA3" w:rsidRPr="00373EA3" w14:paraId="44F23DE2" w14:textId="77777777" w:rsidTr="00373EA3">
        <w:trPr>
          <w:trHeight w:hRule="exact" w:val="470"/>
          <w:jc w:val="center"/>
        </w:trPr>
        <w:tc>
          <w:tcPr>
            <w:tcW w:w="427" w:type="dxa"/>
            <w:tcBorders>
              <w:top w:val="single" w:sz="4" w:space="0" w:color="auto"/>
              <w:left w:val="single" w:sz="4" w:space="0" w:color="auto"/>
            </w:tcBorders>
            <w:shd w:val="clear" w:color="auto" w:fill="auto"/>
            <w:vAlign w:val="center"/>
          </w:tcPr>
          <w:p w14:paraId="2FF24EF4" w14:textId="77777777" w:rsidR="00373EA3" w:rsidRPr="00373EA3" w:rsidRDefault="00373EA3" w:rsidP="00373EA3">
            <w:pPr>
              <w:pStyle w:val="a7"/>
              <w:jc w:val="left"/>
              <w:rPr>
                <w:sz w:val="20"/>
                <w:szCs w:val="20"/>
              </w:rPr>
            </w:pPr>
            <w:r w:rsidRPr="00373EA3">
              <w:rPr>
                <w:sz w:val="20"/>
                <w:szCs w:val="20"/>
              </w:rPr>
              <w:t>6.2.</w:t>
            </w:r>
          </w:p>
        </w:tc>
        <w:tc>
          <w:tcPr>
            <w:tcW w:w="2981" w:type="dxa"/>
            <w:tcBorders>
              <w:top w:val="single" w:sz="4" w:space="0" w:color="auto"/>
              <w:left w:val="single" w:sz="4" w:space="0" w:color="auto"/>
            </w:tcBorders>
            <w:shd w:val="clear" w:color="auto" w:fill="auto"/>
            <w:vAlign w:val="bottom"/>
          </w:tcPr>
          <w:p w14:paraId="7DCBC306" w14:textId="77777777" w:rsidR="00373EA3" w:rsidRPr="00373EA3" w:rsidRDefault="00373EA3" w:rsidP="00373EA3">
            <w:pPr>
              <w:pStyle w:val="a7"/>
              <w:jc w:val="left"/>
              <w:rPr>
                <w:sz w:val="20"/>
                <w:szCs w:val="20"/>
              </w:rPr>
            </w:pPr>
            <w:r w:rsidRPr="00373EA3">
              <w:rPr>
                <w:sz w:val="20"/>
                <w:szCs w:val="20"/>
              </w:rPr>
              <w:t>- за счет инвестиционной со</w:t>
            </w:r>
            <w:r w:rsidRPr="00373EA3">
              <w:rPr>
                <w:sz w:val="20"/>
                <w:szCs w:val="20"/>
              </w:rPr>
              <w:softHyphen/>
              <w:t>ставляющей в тарифе</w:t>
            </w:r>
          </w:p>
        </w:tc>
        <w:tc>
          <w:tcPr>
            <w:tcW w:w="2266" w:type="dxa"/>
            <w:tcBorders>
              <w:top w:val="single" w:sz="4" w:space="0" w:color="auto"/>
              <w:left w:val="single" w:sz="4" w:space="0" w:color="auto"/>
            </w:tcBorders>
            <w:shd w:val="clear" w:color="auto" w:fill="auto"/>
            <w:vAlign w:val="bottom"/>
          </w:tcPr>
          <w:p w14:paraId="0D05BBF6" w14:textId="77777777" w:rsidR="00373EA3" w:rsidRPr="00373EA3" w:rsidRDefault="00373EA3" w:rsidP="00373EA3">
            <w:pPr>
              <w:pStyle w:val="a7"/>
              <w:rPr>
                <w:sz w:val="20"/>
                <w:szCs w:val="20"/>
              </w:rPr>
            </w:pPr>
            <w:r w:rsidRPr="00373EA3">
              <w:rPr>
                <w:sz w:val="20"/>
                <w:szCs w:val="20"/>
              </w:rPr>
              <w:t>Глава 10 Обосновываю</w:t>
            </w:r>
            <w:r w:rsidRPr="00373EA3">
              <w:rPr>
                <w:sz w:val="20"/>
                <w:szCs w:val="20"/>
              </w:rPr>
              <w:softHyphen/>
              <w:t>щих материалов</w:t>
            </w:r>
          </w:p>
        </w:tc>
        <w:tc>
          <w:tcPr>
            <w:tcW w:w="842" w:type="dxa"/>
            <w:tcBorders>
              <w:top w:val="single" w:sz="4" w:space="0" w:color="auto"/>
              <w:left w:val="single" w:sz="4" w:space="0" w:color="auto"/>
            </w:tcBorders>
            <w:shd w:val="clear" w:color="auto" w:fill="auto"/>
            <w:vAlign w:val="center"/>
          </w:tcPr>
          <w:p w14:paraId="30088CBB" w14:textId="2FF5C802"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530BBCE5" w14:textId="3449C3B7"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045A8AAA" w14:textId="714ACF1E"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20865DB2" w14:textId="294B3BD1"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5DC54982" w14:textId="01D3DE6D"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74A1E3E1" w14:textId="3F70A63E"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01B01EE9" w14:textId="0E41F9B0" w:rsidR="00373EA3" w:rsidRPr="00373EA3" w:rsidRDefault="00373EA3" w:rsidP="00373EA3">
            <w:pPr>
              <w:pStyle w:val="a7"/>
              <w:rPr>
                <w:sz w:val="20"/>
                <w:szCs w:val="20"/>
              </w:rPr>
            </w:pPr>
            <w:r w:rsidRPr="00373EA3">
              <w:rPr>
                <w:sz w:val="20"/>
                <w:szCs w:val="20"/>
              </w:rPr>
              <w:t>0,0</w:t>
            </w:r>
          </w:p>
        </w:tc>
        <w:tc>
          <w:tcPr>
            <w:tcW w:w="734" w:type="dxa"/>
            <w:tcBorders>
              <w:top w:val="single" w:sz="4" w:space="0" w:color="auto"/>
              <w:left w:val="single" w:sz="4" w:space="0" w:color="auto"/>
            </w:tcBorders>
            <w:shd w:val="clear" w:color="auto" w:fill="auto"/>
            <w:vAlign w:val="center"/>
          </w:tcPr>
          <w:p w14:paraId="5C9E80F9" w14:textId="71A2A91C"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47C6B05E" w14:textId="62B56178"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2C68E3CF" w14:textId="50EC5E62" w:rsidR="00373EA3" w:rsidRPr="00373EA3" w:rsidRDefault="00373EA3" w:rsidP="00373EA3">
            <w:pPr>
              <w:pStyle w:val="a7"/>
              <w:rPr>
                <w:sz w:val="20"/>
                <w:szCs w:val="20"/>
              </w:rPr>
            </w:pPr>
            <w:r w:rsidRPr="00373EA3">
              <w:rPr>
                <w:sz w:val="20"/>
                <w:szCs w:val="20"/>
              </w:rPr>
              <w:t>0,0</w:t>
            </w:r>
          </w:p>
        </w:tc>
        <w:tc>
          <w:tcPr>
            <w:tcW w:w="905" w:type="dxa"/>
            <w:tcBorders>
              <w:top w:val="single" w:sz="4" w:space="0" w:color="auto"/>
              <w:left w:val="single" w:sz="4" w:space="0" w:color="auto"/>
            </w:tcBorders>
            <w:shd w:val="clear" w:color="auto" w:fill="auto"/>
            <w:vAlign w:val="center"/>
          </w:tcPr>
          <w:p w14:paraId="4EF857FC" w14:textId="39395F29" w:rsidR="00373EA3" w:rsidRPr="00373EA3" w:rsidRDefault="00373EA3" w:rsidP="00373EA3">
            <w:pPr>
              <w:pStyle w:val="a7"/>
              <w:rPr>
                <w:sz w:val="20"/>
                <w:szCs w:val="20"/>
              </w:rPr>
            </w:pPr>
            <w:r w:rsidRPr="00373EA3">
              <w:rPr>
                <w:sz w:val="20"/>
                <w:szCs w:val="20"/>
              </w:rPr>
              <w:t>0,0</w:t>
            </w:r>
          </w:p>
        </w:tc>
      </w:tr>
      <w:tr w:rsidR="00373EA3" w:rsidRPr="00373EA3" w14:paraId="62E6CB8E" w14:textId="77777777" w:rsidTr="00373EA3">
        <w:trPr>
          <w:trHeight w:hRule="exact" w:val="701"/>
          <w:jc w:val="center"/>
        </w:trPr>
        <w:tc>
          <w:tcPr>
            <w:tcW w:w="427" w:type="dxa"/>
            <w:tcBorders>
              <w:top w:val="single" w:sz="4" w:space="0" w:color="auto"/>
              <w:left w:val="single" w:sz="4" w:space="0" w:color="auto"/>
            </w:tcBorders>
            <w:shd w:val="clear" w:color="auto" w:fill="auto"/>
            <w:vAlign w:val="center"/>
          </w:tcPr>
          <w:p w14:paraId="1C3CDF12" w14:textId="77777777" w:rsidR="00373EA3" w:rsidRPr="00373EA3" w:rsidRDefault="00373EA3" w:rsidP="00373EA3">
            <w:pPr>
              <w:pStyle w:val="a7"/>
              <w:jc w:val="left"/>
              <w:rPr>
                <w:sz w:val="20"/>
                <w:szCs w:val="20"/>
              </w:rPr>
            </w:pPr>
            <w:r w:rsidRPr="00373EA3">
              <w:rPr>
                <w:sz w:val="20"/>
                <w:szCs w:val="20"/>
              </w:rPr>
              <w:t>7.</w:t>
            </w:r>
          </w:p>
        </w:tc>
        <w:tc>
          <w:tcPr>
            <w:tcW w:w="2981" w:type="dxa"/>
            <w:tcBorders>
              <w:top w:val="single" w:sz="4" w:space="0" w:color="auto"/>
              <w:left w:val="single" w:sz="4" w:space="0" w:color="auto"/>
            </w:tcBorders>
            <w:shd w:val="clear" w:color="auto" w:fill="auto"/>
            <w:vAlign w:val="bottom"/>
          </w:tcPr>
          <w:p w14:paraId="66467274" w14:textId="77777777" w:rsidR="00373EA3" w:rsidRPr="00373EA3" w:rsidRDefault="00373EA3" w:rsidP="00373EA3">
            <w:pPr>
              <w:pStyle w:val="a7"/>
              <w:jc w:val="left"/>
              <w:rPr>
                <w:sz w:val="20"/>
                <w:szCs w:val="20"/>
              </w:rPr>
            </w:pPr>
            <w:r w:rsidRPr="00373EA3">
              <w:rPr>
                <w:sz w:val="20"/>
                <w:szCs w:val="20"/>
              </w:rPr>
              <w:t>НВВ с учетом реализации меро</w:t>
            </w:r>
            <w:r w:rsidRPr="00373EA3">
              <w:rPr>
                <w:sz w:val="20"/>
                <w:szCs w:val="20"/>
              </w:rPr>
              <w:softHyphen/>
              <w:t>приятий и инвестиционной со</w:t>
            </w:r>
            <w:r w:rsidRPr="00373EA3">
              <w:rPr>
                <w:sz w:val="20"/>
                <w:szCs w:val="20"/>
              </w:rPr>
              <w:softHyphen/>
              <w:t>ставляющей в тарифе, тыс. руб.</w:t>
            </w:r>
          </w:p>
        </w:tc>
        <w:tc>
          <w:tcPr>
            <w:tcW w:w="2266" w:type="dxa"/>
            <w:tcBorders>
              <w:top w:val="single" w:sz="4" w:space="0" w:color="auto"/>
              <w:left w:val="single" w:sz="4" w:space="0" w:color="auto"/>
            </w:tcBorders>
            <w:shd w:val="clear" w:color="auto" w:fill="auto"/>
            <w:vAlign w:val="center"/>
          </w:tcPr>
          <w:p w14:paraId="37A1BFD5" w14:textId="77777777" w:rsidR="00373EA3" w:rsidRPr="00373EA3" w:rsidRDefault="00373EA3" w:rsidP="00373EA3">
            <w:pPr>
              <w:pStyle w:val="a7"/>
              <w:rPr>
                <w:sz w:val="20"/>
                <w:szCs w:val="20"/>
              </w:rPr>
            </w:pPr>
            <w:r w:rsidRPr="00373EA3">
              <w:rPr>
                <w:sz w:val="20"/>
                <w:szCs w:val="20"/>
              </w:rPr>
              <w:t>Стр. 2-стр.3+стр.4+сумма по стр. 6.2./11 лет</w:t>
            </w:r>
          </w:p>
        </w:tc>
        <w:tc>
          <w:tcPr>
            <w:tcW w:w="842" w:type="dxa"/>
            <w:tcBorders>
              <w:top w:val="single" w:sz="4" w:space="0" w:color="auto"/>
              <w:left w:val="single" w:sz="4" w:space="0" w:color="auto"/>
            </w:tcBorders>
            <w:shd w:val="clear" w:color="auto" w:fill="auto"/>
            <w:vAlign w:val="center"/>
          </w:tcPr>
          <w:p w14:paraId="5349133D" w14:textId="6C6AC10B" w:rsidR="00373EA3" w:rsidRPr="00373EA3" w:rsidRDefault="00373EA3" w:rsidP="00373EA3">
            <w:pPr>
              <w:pStyle w:val="a7"/>
              <w:rPr>
                <w:sz w:val="20"/>
                <w:szCs w:val="20"/>
              </w:rPr>
            </w:pPr>
            <w:r w:rsidRPr="00373EA3">
              <w:rPr>
                <w:sz w:val="20"/>
                <w:szCs w:val="20"/>
              </w:rPr>
              <w:t>0,0</w:t>
            </w:r>
          </w:p>
        </w:tc>
        <w:tc>
          <w:tcPr>
            <w:tcW w:w="730" w:type="dxa"/>
            <w:tcBorders>
              <w:top w:val="single" w:sz="4" w:space="0" w:color="auto"/>
              <w:left w:val="single" w:sz="4" w:space="0" w:color="auto"/>
            </w:tcBorders>
            <w:shd w:val="clear" w:color="auto" w:fill="auto"/>
            <w:vAlign w:val="center"/>
          </w:tcPr>
          <w:p w14:paraId="3573E23A" w14:textId="0B8FEAE5" w:rsidR="00373EA3" w:rsidRPr="00373EA3" w:rsidRDefault="00373EA3" w:rsidP="00373EA3">
            <w:pPr>
              <w:pStyle w:val="a7"/>
              <w:rPr>
                <w:sz w:val="20"/>
                <w:szCs w:val="20"/>
              </w:rPr>
            </w:pPr>
            <w:r w:rsidRPr="00373EA3">
              <w:rPr>
                <w:sz w:val="20"/>
                <w:szCs w:val="20"/>
              </w:rPr>
              <w:t>74 988,0</w:t>
            </w:r>
          </w:p>
        </w:tc>
        <w:tc>
          <w:tcPr>
            <w:tcW w:w="730" w:type="dxa"/>
            <w:tcBorders>
              <w:top w:val="single" w:sz="4" w:space="0" w:color="auto"/>
              <w:left w:val="single" w:sz="4" w:space="0" w:color="auto"/>
            </w:tcBorders>
            <w:shd w:val="clear" w:color="auto" w:fill="auto"/>
            <w:vAlign w:val="center"/>
          </w:tcPr>
          <w:p w14:paraId="39BAA775" w14:textId="615CAB3A" w:rsidR="00373EA3" w:rsidRPr="00373EA3" w:rsidRDefault="00373EA3" w:rsidP="00373EA3">
            <w:pPr>
              <w:pStyle w:val="a7"/>
              <w:rPr>
                <w:sz w:val="20"/>
                <w:szCs w:val="20"/>
              </w:rPr>
            </w:pPr>
            <w:r w:rsidRPr="00373EA3">
              <w:rPr>
                <w:sz w:val="20"/>
                <w:szCs w:val="20"/>
              </w:rPr>
              <w:t>77 987,5</w:t>
            </w:r>
          </w:p>
        </w:tc>
        <w:tc>
          <w:tcPr>
            <w:tcW w:w="734" w:type="dxa"/>
            <w:tcBorders>
              <w:top w:val="single" w:sz="4" w:space="0" w:color="auto"/>
              <w:left w:val="single" w:sz="4" w:space="0" w:color="auto"/>
            </w:tcBorders>
            <w:shd w:val="clear" w:color="auto" w:fill="auto"/>
            <w:vAlign w:val="center"/>
          </w:tcPr>
          <w:p w14:paraId="48B70BEB" w14:textId="1AB8C52F" w:rsidR="00373EA3" w:rsidRPr="00373EA3" w:rsidRDefault="00373EA3" w:rsidP="00373EA3">
            <w:pPr>
              <w:pStyle w:val="a7"/>
              <w:rPr>
                <w:sz w:val="20"/>
                <w:szCs w:val="20"/>
              </w:rPr>
            </w:pPr>
            <w:r w:rsidRPr="00373EA3">
              <w:rPr>
                <w:sz w:val="20"/>
                <w:szCs w:val="20"/>
              </w:rPr>
              <w:t>80 249,2</w:t>
            </w:r>
          </w:p>
        </w:tc>
        <w:tc>
          <w:tcPr>
            <w:tcW w:w="730" w:type="dxa"/>
            <w:tcBorders>
              <w:top w:val="single" w:sz="4" w:space="0" w:color="auto"/>
              <w:left w:val="single" w:sz="4" w:space="0" w:color="auto"/>
            </w:tcBorders>
            <w:shd w:val="clear" w:color="auto" w:fill="auto"/>
            <w:vAlign w:val="center"/>
          </w:tcPr>
          <w:p w14:paraId="31511D19" w14:textId="3F3C4370" w:rsidR="00373EA3" w:rsidRPr="00373EA3" w:rsidRDefault="00373EA3" w:rsidP="00373EA3">
            <w:pPr>
              <w:pStyle w:val="a7"/>
              <w:rPr>
                <w:sz w:val="20"/>
                <w:szCs w:val="20"/>
              </w:rPr>
            </w:pPr>
            <w:r w:rsidRPr="00373EA3">
              <w:rPr>
                <w:sz w:val="20"/>
                <w:szCs w:val="20"/>
              </w:rPr>
              <w:t>82 897,4</w:t>
            </w:r>
          </w:p>
        </w:tc>
        <w:tc>
          <w:tcPr>
            <w:tcW w:w="730" w:type="dxa"/>
            <w:tcBorders>
              <w:top w:val="single" w:sz="4" w:space="0" w:color="auto"/>
              <w:left w:val="single" w:sz="4" w:space="0" w:color="auto"/>
            </w:tcBorders>
            <w:shd w:val="clear" w:color="auto" w:fill="auto"/>
            <w:vAlign w:val="center"/>
          </w:tcPr>
          <w:p w14:paraId="0FD6230C" w14:textId="7B6AE534" w:rsidR="00373EA3" w:rsidRPr="00373EA3" w:rsidRDefault="00373EA3" w:rsidP="00373EA3">
            <w:pPr>
              <w:pStyle w:val="a7"/>
              <w:rPr>
                <w:sz w:val="20"/>
                <w:szCs w:val="20"/>
              </w:rPr>
            </w:pPr>
            <w:r w:rsidRPr="00373EA3">
              <w:rPr>
                <w:sz w:val="20"/>
                <w:szCs w:val="20"/>
              </w:rPr>
              <w:t>85 881,7</w:t>
            </w:r>
          </w:p>
        </w:tc>
        <w:tc>
          <w:tcPr>
            <w:tcW w:w="730" w:type="dxa"/>
            <w:tcBorders>
              <w:top w:val="single" w:sz="4" w:space="0" w:color="auto"/>
              <w:left w:val="single" w:sz="4" w:space="0" w:color="auto"/>
            </w:tcBorders>
            <w:shd w:val="clear" w:color="auto" w:fill="auto"/>
            <w:vAlign w:val="center"/>
          </w:tcPr>
          <w:p w14:paraId="250B4A78" w14:textId="341B1DEA" w:rsidR="00373EA3" w:rsidRPr="00373EA3" w:rsidRDefault="00373EA3" w:rsidP="00373EA3">
            <w:pPr>
              <w:pStyle w:val="a7"/>
              <w:jc w:val="left"/>
              <w:rPr>
                <w:sz w:val="20"/>
                <w:szCs w:val="20"/>
              </w:rPr>
            </w:pPr>
            <w:r w:rsidRPr="00373EA3">
              <w:rPr>
                <w:sz w:val="20"/>
                <w:szCs w:val="20"/>
              </w:rPr>
              <w:t>88 973,4</w:t>
            </w:r>
          </w:p>
        </w:tc>
        <w:tc>
          <w:tcPr>
            <w:tcW w:w="734" w:type="dxa"/>
            <w:tcBorders>
              <w:top w:val="single" w:sz="4" w:space="0" w:color="auto"/>
              <w:left w:val="single" w:sz="4" w:space="0" w:color="auto"/>
            </w:tcBorders>
            <w:shd w:val="clear" w:color="auto" w:fill="auto"/>
            <w:vAlign w:val="center"/>
          </w:tcPr>
          <w:p w14:paraId="3D349F88" w14:textId="25FEE04B" w:rsidR="00373EA3" w:rsidRPr="00373EA3" w:rsidRDefault="00373EA3" w:rsidP="00373EA3">
            <w:pPr>
              <w:pStyle w:val="a7"/>
              <w:jc w:val="left"/>
              <w:rPr>
                <w:sz w:val="20"/>
                <w:szCs w:val="20"/>
              </w:rPr>
            </w:pPr>
            <w:r w:rsidRPr="00373EA3">
              <w:rPr>
                <w:sz w:val="20"/>
                <w:szCs w:val="20"/>
              </w:rPr>
              <w:t>92 443,4</w:t>
            </w:r>
          </w:p>
        </w:tc>
        <w:tc>
          <w:tcPr>
            <w:tcW w:w="730" w:type="dxa"/>
            <w:tcBorders>
              <w:top w:val="single" w:sz="4" w:space="0" w:color="auto"/>
              <w:left w:val="single" w:sz="4" w:space="0" w:color="auto"/>
            </w:tcBorders>
            <w:shd w:val="clear" w:color="auto" w:fill="auto"/>
            <w:vAlign w:val="center"/>
          </w:tcPr>
          <w:p w14:paraId="26D8F841" w14:textId="260EC04C" w:rsidR="00373EA3" w:rsidRPr="00373EA3" w:rsidRDefault="00373EA3" w:rsidP="00373EA3">
            <w:pPr>
              <w:pStyle w:val="a7"/>
              <w:jc w:val="left"/>
              <w:rPr>
                <w:sz w:val="20"/>
                <w:szCs w:val="20"/>
              </w:rPr>
            </w:pPr>
            <w:r w:rsidRPr="00373EA3">
              <w:rPr>
                <w:sz w:val="20"/>
                <w:szCs w:val="20"/>
              </w:rPr>
              <w:t>96 048,7</w:t>
            </w:r>
          </w:p>
        </w:tc>
        <w:tc>
          <w:tcPr>
            <w:tcW w:w="730" w:type="dxa"/>
            <w:tcBorders>
              <w:top w:val="single" w:sz="4" w:space="0" w:color="auto"/>
              <w:left w:val="single" w:sz="4" w:space="0" w:color="auto"/>
            </w:tcBorders>
            <w:shd w:val="clear" w:color="auto" w:fill="auto"/>
            <w:vAlign w:val="center"/>
          </w:tcPr>
          <w:p w14:paraId="6CB892E7" w14:textId="0D6F4312" w:rsidR="00373EA3" w:rsidRPr="00373EA3" w:rsidRDefault="00373EA3" w:rsidP="00373EA3">
            <w:pPr>
              <w:pStyle w:val="a7"/>
              <w:jc w:val="left"/>
              <w:rPr>
                <w:sz w:val="20"/>
                <w:szCs w:val="20"/>
              </w:rPr>
            </w:pPr>
            <w:r w:rsidRPr="00373EA3">
              <w:rPr>
                <w:sz w:val="20"/>
                <w:szCs w:val="20"/>
              </w:rPr>
              <w:t>99 698,5</w:t>
            </w:r>
          </w:p>
        </w:tc>
        <w:tc>
          <w:tcPr>
            <w:tcW w:w="905" w:type="dxa"/>
            <w:tcBorders>
              <w:top w:val="single" w:sz="4" w:space="0" w:color="auto"/>
              <w:left w:val="single" w:sz="4" w:space="0" w:color="auto"/>
            </w:tcBorders>
            <w:shd w:val="clear" w:color="auto" w:fill="auto"/>
            <w:vAlign w:val="center"/>
          </w:tcPr>
          <w:p w14:paraId="7FE89815" w14:textId="66E3F0E4" w:rsidR="00373EA3" w:rsidRPr="00373EA3" w:rsidRDefault="00373EA3" w:rsidP="00373EA3">
            <w:pPr>
              <w:pStyle w:val="a7"/>
              <w:jc w:val="left"/>
              <w:rPr>
                <w:sz w:val="20"/>
                <w:szCs w:val="20"/>
              </w:rPr>
            </w:pPr>
            <w:r w:rsidRPr="00373EA3">
              <w:rPr>
                <w:sz w:val="20"/>
                <w:szCs w:val="20"/>
              </w:rPr>
              <w:t>103 487,1</w:t>
            </w:r>
          </w:p>
        </w:tc>
      </w:tr>
      <w:tr w:rsidR="00373EA3" w:rsidRPr="00373EA3" w14:paraId="573A45CF" w14:textId="77777777" w:rsidTr="00373EA3">
        <w:trPr>
          <w:trHeight w:hRule="exact" w:val="240"/>
          <w:jc w:val="center"/>
        </w:trPr>
        <w:tc>
          <w:tcPr>
            <w:tcW w:w="427" w:type="dxa"/>
            <w:tcBorders>
              <w:top w:val="single" w:sz="4" w:space="0" w:color="auto"/>
              <w:left w:val="single" w:sz="4" w:space="0" w:color="auto"/>
            </w:tcBorders>
            <w:shd w:val="clear" w:color="auto" w:fill="auto"/>
            <w:vAlign w:val="bottom"/>
          </w:tcPr>
          <w:p w14:paraId="4B1BFA93" w14:textId="77777777" w:rsidR="00373EA3" w:rsidRPr="00373EA3" w:rsidRDefault="00373EA3" w:rsidP="00373EA3">
            <w:pPr>
              <w:pStyle w:val="a7"/>
              <w:jc w:val="left"/>
              <w:rPr>
                <w:sz w:val="20"/>
                <w:szCs w:val="20"/>
              </w:rPr>
            </w:pPr>
            <w:r w:rsidRPr="00373EA3">
              <w:rPr>
                <w:sz w:val="20"/>
                <w:szCs w:val="20"/>
              </w:rPr>
              <w:t>8.</w:t>
            </w:r>
          </w:p>
        </w:tc>
        <w:tc>
          <w:tcPr>
            <w:tcW w:w="2981" w:type="dxa"/>
            <w:tcBorders>
              <w:top w:val="single" w:sz="4" w:space="0" w:color="auto"/>
              <w:left w:val="single" w:sz="4" w:space="0" w:color="auto"/>
            </w:tcBorders>
            <w:shd w:val="clear" w:color="auto" w:fill="auto"/>
            <w:vAlign w:val="bottom"/>
          </w:tcPr>
          <w:p w14:paraId="0B68BA23" w14:textId="77777777" w:rsidR="00373EA3" w:rsidRPr="00373EA3" w:rsidRDefault="00373EA3" w:rsidP="00373EA3">
            <w:pPr>
              <w:pStyle w:val="a7"/>
              <w:jc w:val="left"/>
              <w:rPr>
                <w:sz w:val="20"/>
                <w:szCs w:val="20"/>
              </w:rPr>
            </w:pPr>
            <w:r w:rsidRPr="00373EA3">
              <w:rPr>
                <w:sz w:val="20"/>
                <w:szCs w:val="20"/>
              </w:rPr>
              <w:t>Тариф</w:t>
            </w:r>
            <w:proofErr w:type="gramStart"/>
            <w:r w:rsidRPr="00373EA3">
              <w:rPr>
                <w:sz w:val="20"/>
                <w:szCs w:val="20"/>
              </w:rPr>
              <w:t xml:space="preserve"> ,</w:t>
            </w:r>
            <w:proofErr w:type="gramEnd"/>
            <w:r w:rsidRPr="00373EA3">
              <w:rPr>
                <w:sz w:val="20"/>
                <w:szCs w:val="20"/>
              </w:rPr>
              <w:t xml:space="preserve"> руб./Гкал</w:t>
            </w:r>
          </w:p>
        </w:tc>
        <w:tc>
          <w:tcPr>
            <w:tcW w:w="2266" w:type="dxa"/>
            <w:tcBorders>
              <w:top w:val="single" w:sz="4" w:space="0" w:color="auto"/>
              <w:left w:val="single" w:sz="4" w:space="0" w:color="auto"/>
            </w:tcBorders>
            <w:shd w:val="clear" w:color="auto" w:fill="auto"/>
            <w:vAlign w:val="bottom"/>
          </w:tcPr>
          <w:p w14:paraId="4BB9974C" w14:textId="77777777" w:rsidR="00373EA3" w:rsidRPr="00373EA3" w:rsidRDefault="00373EA3" w:rsidP="00373EA3">
            <w:pPr>
              <w:pStyle w:val="a7"/>
              <w:rPr>
                <w:sz w:val="20"/>
                <w:szCs w:val="20"/>
              </w:rPr>
            </w:pPr>
            <w:r w:rsidRPr="00373EA3">
              <w:rPr>
                <w:sz w:val="20"/>
                <w:szCs w:val="20"/>
              </w:rPr>
              <w:t>Стр. 7/стр. 1</w:t>
            </w:r>
          </w:p>
        </w:tc>
        <w:tc>
          <w:tcPr>
            <w:tcW w:w="842" w:type="dxa"/>
            <w:tcBorders>
              <w:top w:val="single" w:sz="4" w:space="0" w:color="auto"/>
              <w:left w:val="single" w:sz="4" w:space="0" w:color="auto"/>
            </w:tcBorders>
            <w:shd w:val="clear" w:color="auto" w:fill="auto"/>
            <w:vAlign w:val="center"/>
          </w:tcPr>
          <w:p w14:paraId="29EE1C7F" w14:textId="18B7ED37" w:rsidR="00373EA3" w:rsidRPr="00373EA3" w:rsidRDefault="00373EA3" w:rsidP="00373EA3">
            <w:pPr>
              <w:pStyle w:val="a7"/>
              <w:rPr>
                <w:sz w:val="20"/>
                <w:szCs w:val="20"/>
              </w:rPr>
            </w:pPr>
            <w:r w:rsidRPr="00373EA3">
              <w:rPr>
                <w:sz w:val="20"/>
                <w:szCs w:val="20"/>
              </w:rPr>
              <w:t>3 872,0</w:t>
            </w:r>
          </w:p>
        </w:tc>
        <w:tc>
          <w:tcPr>
            <w:tcW w:w="730" w:type="dxa"/>
            <w:tcBorders>
              <w:top w:val="single" w:sz="4" w:space="0" w:color="auto"/>
              <w:left w:val="single" w:sz="4" w:space="0" w:color="auto"/>
            </w:tcBorders>
            <w:shd w:val="clear" w:color="auto" w:fill="auto"/>
            <w:vAlign w:val="center"/>
          </w:tcPr>
          <w:p w14:paraId="2EC7FE78" w14:textId="139FB3A5" w:rsidR="00373EA3" w:rsidRPr="00373EA3" w:rsidRDefault="00373EA3" w:rsidP="00373EA3">
            <w:pPr>
              <w:pStyle w:val="a7"/>
              <w:rPr>
                <w:sz w:val="20"/>
                <w:szCs w:val="20"/>
              </w:rPr>
            </w:pPr>
            <w:r w:rsidRPr="00373EA3">
              <w:rPr>
                <w:sz w:val="20"/>
                <w:szCs w:val="20"/>
              </w:rPr>
              <w:t>4 007,5</w:t>
            </w:r>
          </w:p>
        </w:tc>
        <w:tc>
          <w:tcPr>
            <w:tcW w:w="730" w:type="dxa"/>
            <w:tcBorders>
              <w:top w:val="single" w:sz="4" w:space="0" w:color="auto"/>
              <w:left w:val="single" w:sz="4" w:space="0" w:color="auto"/>
            </w:tcBorders>
            <w:shd w:val="clear" w:color="auto" w:fill="auto"/>
            <w:vAlign w:val="center"/>
          </w:tcPr>
          <w:p w14:paraId="4979FC43" w14:textId="61D88544" w:rsidR="00373EA3" w:rsidRPr="00373EA3" w:rsidRDefault="00373EA3" w:rsidP="00373EA3">
            <w:pPr>
              <w:pStyle w:val="a7"/>
              <w:rPr>
                <w:sz w:val="20"/>
                <w:szCs w:val="20"/>
              </w:rPr>
            </w:pPr>
            <w:r w:rsidRPr="00373EA3">
              <w:rPr>
                <w:sz w:val="20"/>
                <w:szCs w:val="20"/>
              </w:rPr>
              <w:t>4 167,8</w:t>
            </w:r>
          </w:p>
        </w:tc>
        <w:tc>
          <w:tcPr>
            <w:tcW w:w="734" w:type="dxa"/>
            <w:tcBorders>
              <w:top w:val="single" w:sz="4" w:space="0" w:color="auto"/>
              <w:left w:val="single" w:sz="4" w:space="0" w:color="auto"/>
            </w:tcBorders>
            <w:shd w:val="clear" w:color="auto" w:fill="auto"/>
            <w:vAlign w:val="center"/>
          </w:tcPr>
          <w:p w14:paraId="67CF78CB" w14:textId="49808EE3" w:rsidR="00373EA3" w:rsidRPr="00373EA3" w:rsidRDefault="00373EA3" w:rsidP="00373EA3">
            <w:pPr>
              <w:pStyle w:val="a7"/>
              <w:rPr>
                <w:sz w:val="20"/>
                <w:szCs w:val="20"/>
              </w:rPr>
            </w:pPr>
            <w:r w:rsidRPr="00373EA3">
              <w:rPr>
                <w:sz w:val="20"/>
                <w:szCs w:val="20"/>
              </w:rPr>
              <w:t>4 288,7</w:t>
            </w:r>
          </w:p>
        </w:tc>
        <w:tc>
          <w:tcPr>
            <w:tcW w:w="730" w:type="dxa"/>
            <w:tcBorders>
              <w:top w:val="single" w:sz="4" w:space="0" w:color="auto"/>
              <w:left w:val="single" w:sz="4" w:space="0" w:color="auto"/>
            </w:tcBorders>
            <w:shd w:val="clear" w:color="auto" w:fill="auto"/>
            <w:vAlign w:val="center"/>
          </w:tcPr>
          <w:p w14:paraId="1D59F783" w14:textId="01F25957" w:rsidR="00373EA3" w:rsidRPr="00373EA3" w:rsidRDefault="00373EA3" w:rsidP="00373EA3">
            <w:pPr>
              <w:pStyle w:val="a7"/>
              <w:rPr>
                <w:sz w:val="20"/>
                <w:szCs w:val="20"/>
              </w:rPr>
            </w:pPr>
            <w:r w:rsidRPr="00373EA3">
              <w:rPr>
                <w:sz w:val="20"/>
                <w:szCs w:val="20"/>
              </w:rPr>
              <w:t>4 430,2</w:t>
            </w:r>
          </w:p>
        </w:tc>
        <w:tc>
          <w:tcPr>
            <w:tcW w:w="730" w:type="dxa"/>
            <w:tcBorders>
              <w:top w:val="single" w:sz="4" w:space="0" w:color="auto"/>
              <w:left w:val="single" w:sz="4" w:space="0" w:color="auto"/>
            </w:tcBorders>
            <w:shd w:val="clear" w:color="auto" w:fill="auto"/>
            <w:vAlign w:val="center"/>
          </w:tcPr>
          <w:p w14:paraId="1F79286B" w14:textId="1C5B2500" w:rsidR="00373EA3" w:rsidRPr="00373EA3" w:rsidRDefault="00373EA3" w:rsidP="00373EA3">
            <w:pPr>
              <w:pStyle w:val="a7"/>
              <w:rPr>
                <w:sz w:val="20"/>
                <w:szCs w:val="20"/>
              </w:rPr>
            </w:pPr>
            <w:r w:rsidRPr="00373EA3">
              <w:rPr>
                <w:sz w:val="20"/>
                <w:szCs w:val="20"/>
              </w:rPr>
              <w:t>4 589,7</w:t>
            </w:r>
          </w:p>
        </w:tc>
        <w:tc>
          <w:tcPr>
            <w:tcW w:w="730" w:type="dxa"/>
            <w:tcBorders>
              <w:top w:val="single" w:sz="4" w:space="0" w:color="auto"/>
              <w:left w:val="single" w:sz="4" w:space="0" w:color="auto"/>
            </w:tcBorders>
            <w:shd w:val="clear" w:color="auto" w:fill="auto"/>
            <w:vAlign w:val="center"/>
          </w:tcPr>
          <w:p w14:paraId="061063D2" w14:textId="7B8AFE57" w:rsidR="00373EA3" w:rsidRPr="00373EA3" w:rsidRDefault="00373EA3" w:rsidP="00373EA3">
            <w:pPr>
              <w:pStyle w:val="a7"/>
              <w:rPr>
                <w:sz w:val="20"/>
                <w:szCs w:val="20"/>
              </w:rPr>
            </w:pPr>
            <w:r w:rsidRPr="00373EA3">
              <w:rPr>
                <w:sz w:val="20"/>
                <w:szCs w:val="20"/>
              </w:rPr>
              <w:t>4 755,0</w:t>
            </w:r>
          </w:p>
        </w:tc>
        <w:tc>
          <w:tcPr>
            <w:tcW w:w="734" w:type="dxa"/>
            <w:tcBorders>
              <w:top w:val="single" w:sz="4" w:space="0" w:color="auto"/>
              <w:left w:val="single" w:sz="4" w:space="0" w:color="auto"/>
            </w:tcBorders>
            <w:shd w:val="clear" w:color="auto" w:fill="auto"/>
            <w:vAlign w:val="center"/>
          </w:tcPr>
          <w:p w14:paraId="3DD225B0" w14:textId="70930A76" w:rsidR="00373EA3" w:rsidRPr="00373EA3" w:rsidRDefault="00373EA3" w:rsidP="00373EA3">
            <w:pPr>
              <w:pStyle w:val="a7"/>
              <w:rPr>
                <w:sz w:val="20"/>
                <w:szCs w:val="20"/>
              </w:rPr>
            </w:pPr>
            <w:r w:rsidRPr="00373EA3">
              <w:rPr>
                <w:sz w:val="20"/>
                <w:szCs w:val="20"/>
              </w:rPr>
              <w:t>4 940,4</w:t>
            </w:r>
          </w:p>
        </w:tc>
        <w:tc>
          <w:tcPr>
            <w:tcW w:w="730" w:type="dxa"/>
            <w:tcBorders>
              <w:top w:val="single" w:sz="4" w:space="0" w:color="auto"/>
              <w:left w:val="single" w:sz="4" w:space="0" w:color="auto"/>
            </w:tcBorders>
            <w:shd w:val="clear" w:color="auto" w:fill="auto"/>
            <w:vAlign w:val="center"/>
          </w:tcPr>
          <w:p w14:paraId="41FCA5D5" w14:textId="68B6ABDF" w:rsidR="00373EA3" w:rsidRPr="00373EA3" w:rsidRDefault="00373EA3" w:rsidP="00373EA3">
            <w:pPr>
              <w:pStyle w:val="a7"/>
              <w:rPr>
                <w:sz w:val="20"/>
                <w:szCs w:val="20"/>
              </w:rPr>
            </w:pPr>
            <w:r w:rsidRPr="00373EA3">
              <w:rPr>
                <w:sz w:val="20"/>
                <w:szCs w:val="20"/>
              </w:rPr>
              <w:t>5 133,1</w:t>
            </w:r>
          </w:p>
        </w:tc>
        <w:tc>
          <w:tcPr>
            <w:tcW w:w="730" w:type="dxa"/>
            <w:tcBorders>
              <w:top w:val="single" w:sz="4" w:space="0" w:color="auto"/>
              <w:left w:val="single" w:sz="4" w:space="0" w:color="auto"/>
            </w:tcBorders>
            <w:shd w:val="clear" w:color="auto" w:fill="auto"/>
            <w:vAlign w:val="center"/>
          </w:tcPr>
          <w:p w14:paraId="1472AE81" w14:textId="03E47B2B" w:rsidR="00373EA3" w:rsidRPr="00373EA3" w:rsidRDefault="00373EA3" w:rsidP="00373EA3">
            <w:pPr>
              <w:pStyle w:val="a7"/>
              <w:rPr>
                <w:sz w:val="20"/>
                <w:szCs w:val="20"/>
              </w:rPr>
            </w:pPr>
            <w:r w:rsidRPr="00373EA3">
              <w:rPr>
                <w:sz w:val="20"/>
                <w:szCs w:val="20"/>
              </w:rPr>
              <w:t>5 328,1</w:t>
            </w:r>
          </w:p>
        </w:tc>
        <w:tc>
          <w:tcPr>
            <w:tcW w:w="905" w:type="dxa"/>
            <w:tcBorders>
              <w:top w:val="single" w:sz="4" w:space="0" w:color="auto"/>
              <w:left w:val="single" w:sz="4" w:space="0" w:color="auto"/>
            </w:tcBorders>
            <w:shd w:val="clear" w:color="auto" w:fill="auto"/>
            <w:vAlign w:val="center"/>
          </w:tcPr>
          <w:p w14:paraId="0E9D4157" w14:textId="4D6B5596" w:rsidR="00373EA3" w:rsidRPr="00373EA3" w:rsidRDefault="00373EA3" w:rsidP="00373EA3">
            <w:pPr>
              <w:pStyle w:val="a7"/>
              <w:rPr>
                <w:sz w:val="20"/>
                <w:szCs w:val="20"/>
              </w:rPr>
            </w:pPr>
            <w:r w:rsidRPr="00373EA3">
              <w:rPr>
                <w:sz w:val="20"/>
                <w:szCs w:val="20"/>
              </w:rPr>
              <w:t>5 530,6</w:t>
            </w:r>
          </w:p>
        </w:tc>
      </w:tr>
      <w:tr w:rsidR="00373EA3" w:rsidRPr="0003693C" w14:paraId="3899F892" w14:textId="77777777" w:rsidTr="00373EA3">
        <w:trPr>
          <w:trHeight w:hRule="exact" w:val="250"/>
          <w:jc w:val="center"/>
        </w:trPr>
        <w:tc>
          <w:tcPr>
            <w:tcW w:w="427" w:type="dxa"/>
            <w:tcBorders>
              <w:top w:val="single" w:sz="4" w:space="0" w:color="auto"/>
              <w:left w:val="single" w:sz="4" w:space="0" w:color="auto"/>
              <w:bottom w:val="single" w:sz="4" w:space="0" w:color="auto"/>
            </w:tcBorders>
            <w:shd w:val="clear" w:color="auto" w:fill="auto"/>
            <w:vAlign w:val="bottom"/>
          </w:tcPr>
          <w:p w14:paraId="7194F368" w14:textId="77777777" w:rsidR="00373EA3" w:rsidRPr="00373EA3" w:rsidRDefault="00373EA3" w:rsidP="00373EA3">
            <w:pPr>
              <w:pStyle w:val="a7"/>
              <w:jc w:val="left"/>
              <w:rPr>
                <w:sz w:val="20"/>
                <w:szCs w:val="20"/>
              </w:rPr>
            </w:pPr>
            <w:r w:rsidRPr="00373EA3">
              <w:rPr>
                <w:sz w:val="20"/>
                <w:szCs w:val="20"/>
              </w:rPr>
              <w:t>9.</w:t>
            </w:r>
          </w:p>
        </w:tc>
        <w:tc>
          <w:tcPr>
            <w:tcW w:w="2981" w:type="dxa"/>
            <w:tcBorders>
              <w:top w:val="single" w:sz="4" w:space="0" w:color="auto"/>
              <w:left w:val="single" w:sz="4" w:space="0" w:color="auto"/>
              <w:bottom w:val="single" w:sz="4" w:space="0" w:color="auto"/>
            </w:tcBorders>
            <w:shd w:val="clear" w:color="auto" w:fill="auto"/>
            <w:vAlign w:val="bottom"/>
          </w:tcPr>
          <w:p w14:paraId="7A4ADB7B" w14:textId="77777777" w:rsidR="00373EA3" w:rsidRPr="00373EA3" w:rsidRDefault="00373EA3" w:rsidP="00373EA3">
            <w:pPr>
              <w:pStyle w:val="a7"/>
              <w:jc w:val="left"/>
              <w:rPr>
                <w:sz w:val="20"/>
                <w:szCs w:val="20"/>
              </w:rPr>
            </w:pPr>
            <w:r w:rsidRPr="00373EA3">
              <w:rPr>
                <w:sz w:val="20"/>
                <w:szCs w:val="20"/>
              </w:rPr>
              <w:t>Индекс роста тарифа, %</w:t>
            </w:r>
          </w:p>
        </w:tc>
        <w:tc>
          <w:tcPr>
            <w:tcW w:w="2266" w:type="dxa"/>
            <w:tcBorders>
              <w:top w:val="single" w:sz="4" w:space="0" w:color="auto"/>
              <w:left w:val="single" w:sz="4" w:space="0" w:color="auto"/>
              <w:bottom w:val="single" w:sz="4" w:space="0" w:color="auto"/>
            </w:tcBorders>
            <w:shd w:val="clear" w:color="auto" w:fill="auto"/>
          </w:tcPr>
          <w:p w14:paraId="24D303E2" w14:textId="77777777" w:rsidR="00373EA3" w:rsidRPr="00373EA3" w:rsidRDefault="00373EA3" w:rsidP="00373EA3">
            <w:pPr>
              <w:rPr>
                <w:rFonts w:ascii="Times New Roman" w:hAnsi="Times New Roman" w:cs="Times New Roman"/>
                <w:sz w:val="10"/>
                <w:szCs w:val="10"/>
              </w:rPr>
            </w:pPr>
          </w:p>
        </w:tc>
        <w:tc>
          <w:tcPr>
            <w:tcW w:w="842" w:type="dxa"/>
            <w:tcBorders>
              <w:top w:val="single" w:sz="4" w:space="0" w:color="auto"/>
              <w:left w:val="single" w:sz="4" w:space="0" w:color="auto"/>
              <w:bottom w:val="single" w:sz="4" w:space="0" w:color="auto"/>
            </w:tcBorders>
            <w:shd w:val="clear" w:color="auto" w:fill="auto"/>
            <w:vAlign w:val="center"/>
          </w:tcPr>
          <w:p w14:paraId="4E48B4DD" w14:textId="29BF393B" w:rsidR="00373EA3" w:rsidRPr="00373EA3" w:rsidRDefault="00373EA3" w:rsidP="00373EA3">
            <w:pPr>
              <w:rPr>
                <w:rFonts w:ascii="Times New Roman" w:hAnsi="Times New Roman" w:cs="Times New Roman"/>
                <w:sz w:val="10"/>
                <w:szCs w:val="10"/>
              </w:rPr>
            </w:pPr>
            <w:r w:rsidRPr="00373EA3">
              <w:rPr>
                <w:sz w:val="10"/>
                <w:szCs w:val="10"/>
              </w:rPr>
              <w:t> </w:t>
            </w:r>
          </w:p>
        </w:tc>
        <w:tc>
          <w:tcPr>
            <w:tcW w:w="730" w:type="dxa"/>
            <w:tcBorders>
              <w:top w:val="single" w:sz="4" w:space="0" w:color="auto"/>
              <w:left w:val="single" w:sz="4" w:space="0" w:color="auto"/>
              <w:bottom w:val="single" w:sz="4" w:space="0" w:color="auto"/>
            </w:tcBorders>
            <w:shd w:val="clear" w:color="auto" w:fill="auto"/>
            <w:vAlign w:val="center"/>
          </w:tcPr>
          <w:p w14:paraId="564F723A" w14:textId="210DAFEE" w:rsidR="00373EA3" w:rsidRPr="00373EA3" w:rsidRDefault="00373EA3" w:rsidP="00373EA3">
            <w:pPr>
              <w:pStyle w:val="a7"/>
              <w:rPr>
                <w:sz w:val="20"/>
                <w:szCs w:val="20"/>
              </w:rPr>
            </w:pPr>
            <w:r w:rsidRPr="00373EA3">
              <w:rPr>
                <w:sz w:val="20"/>
                <w:szCs w:val="20"/>
              </w:rPr>
              <w:t>103,5</w:t>
            </w:r>
          </w:p>
        </w:tc>
        <w:tc>
          <w:tcPr>
            <w:tcW w:w="730" w:type="dxa"/>
            <w:tcBorders>
              <w:top w:val="single" w:sz="4" w:space="0" w:color="auto"/>
              <w:left w:val="single" w:sz="4" w:space="0" w:color="auto"/>
              <w:bottom w:val="single" w:sz="4" w:space="0" w:color="auto"/>
            </w:tcBorders>
            <w:shd w:val="clear" w:color="auto" w:fill="auto"/>
            <w:vAlign w:val="center"/>
          </w:tcPr>
          <w:p w14:paraId="40DE0325" w14:textId="49AFCB48" w:rsidR="00373EA3" w:rsidRPr="00373EA3" w:rsidRDefault="00373EA3" w:rsidP="00373EA3">
            <w:pPr>
              <w:pStyle w:val="a7"/>
              <w:rPr>
                <w:sz w:val="20"/>
                <w:szCs w:val="20"/>
              </w:rPr>
            </w:pPr>
            <w:r w:rsidRPr="00373EA3">
              <w:rPr>
                <w:sz w:val="20"/>
                <w:szCs w:val="20"/>
              </w:rPr>
              <w:t>104,0</w:t>
            </w:r>
          </w:p>
        </w:tc>
        <w:tc>
          <w:tcPr>
            <w:tcW w:w="734" w:type="dxa"/>
            <w:tcBorders>
              <w:top w:val="single" w:sz="4" w:space="0" w:color="auto"/>
              <w:left w:val="single" w:sz="4" w:space="0" w:color="auto"/>
              <w:bottom w:val="single" w:sz="4" w:space="0" w:color="auto"/>
            </w:tcBorders>
            <w:shd w:val="clear" w:color="auto" w:fill="auto"/>
            <w:vAlign w:val="center"/>
          </w:tcPr>
          <w:p w14:paraId="202B87BF" w14:textId="0C345595" w:rsidR="00373EA3" w:rsidRPr="00373EA3" w:rsidRDefault="00373EA3" w:rsidP="00373EA3">
            <w:pPr>
              <w:pStyle w:val="a7"/>
              <w:rPr>
                <w:sz w:val="20"/>
                <w:szCs w:val="20"/>
              </w:rPr>
            </w:pPr>
            <w:r w:rsidRPr="00373EA3">
              <w:rPr>
                <w:sz w:val="20"/>
                <w:szCs w:val="20"/>
              </w:rPr>
              <w:t>102,9</w:t>
            </w:r>
          </w:p>
        </w:tc>
        <w:tc>
          <w:tcPr>
            <w:tcW w:w="730" w:type="dxa"/>
            <w:tcBorders>
              <w:top w:val="single" w:sz="4" w:space="0" w:color="auto"/>
              <w:left w:val="single" w:sz="4" w:space="0" w:color="auto"/>
              <w:bottom w:val="single" w:sz="4" w:space="0" w:color="auto"/>
            </w:tcBorders>
            <w:shd w:val="clear" w:color="auto" w:fill="auto"/>
            <w:vAlign w:val="center"/>
          </w:tcPr>
          <w:p w14:paraId="4103740B" w14:textId="4CB9943D" w:rsidR="00373EA3" w:rsidRPr="00373EA3" w:rsidRDefault="00373EA3" w:rsidP="00373EA3">
            <w:pPr>
              <w:pStyle w:val="a7"/>
              <w:ind w:firstLine="160"/>
              <w:jc w:val="left"/>
              <w:rPr>
                <w:sz w:val="20"/>
                <w:szCs w:val="20"/>
              </w:rPr>
            </w:pPr>
            <w:r w:rsidRPr="00373EA3">
              <w:rPr>
                <w:sz w:val="20"/>
                <w:szCs w:val="20"/>
              </w:rPr>
              <w:t>103,3</w:t>
            </w:r>
          </w:p>
        </w:tc>
        <w:tc>
          <w:tcPr>
            <w:tcW w:w="730" w:type="dxa"/>
            <w:tcBorders>
              <w:top w:val="single" w:sz="4" w:space="0" w:color="auto"/>
              <w:left w:val="single" w:sz="4" w:space="0" w:color="auto"/>
              <w:bottom w:val="single" w:sz="4" w:space="0" w:color="auto"/>
            </w:tcBorders>
            <w:shd w:val="clear" w:color="auto" w:fill="auto"/>
            <w:vAlign w:val="center"/>
          </w:tcPr>
          <w:p w14:paraId="3C8792AD" w14:textId="62E23E38" w:rsidR="00373EA3" w:rsidRPr="00373EA3" w:rsidRDefault="00373EA3" w:rsidP="00373EA3">
            <w:pPr>
              <w:pStyle w:val="a7"/>
              <w:rPr>
                <w:sz w:val="20"/>
                <w:szCs w:val="20"/>
              </w:rPr>
            </w:pPr>
            <w:r w:rsidRPr="00373EA3">
              <w:rPr>
                <w:sz w:val="20"/>
                <w:szCs w:val="20"/>
              </w:rPr>
              <w:t>103,6</w:t>
            </w:r>
          </w:p>
        </w:tc>
        <w:tc>
          <w:tcPr>
            <w:tcW w:w="730" w:type="dxa"/>
            <w:tcBorders>
              <w:top w:val="single" w:sz="4" w:space="0" w:color="auto"/>
              <w:left w:val="single" w:sz="4" w:space="0" w:color="auto"/>
              <w:bottom w:val="single" w:sz="4" w:space="0" w:color="auto"/>
            </w:tcBorders>
            <w:shd w:val="clear" w:color="auto" w:fill="auto"/>
            <w:vAlign w:val="center"/>
          </w:tcPr>
          <w:p w14:paraId="3812D808" w14:textId="0B199AB1" w:rsidR="00373EA3" w:rsidRPr="00373EA3" w:rsidRDefault="00373EA3" w:rsidP="00373EA3">
            <w:pPr>
              <w:pStyle w:val="a7"/>
              <w:jc w:val="left"/>
              <w:rPr>
                <w:sz w:val="20"/>
                <w:szCs w:val="20"/>
              </w:rPr>
            </w:pPr>
            <w:r w:rsidRPr="00373EA3">
              <w:rPr>
                <w:sz w:val="20"/>
                <w:szCs w:val="20"/>
              </w:rPr>
              <w:t>103,6</w:t>
            </w:r>
          </w:p>
        </w:tc>
        <w:tc>
          <w:tcPr>
            <w:tcW w:w="734" w:type="dxa"/>
            <w:tcBorders>
              <w:top w:val="single" w:sz="4" w:space="0" w:color="auto"/>
              <w:left w:val="single" w:sz="4" w:space="0" w:color="auto"/>
              <w:bottom w:val="single" w:sz="4" w:space="0" w:color="auto"/>
            </w:tcBorders>
            <w:shd w:val="clear" w:color="auto" w:fill="auto"/>
            <w:vAlign w:val="center"/>
          </w:tcPr>
          <w:p w14:paraId="45F674EF" w14:textId="4F2ABD46" w:rsidR="00373EA3" w:rsidRPr="00373EA3" w:rsidRDefault="00373EA3" w:rsidP="00373EA3">
            <w:pPr>
              <w:pStyle w:val="a7"/>
              <w:jc w:val="left"/>
              <w:rPr>
                <w:sz w:val="20"/>
                <w:szCs w:val="20"/>
              </w:rPr>
            </w:pPr>
            <w:r w:rsidRPr="00373EA3">
              <w:rPr>
                <w:sz w:val="20"/>
                <w:szCs w:val="20"/>
              </w:rPr>
              <w:t>103,9</w:t>
            </w:r>
          </w:p>
        </w:tc>
        <w:tc>
          <w:tcPr>
            <w:tcW w:w="730" w:type="dxa"/>
            <w:tcBorders>
              <w:top w:val="single" w:sz="4" w:space="0" w:color="auto"/>
              <w:left w:val="single" w:sz="4" w:space="0" w:color="auto"/>
              <w:bottom w:val="single" w:sz="4" w:space="0" w:color="auto"/>
            </w:tcBorders>
            <w:shd w:val="clear" w:color="auto" w:fill="auto"/>
            <w:vAlign w:val="center"/>
          </w:tcPr>
          <w:p w14:paraId="1AF0E059" w14:textId="241A1727" w:rsidR="00373EA3" w:rsidRPr="00373EA3" w:rsidRDefault="00373EA3" w:rsidP="00373EA3">
            <w:pPr>
              <w:pStyle w:val="a7"/>
              <w:ind w:firstLine="160"/>
              <w:jc w:val="left"/>
              <w:rPr>
                <w:sz w:val="20"/>
                <w:szCs w:val="20"/>
              </w:rPr>
            </w:pPr>
            <w:r w:rsidRPr="00373EA3">
              <w:rPr>
                <w:sz w:val="20"/>
                <w:szCs w:val="20"/>
              </w:rPr>
              <w:t>103,9</w:t>
            </w:r>
          </w:p>
        </w:tc>
        <w:tc>
          <w:tcPr>
            <w:tcW w:w="730" w:type="dxa"/>
            <w:tcBorders>
              <w:top w:val="single" w:sz="4" w:space="0" w:color="auto"/>
              <w:left w:val="single" w:sz="4" w:space="0" w:color="auto"/>
              <w:bottom w:val="single" w:sz="4" w:space="0" w:color="auto"/>
            </w:tcBorders>
            <w:shd w:val="clear" w:color="auto" w:fill="auto"/>
            <w:vAlign w:val="center"/>
          </w:tcPr>
          <w:p w14:paraId="25DB82E9" w14:textId="7828C085" w:rsidR="00373EA3" w:rsidRPr="00373EA3" w:rsidRDefault="00373EA3" w:rsidP="00373EA3">
            <w:pPr>
              <w:pStyle w:val="a7"/>
              <w:rPr>
                <w:sz w:val="20"/>
                <w:szCs w:val="20"/>
              </w:rPr>
            </w:pPr>
            <w:r w:rsidRPr="00373EA3">
              <w:rPr>
                <w:sz w:val="20"/>
                <w:szCs w:val="20"/>
              </w:rPr>
              <w:t>103,8</w:t>
            </w:r>
          </w:p>
        </w:tc>
        <w:tc>
          <w:tcPr>
            <w:tcW w:w="905" w:type="dxa"/>
            <w:tcBorders>
              <w:top w:val="single" w:sz="4" w:space="0" w:color="auto"/>
              <w:left w:val="single" w:sz="4" w:space="0" w:color="auto"/>
              <w:bottom w:val="single" w:sz="4" w:space="0" w:color="auto"/>
            </w:tcBorders>
            <w:shd w:val="clear" w:color="auto" w:fill="auto"/>
            <w:vAlign w:val="center"/>
          </w:tcPr>
          <w:p w14:paraId="7139F08B" w14:textId="08046C3D" w:rsidR="00373EA3" w:rsidRPr="00373EA3" w:rsidRDefault="00373EA3" w:rsidP="00373EA3">
            <w:pPr>
              <w:pStyle w:val="a7"/>
              <w:rPr>
                <w:sz w:val="20"/>
                <w:szCs w:val="20"/>
              </w:rPr>
            </w:pPr>
            <w:r w:rsidRPr="00373EA3">
              <w:rPr>
                <w:sz w:val="20"/>
                <w:szCs w:val="20"/>
              </w:rPr>
              <w:t>103,8</w:t>
            </w:r>
          </w:p>
        </w:tc>
      </w:tr>
    </w:tbl>
    <w:p w14:paraId="05E1CE50" w14:textId="77777777" w:rsidR="0048221D" w:rsidRPr="0003693C" w:rsidRDefault="0048221D">
      <w:pPr>
        <w:rPr>
          <w:rFonts w:ascii="Times New Roman" w:hAnsi="Times New Roman" w:cs="Times New Roman"/>
        </w:rPr>
      </w:pPr>
    </w:p>
    <w:sectPr w:rsidR="0048221D" w:rsidRPr="0003693C" w:rsidSect="00C66E92">
      <w:footerReference w:type="default" r:id="rId17"/>
      <w:pgSz w:w="16840" w:h="11900" w:orient="landscape"/>
      <w:pgMar w:top="1100" w:right="1134" w:bottom="1111" w:left="1242" w:header="703"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83FC8" w14:textId="77777777" w:rsidR="00D92F31" w:rsidRDefault="00D92F31">
      <w:r>
        <w:separator/>
      </w:r>
    </w:p>
  </w:endnote>
  <w:endnote w:type="continuationSeparator" w:id="0">
    <w:p w14:paraId="3046A0F6" w14:textId="77777777" w:rsidR="00D92F31" w:rsidRDefault="00D92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9B0C6" w14:textId="77777777" w:rsidR="009D7351" w:rsidRDefault="009D7351">
    <w:pPr>
      <w:spacing w:line="1" w:lineRule="exact"/>
    </w:pPr>
    <w:r>
      <w:rPr>
        <w:noProof/>
        <w:lang w:bidi="ar-SA"/>
      </w:rPr>
      <mc:AlternateContent>
        <mc:Choice Requires="wps">
          <w:drawing>
            <wp:anchor distT="0" distB="0" distL="0" distR="0" simplePos="0" relativeHeight="251659776" behindDoc="1" locked="0" layoutInCell="1" allowOverlap="1" wp14:anchorId="4F253212" wp14:editId="15A91280">
              <wp:simplePos x="0" y="0"/>
              <wp:positionH relativeFrom="page">
                <wp:posOffset>3719015</wp:posOffset>
              </wp:positionH>
              <wp:positionV relativeFrom="page">
                <wp:posOffset>9928746</wp:posOffset>
              </wp:positionV>
              <wp:extent cx="266131" cy="121920"/>
              <wp:effectExtent l="0" t="0" r="0" b="0"/>
              <wp:wrapNone/>
              <wp:docPr id="3" name="Shape 3"/>
              <wp:cNvGraphicFramePr/>
              <a:graphic xmlns:a="http://schemas.openxmlformats.org/drawingml/2006/main">
                <a:graphicData uri="http://schemas.microsoft.com/office/word/2010/wordprocessingShape">
                  <wps:wsp>
                    <wps:cNvSpPr txBox="1"/>
                    <wps:spPr>
                      <a:xfrm>
                        <a:off x="0" y="0"/>
                        <a:ext cx="266131" cy="121920"/>
                      </a:xfrm>
                      <a:prstGeom prst="rect">
                        <a:avLst/>
                      </a:prstGeom>
                      <a:noFill/>
                    </wps:spPr>
                    <wps:txbx>
                      <w:txbxContent>
                        <w:p w14:paraId="57A74655" w14:textId="77777777" w:rsidR="009D7351" w:rsidRDefault="009D7351">
                          <w:pPr>
                            <w:pStyle w:val="22"/>
                            <w:rPr>
                              <w:sz w:val="28"/>
                              <w:szCs w:val="28"/>
                            </w:rPr>
                          </w:pPr>
                          <w:r>
                            <w:fldChar w:fldCharType="begin"/>
                          </w:r>
                          <w:r>
                            <w:instrText xml:space="preserve"> PAGE \* MERGEFORMAT </w:instrText>
                          </w:r>
                          <w:r>
                            <w:fldChar w:fldCharType="separate"/>
                          </w:r>
                          <w:r w:rsidR="00E303C9" w:rsidRPr="00E303C9">
                            <w:rPr>
                              <w:noProof/>
                              <w:sz w:val="28"/>
                              <w:szCs w:val="28"/>
                            </w:rPr>
                            <w:t>2</w:t>
                          </w:r>
                          <w:r>
                            <w:rPr>
                              <w:sz w:val="28"/>
                              <w:szCs w:val="28"/>
                            </w:rPr>
                            <w:fldChar w:fldCharType="end"/>
                          </w:r>
                        </w:p>
                      </w:txbxContent>
                    </wps:txbx>
                    <wps:bodyPr wrap="square" lIns="0" tIns="0" rIns="0" bIns="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292.85pt;margin-top:781.8pt;width:20.95pt;height:9.6pt;z-index:-25165670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" filled="f" stroked="f">
              <v:textbox style="mso-fit-shape-to-text:t" inset="0,0,0,0">
                <w:txbxContent>
                  <w:p w14:paraId="57A74655" w14:textId="77777777" w:rsidR="009D7351" w:rsidRDefault="009D7351">
                    <w:pPr>
                      <w:pStyle w:val="22"/>
                      <w:rPr>
                        <w:sz w:val="28"/>
                        <w:szCs w:val="28"/>
                      </w:rPr>
                    </w:pPr>
                    <w:r>
                      <w:fldChar w:fldCharType="begin"/>
                    </w:r>
                    <w:r>
                      <w:instrText xml:space="preserve"> PAGE \* MERGEFORMAT </w:instrText>
                    </w:r>
                    <w:r>
                      <w:fldChar w:fldCharType="separate"/>
                    </w:r>
                    <w:r w:rsidR="00E303C9" w:rsidRPr="00E303C9">
                      <w:rPr>
                        <w:noProof/>
                        <w:sz w:val="28"/>
                        <w:szCs w:val="28"/>
                      </w:rPr>
                      <w:t>2</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51B8B" w14:textId="77777777" w:rsidR="009D7351" w:rsidRDefault="009D7351">
    <w:pPr>
      <w:spacing w:line="1" w:lineRule="exact"/>
    </w:pPr>
    <w:r>
      <w:rPr>
        <w:noProof/>
        <w:lang w:bidi="ar-SA"/>
      </w:rPr>
      <mc:AlternateContent>
        <mc:Choice Requires="wps">
          <w:drawing>
            <wp:anchor distT="0" distB="0" distL="0" distR="0" simplePos="0" relativeHeight="251658240" behindDoc="1" locked="0" layoutInCell="1" allowOverlap="1" wp14:anchorId="26655BE3" wp14:editId="1982D88D">
              <wp:simplePos x="0" y="0"/>
              <wp:positionH relativeFrom="page">
                <wp:posOffset>5261610</wp:posOffset>
              </wp:positionH>
              <wp:positionV relativeFrom="page">
                <wp:posOffset>6772910</wp:posOffset>
              </wp:positionV>
              <wp:extent cx="167640" cy="125095"/>
              <wp:effectExtent l="0" t="0" r="0" b="0"/>
              <wp:wrapNone/>
              <wp:docPr id="5" name="Shape 5"/>
              <wp:cNvGraphicFramePr/>
              <a:graphic xmlns:a="http://schemas.openxmlformats.org/drawingml/2006/main">
                <a:graphicData uri="http://schemas.microsoft.com/office/word/2010/wordprocessingShape">
                  <wps:wsp>
                    <wps:cNvSpPr txBox="1"/>
                    <wps:spPr>
                      <a:xfrm>
                        <a:off x="0" y="0"/>
                        <a:ext cx="167640" cy="125095"/>
                      </a:xfrm>
                      <a:prstGeom prst="rect">
                        <a:avLst/>
                      </a:prstGeom>
                      <a:noFill/>
                    </wps:spPr>
                    <wps:txbx>
                      <w:txbxContent>
                        <w:p w14:paraId="4E7ED8A8" w14:textId="77777777" w:rsidR="009D7351" w:rsidRDefault="009D7351">
                          <w:pPr>
                            <w:pStyle w:val="22"/>
                            <w:rPr>
                              <w:sz w:val="28"/>
                              <w:szCs w:val="28"/>
                            </w:rPr>
                          </w:pPr>
                          <w:r>
                            <w:fldChar w:fldCharType="begin"/>
                          </w:r>
                          <w:r>
                            <w:instrText xml:space="preserve"> PAGE \* MERGEFORMAT </w:instrText>
                          </w:r>
                          <w:r>
                            <w:fldChar w:fldCharType="separate"/>
                          </w:r>
                          <w:r w:rsidR="00E303C9" w:rsidRPr="00E303C9">
                            <w:rPr>
                              <w:noProof/>
                              <w:sz w:val="28"/>
                              <w:szCs w:val="28"/>
                            </w:rPr>
                            <w:t>15</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7" type="#_x0000_t202" style="position:absolute;margin-left:414.3pt;margin-top:533.3pt;width:13.2pt;height:9.8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" filled="f" stroked="f">
              <v:textbox style="mso-fit-shape-to-text:t" inset="0,0,0,0">
                <w:txbxContent>
                  <w:p w14:paraId="4E7ED8A8" w14:textId="77777777" w:rsidR="009D7351" w:rsidRDefault="009D7351">
                    <w:pPr>
                      <w:pStyle w:val="22"/>
                      <w:rPr>
                        <w:sz w:val="28"/>
                        <w:szCs w:val="28"/>
                      </w:rPr>
                    </w:pPr>
                    <w:r>
                      <w:fldChar w:fldCharType="begin"/>
                    </w:r>
                    <w:r>
                      <w:instrText xml:space="preserve"> PAGE \* MERGEFORMAT </w:instrText>
                    </w:r>
                    <w:r>
                      <w:fldChar w:fldCharType="separate"/>
                    </w:r>
                    <w:r w:rsidR="00E303C9" w:rsidRPr="00E303C9">
                      <w:rPr>
                        <w:noProof/>
                        <w:sz w:val="28"/>
                        <w:szCs w:val="28"/>
                      </w:rPr>
                      <w:t>15</w:t>
                    </w:r>
                    <w:r>
                      <w:rPr>
                        <w:sz w:val="28"/>
                        <w:szCs w:val="28"/>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9E918" w14:textId="77777777" w:rsidR="009D7351" w:rsidRDefault="009D7351">
    <w:pPr>
      <w:spacing w:line="1" w:lineRule="exact"/>
    </w:pPr>
    <w:r>
      <w:rPr>
        <w:noProof/>
        <w:lang w:bidi="ar-SA"/>
      </w:rPr>
      <mc:AlternateContent>
        <mc:Choice Requires="wps">
          <w:drawing>
            <wp:anchor distT="0" distB="0" distL="0" distR="0" simplePos="0" relativeHeight="251659264" behindDoc="1" locked="0" layoutInCell="1" allowOverlap="1" wp14:anchorId="4BBA5ED5" wp14:editId="47D4E167">
              <wp:simplePos x="0" y="0"/>
              <wp:positionH relativeFrom="page">
                <wp:posOffset>6638925</wp:posOffset>
              </wp:positionH>
              <wp:positionV relativeFrom="page">
                <wp:posOffset>9906635</wp:posOffset>
              </wp:positionV>
              <wp:extent cx="186055" cy="121920"/>
              <wp:effectExtent l="0" t="0" r="0" b="0"/>
              <wp:wrapNone/>
              <wp:docPr id="8" name="Shape 8"/>
              <wp:cNvGraphicFramePr/>
              <a:graphic xmlns:a="http://schemas.openxmlformats.org/drawingml/2006/main">
                <a:graphicData uri="http://schemas.microsoft.com/office/word/2010/wordprocessingShape">
                  <wps:wsp>
                    <wps:cNvSpPr txBox="1"/>
                    <wps:spPr>
                      <a:xfrm>
                        <a:off x="0" y="0"/>
                        <a:ext cx="186055" cy="121920"/>
                      </a:xfrm>
                      <a:prstGeom prst="rect">
                        <a:avLst/>
                      </a:prstGeom>
                      <a:noFill/>
                    </wps:spPr>
                    <wps:txbx>
                      <w:txbxContent>
                        <w:p w14:paraId="0AC15065" w14:textId="77777777" w:rsidR="009D7351" w:rsidRDefault="009D7351">
                          <w:pPr>
                            <w:pStyle w:val="22"/>
                            <w:rPr>
                              <w:sz w:val="28"/>
                              <w:szCs w:val="28"/>
                            </w:rPr>
                          </w:pPr>
                          <w:r>
                            <w:fldChar w:fldCharType="begin"/>
                          </w:r>
                          <w:r>
                            <w:instrText xml:space="preserve"> PAGE \* MERGEFORMAT </w:instrText>
                          </w:r>
                          <w:r>
                            <w:fldChar w:fldCharType="separate"/>
                          </w:r>
                          <w:r w:rsidR="00E303C9" w:rsidRPr="00E303C9">
                            <w:rPr>
                              <w:rFonts w:ascii="Cambria" w:eastAsia="Cambria" w:hAnsi="Cambria" w:cs="Cambria"/>
                              <w:b/>
                              <w:bCs/>
                              <w:noProof/>
                              <w:sz w:val="28"/>
                              <w:szCs w:val="28"/>
                            </w:rPr>
                            <w:t>24</w:t>
                          </w:r>
                          <w:r>
                            <w:rPr>
                              <w:rFonts w:ascii="Cambria" w:eastAsia="Cambria" w:hAnsi="Cambria" w:cs="Cambria"/>
                              <w:b/>
                              <w:bCs/>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 o:spid="_x0000_s1028" type="#_x0000_t202" style="position:absolute;margin-left:522.75pt;margin-top:780.05pt;width:14.65pt;height:9.6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" filled="f" stroked="f">
              <v:textbox style="mso-fit-shape-to-text:t" inset="0,0,0,0">
                <w:txbxContent>
                  <w:p w14:paraId="0AC15065" w14:textId="77777777" w:rsidR="009D7351" w:rsidRDefault="009D7351">
                    <w:pPr>
                      <w:pStyle w:val="22"/>
                      <w:rPr>
                        <w:sz w:val="28"/>
                        <w:szCs w:val="28"/>
                      </w:rPr>
                    </w:pPr>
                    <w:r>
                      <w:fldChar w:fldCharType="begin"/>
                    </w:r>
                    <w:r>
                      <w:instrText xml:space="preserve"> PAGE \* MERGEFORMAT </w:instrText>
                    </w:r>
                    <w:r>
                      <w:fldChar w:fldCharType="separate"/>
                    </w:r>
                    <w:r w:rsidR="00E303C9" w:rsidRPr="00E303C9">
                      <w:rPr>
                        <w:rFonts w:ascii="Cambria" w:eastAsia="Cambria" w:hAnsi="Cambria" w:cs="Cambria"/>
                        <w:b/>
                        <w:bCs/>
                        <w:noProof/>
                        <w:sz w:val="28"/>
                        <w:szCs w:val="28"/>
                      </w:rPr>
                      <w:t>24</w:t>
                    </w:r>
                    <w:r>
                      <w:rPr>
                        <w:rFonts w:ascii="Cambria" w:eastAsia="Cambria" w:hAnsi="Cambria" w:cs="Cambria"/>
                        <w:b/>
                        <w:bCs/>
                        <w:sz w:val="28"/>
                        <w:szCs w:val="28"/>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9024" behindDoc="1" locked="0" layoutInCell="1" allowOverlap="1" wp14:anchorId="4CD805F5" wp14:editId="1669642B">
              <wp:simplePos x="0" y="0"/>
              <wp:positionH relativeFrom="page">
                <wp:posOffset>698500</wp:posOffset>
              </wp:positionH>
              <wp:positionV relativeFrom="page">
                <wp:posOffset>9838055</wp:posOffset>
              </wp:positionV>
              <wp:extent cx="6160135" cy="0"/>
              <wp:effectExtent l="0" t="0" r="0" b="0"/>
              <wp:wrapNone/>
              <wp:docPr id="10" name="Shape 10"/>
              <wp:cNvGraphicFramePr/>
              <a:graphic xmlns:a="http://schemas.openxmlformats.org/drawingml/2006/main">
                <a:graphicData uri="http://schemas.microsoft.com/office/word/2010/wordprocessingShape">
                  <wps:wsp>
                    <wps:cNvCnPr/>
                    <wps:spPr>
                      <a:xfrm>
                        <a:off x="0" y="0"/>
                        <a:ext cx="6160135" cy="0"/>
                      </a:xfrm>
                      <a:prstGeom prst="straightConnector1">
                        <a:avLst/>
                      </a:prstGeom>
                      <a:ln w="12700">
                        <a:solidFill/>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511DD9" id="_x0000_t32" coordsize="21600,21600" o:spt="32" o:oned="t" path="m,l21600,21600e" filled="f">
              <v:path arrowok="t" fillok="f" o:connecttype="none"/>
              <o:lock v:ext="edit" shapetype="t"/>
            </v:shapetype>
            <v:shape id="Shape 10" o:spid="_x0000_s1026" type="#_x0000_t32" style="position:absolute;margin-left:55pt;margin-top:774.65pt;width:485.05pt;height:0;z-index:-25166745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" strokeweight="1pt">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53990" w14:textId="77777777" w:rsidR="009D7351" w:rsidRDefault="009D7351">
    <w:pPr>
      <w:spacing w:line="1" w:lineRule="exact"/>
    </w:pPr>
    <w:r>
      <w:rPr>
        <w:noProof/>
        <w:lang w:bidi="ar-SA"/>
      </w:rPr>
      <mc:AlternateContent>
        <mc:Choice Requires="wps">
          <w:drawing>
            <wp:anchor distT="0" distB="0" distL="0" distR="0" simplePos="0" relativeHeight="251661312" behindDoc="1" locked="0" layoutInCell="1" allowOverlap="1" wp14:anchorId="1DF84413" wp14:editId="58585B20">
              <wp:simplePos x="0" y="0"/>
              <wp:positionH relativeFrom="page">
                <wp:posOffset>6632575</wp:posOffset>
              </wp:positionH>
              <wp:positionV relativeFrom="page">
                <wp:posOffset>9906635</wp:posOffset>
              </wp:positionV>
              <wp:extent cx="194945" cy="121920"/>
              <wp:effectExtent l="0" t="0" r="0" b="0"/>
              <wp:wrapNone/>
              <wp:docPr id="14" name="Shape 14"/>
              <wp:cNvGraphicFramePr/>
              <a:graphic xmlns:a="http://schemas.openxmlformats.org/drawingml/2006/main">
                <a:graphicData uri="http://schemas.microsoft.com/office/word/2010/wordprocessingShape">
                  <wps:wsp>
                    <wps:cNvSpPr txBox="1"/>
                    <wps:spPr>
                      <a:xfrm>
                        <a:off x="0" y="0"/>
                        <a:ext cx="194945" cy="121920"/>
                      </a:xfrm>
                      <a:prstGeom prst="rect">
                        <a:avLst/>
                      </a:prstGeom>
                      <a:noFill/>
                    </wps:spPr>
                    <wps:txbx>
                      <w:txbxContent>
                        <w:p w14:paraId="2EB97973"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25</w:t>
                          </w:r>
                          <w:r>
                            <w:rPr>
                              <w:rFonts w:ascii="Cambria" w:eastAsia="Cambria" w:hAnsi="Cambria" w:cs="Cambria"/>
                              <w:b/>
                              <w:bCs/>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 o:spid="_x0000_s1029" type="#_x0000_t202" style="position:absolute;margin-left:522.25pt;margin-top:780.05pt;width:15.35pt;height:9.6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" filled="f" stroked="f">
              <v:textbox style="mso-fit-shape-to-text:t" inset="0,0,0,0">
                <w:txbxContent>
                  <w:p w14:paraId="2EB97973"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25</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1072" behindDoc="1" locked="0" layoutInCell="1" allowOverlap="1" wp14:anchorId="50ACCCBD" wp14:editId="10376101">
              <wp:simplePos x="0" y="0"/>
              <wp:positionH relativeFrom="page">
                <wp:posOffset>698500</wp:posOffset>
              </wp:positionH>
              <wp:positionV relativeFrom="page">
                <wp:posOffset>9838055</wp:posOffset>
              </wp:positionV>
              <wp:extent cx="6160135" cy="0"/>
              <wp:effectExtent l="0" t="0" r="0" b="0"/>
              <wp:wrapNone/>
              <wp:docPr id="16" name="Shape 16"/>
              <wp:cNvGraphicFramePr/>
              <a:graphic xmlns:a="http://schemas.openxmlformats.org/drawingml/2006/main">
                <a:graphicData uri="http://schemas.microsoft.com/office/word/2010/wordprocessingShape">
                  <wps:wsp>
                    <wps:cNvCnPr/>
                    <wps:spPr>
                      <a:xfrm>
                        <a:off x="0" y="0"/>
                        <a:ext cx="6160135" cy="0"/>
                      </a:xfrm>
                      <a:prstGeom prst="straightConnector1">
                        <a:avLst/>
                      </a:prstGeom>
                      <a:ln w="12700">
                        <a:solidFill/>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E5BC84" id="_x0000_t32" coordsize="21600,21600" o:spt="32" o:oned="t" path="m,l21600,21600e" filled="f">
              <v:path arrowok="t" fillok="f" o:connecttype="none"/>
              <o:lock v:ext="edit" shapetype="t"/>
            </v:shapetype>
            <v:shape id="Shape 16" o:spid="_x0000_s1026" type="#_x0000_t32" style="position:absolute;margin-left:55pt;margin-top:774.65pt;width:485.05pt;height:0;z-index:-25166540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" strokeweight="1pt">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9C015" w14:textId="77777777" w:rsidR="009D7351" w:rsidRDefault="009D7351">
    <w:pPr>
      <w:spacing w:line="1" w:lineRule="exact"/>
    </w:pPr>
    <w:r>
      <w:rPr>
        <w:noProof/>
        <w:lang w:bidi="ar-SA"/>
      </w:rPr>
      <mc:AlternateContent>
        <mc:Choice Requires="wps">
          <w:drawing>
            <wp:anchor distT="0" distB="0" distL="0" distR="0" simplePos="0" relativeHeight="251662336" behindDoc="1" locked="0" layoutInCell="1" allowOverlap="1" wp14:anchorId="37911DE2" wp14:editId="55343B9F">
              <wp:simplePos x="0" y="0"/>
              <wp:positionH relativeFrom="page">
                <wp:posOffset>9775190</wp:posOffset>
              </wp:positionH>
              <wp:positionV relativeFrom="page">
                <wp:posOffset>6772910</wp:posOffset>
              </wp:positionV>
              <wp:extent cx="182880" cy="121920"/>
              <wp:effectExtent l="0" t="0" r="0" b="0"/>
              <wp:wrapNone/>
              <wp:docPr id="17" name="Shape 17"/>
              <wp:cNvGraphicFramePr/>
              <a:graphic xmlns:a="http://schemas.openxmlformats.org/drawingml/2006/main">
                <a:graphicData uri="http://schemas.microsoft.com/office/word/2010/wordprocessingShape">
                  <wps:wsp>
                    <wps:cNvSpPr txBox="1"/>
                    <wps:spPr>
                      <a:xfrm>
                        <a:off x="0" y="0"/>
                        <a:ext cx="182880" cy="121920"/>
                      </a:xfrm>
                      <a:prstGeom prst="rect">
                        <a:avLst/>
                      </a:prstGeom>
                      <a:noFill/>
                    </wps:spPr>
                    <wps:txbx>
                      <w:txbxContent>
                        <w:p w14:paraId="4C7C36BD"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26</w:t>
                          </w:r>
                          <w:r>
                            <w:rPr>
                              <w:rFonts w:ascii="Cambria" w:eastAsia="Cambria" w:hAnsi="Cambria" w:cs="Cambria"/>
                              <w:b/>
                              <w:bCs/>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30" type="#_x0000_t202" style="position:absolute;margin-left:769.7pt;margin-top:533.3pt;width:14.4pt;height:9.6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" filled="f" stroked="f">
              <v:textbox style="mso-fit-shape-to-text:t" inset="0,0,0,0">
                <w:txbxContent>
                  <w:p w14:paraId="4C7C36BD"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26</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2096" behindDoc="1" locked="0" layoutInCell="1" allowOverlap="1" wp14:anchorId="4FE01867" wp14:editId="631518DC">
              <wp:simplePos x="0" y="0"/>
              <wp:positionH relativeFrom="page">
                <wp:posOffset>698500</wp:posOffset>
              </wp:positionH>
              <wp:positionV relativeFrom="page">
                <wp:posOffset>6704330</wp:posOffset>
              </wp:positionV>
              <wp:extent cx="9293225" cy="0"/>
              <wp:effectExtent l="0" t="0" r="0" b="0"/>
              <wp:wrapNone/>
              <wp:docPr id="19" name="Shape 19"/>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DD58F2" id="_x0000_t32" coordsize="21600,21600" o:spt="32" o:oned="t" path="m,l21600,21600e" filled="f">
              <v:path arrowok="t" fillok="f" o:connecttype="none"/>
              <o:lock v:ext="edit" shapetype="t"/>
            </v:shapetype>
            <v:shape id="Shape 19" o:spid="_x0000_s1026" type="#_x0000_t32" style="position:absolute;margin-left:55pt;margin-top:527.9pt;width:731.75pt;height:0;z-index:-25166438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" strokeweight="1pt">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D1014" w14:textId="77777777" w:rsidR="009D7351" w:rsidRDefault="009D7351">
    <w:pPr>
      <w:spacing w:line="1" w:lineRule="exact"/>
    </w:pPr>
    <w:r>
      <w:rPr>
        <w:noProof/>
        <w:lang w:bidi="ar-SA"/>
      </w:rPr>
      <mc:AlternateContent>
        <mc:Choice Requires="wps">
          <w:drawing>
            <wp:anchor distT="0" distB="0" distL="0" distR="0" simplePos="0" relativeHeight="251663360" behindDoc="1" locked="0" layoutInCell="1" allowOverlap="1" wp14:anchorId="3B6789E9" wp14:editId="0E228F42">
              <wp:simplePos x="0" y="0"/>
              <wp:positionH relativeFrom="page">
                <wp:posOffset>6632575</wp:posOffset>
              </wp:positionH>
              <wp:positionV relativeFrom="page">
                <wp:posOffset>9906635</wp:posOffset>
              </wp:positionV>
              <wp:extent cx="194945" cy="121920"/>
              <wp:effectExtent l="0" t="0" r="0" b="0"/>
              <wp:wrapNone/>
              <wp:docPr id="20" name="Shape 20"/>
              <wp:cNvGraphicFramePr/>
              <a:graphic xmlns:a="http://schemas.openxmlformats.org/drawingml/2006/main">
                <a:graphicData uri="http://schemas.microsoft.com/office/word/2010/wordprocessingShape">
                  <wps:wsp>
                    <wps:cNvSpPr txBox="1"/>
                    <wps:spPr>
                      <a:xfrm>
                        <a:off x="0" y="0"/>
                        <a:ext cx="194945" cy="121920"/>
                      </a:xfrm>
                      <a:prstGeom prst="rect">
                        <a:avLst/>
                      </a:prstGeom>
                      <a:noFill/>
                    </wps:spPr>
                    <wps:txbx>
                      <w:txbxContent>
                        <w:p w14:paraId="2445DC8A"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27</w:t>
                          </w:r>
                          <w:r>
                            <w:rPr>
                              <w:rFonts w:ascii="Cambria" w:eastAsia="Cambria" w:hAnsi="Cambria" w:cs="Cambria"/>
                              <w:b/>
                              <w:bCs/>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0" o:spid="_x0000_s1031" type="#_x0000_t202" style="position:absolute;margin-left:522.25pt;margin-top:780.05pt;width:15.35pt;height:9.6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" filled="f" stroked="f">
              <v:textbox style="mso-fit-shape-to-text:t" inset="0,0,0,0">
                <w:txbxContent>
                  <w:p w14:paraId="2445DC8A"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27</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3120" behindDoc="1" locked="0" layoutInCell="1" allowOverlap="1" wp14:anchorId="5EDE81C2" wp14:editId="1924E4D1">
              <wp:simplePos x="0" y="0"/>
              <wp:positionH relativeFrom="page">
                <wp:posOffset>698500</wp:posOffset>
              </wp:positionH>
              <wp:positionV relativeFrom="page">
                <wp:posOffset>9838055</wp:posOffset>
              </wp:positionV>
              <wp:extent cx="6160135" cy="0"/>
              <wp:effectExtent l="0" t="0" r="0" b="0"/>
              <wp:wrapNone/>
              <wp:docPr id="22" name="Shape 22"/>
              <wp:cNvGraphicFramePr/>
              <a:graphic xmlns:a="http://schemas.openxmlformats.org/drawingml/2006/main">
                <a:graphicData uri="http://schemas.microsoft.com/office/word/2010/wordprocessingShape">
                  <wps:wsp>
                    <wps:cNvCnPr/>
                    <wps:spPr>
                      <a:xfrm>
                        <a:off x="0" y="0"/>
                        <a:ext cx="6160135" cy="0"/>
                      </a:xfrm>
                      <a:prstGeom prst="straightConnector1">
                        <a:avLst/>
                      </a:prstGeom>
                      <a:ln w="12700">
                        <a:solidFill/>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B08871" id="_x0000_t32" coordsize="21600,21600" o:spt="32" o:oned="t" path="m,l21600,21600e" filled="f">
              <v:path arrowok="t" fillok="f" o:connecttype="none"/>
              <o:lock v:ext="edit" shapetype="t"/>
            </v:shapetype>
            <v:shape id="Shape 22" o:spid="_x0000_s1026" type="#_x0000_t32" style="position:absolute;margin-left:55pt;margin-top:774.65pt;width:485.05pt;height:0;z-index:-25166336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" strokeweight="1pt">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CCBDC" w14:textId="77777777" w:rsidR="009D7351" w:rsidRDefault="009D7351">
    <w:pPr>
      <w:spacing w:line="1" w:lineRule="exact"/>
    </w:pPr>
    <w:r>
      <w:rPr>
        <w:noProof/>
        <w:lang w:bidi="ar-SA"/>
      </w:rPr>
      <mc:AlternateContent>
        <mc:Choice Requires="wps">
          <w:drawing>
            <wp:anchor distT="0" distB="0" distL="0" distR="0" simplePos="0" relativeHeight="251665408" behindDoc="1" locked="0" layoutInCell="1" allowOverlap="1" wp14:anchorId="58E9BBA8" wp14:editId="19D0F9D8">
              <wp:simplePos x="0" y="0"/>
              <wp:positionH relativeFrom="page">
                <wp:posOffset>6638925</wp:posOffset>
              </wp:positionH>
              <wp:positionV relativeFrom="page">
                <wp:posOffset>9906635</wp:posOffset>
              </wp:positionV>
              <wp:extent cx="186055" cy="121920"/>
              <wp:effectExtent l="0" t="0" r="0" b="0"/>
              <wp:wrapNone/>
              <wp:docPr id="26" name="Shape 26"/>
              <wp:cNvGraphicFramePr/>
              <a:graphic xmlns:a="http://schemas.openxmlformats.org/drawingml/2006/main">
                <a:graphicData uri="http://schemas.microsoft.com/office/word/2010/wordprocessingShape">
                  <wps:wsp>
                    <wps:cNvSpPr txBox="1"/>
                    <wps:spPr>
                      <a:xfrm>
                        <a:off x="0" y="0"/>
                        <a:ext cx="186055" cy="121920"/>
                      </a:xfrm>
                      <a:prstGeom prst="rect">
                        <a:avLst/>
                      </a:prstGeom>
                      <a:noFill/>
                    </wps:spPr>
                    <wps:txbx>
                      <w:txbxContent>
                        <w:p w14:paraId="3C677B48"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36</w:t>
                          </w:r>
                          <w:r>
                            <w:rPr>
                              <w:rFonts w:ascii="Cambria" w:eastAsia="Cambria" w:hAnsi="Cambria" w:cs="Cambria"/>
                              <w:b/>
                              <w:bCs/>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6" o:spid="_x0000_s1032" type="#_x0000_t202" style="position:absolute;margin-left:522.75pt;margin-top:780.05pt;width:14.65pt;height:9.6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" filled="f" stroked="f">
              <v:textbox style="mso-fit-shape-to-text:t" inset="0,0,0,0">
                <w:txbxContent>
                  <w:p w14:paraId="3C677B48"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36</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5168" behindDoc="1" locked="0" layoutInCell="1" allowOverlap="1" wp14:anchorId="010D96D5" wp14:editId="0160282C">
              <wp:simplePos x="0" y="0"/>
              <wp:positionH relativeFrom="page">
                <wp:posOffset>698500</wp:posOffset>
              </wp:positionH>
              <wp:positionV relativeFrom="page">
                <wp:posOffset>9838055</wp:posOffset>
              </wp:positionV>
              <wp:extent cx="6160135" cy="0"/>
              <wp:effectExtent l="0" t="0" r="0" b="0"/>
              <wp:wrapNone/>
              <wp:docPr id="28" name="Shape 28"/>
              <wp:cNvGraphicFramePr/>
              <a:graphic xmlns:a="http://schemas.openxmlformats.org/drawingml/2006/main">
                <a:graphicData uri="http://schemas.microsoft.com/office/word/2010/wordprocessingShape">
                  <wps:wsp>
                    <wps:cNvCnPr/>
                    <wps:spPr>
                      <a:xfrm>
                        <a:off x="0" y="0"/>
                        <a:ext cx="6160135" cy="0"/>
                      </a:xfrm>
                      <a:prstGeom prst="straightConnector1">
                        <a:avLst/>
                      </a:prstGeom>
                      <a:ln w="12700">
                        <a:solidFill/>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49933B4" id="_x0000_t32" coordsize="21600,21600" o:spt="32" o:oned="t" path="m,l21600,21600e" filled="f">
              <v:path arrowok="t" fillok="f" o:connecttype="none"/>
              <o:lock v:ext="edit" shapetype="t"/>
            </v:shapetype>
            <v:shape id="Shape 28" o:spid="_x0000_s1026" type="#_x0000_t32" style="position:absolute;margin-left:55pt;margin-top:774.65pt;width:485.05pt;height:0;z-index:-25166131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" strokeweight="1pt">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05F93" w14:textId="77777777" w:rsidR="009D7351" w:rsidRDefault="009D7351">
    <w:pPr>
      <w:spacing w:line="1" w:lineRule="exact"/>
    </w:pPr>
    <w:r>
      <w:rPr>
        <w:noProof/>
        <w:lang w:bidi="ar-SA"/>
      </w:rPr>
      <mc:AlternateContent>
        <mc:Choice Requires="wps">
          <w:drawing>
            <wp:anchor distT="0" distB="0" distL="0" distR="0" simplePos="0" relativeHeight="251666432" behindDoc="1" locked="0" layoutInCell="1" allowOverlap="1" wp14:anchorId="60F1DBB4" wp14:editId="398664D0">
              <wp:simplePos x="0" y="0"/>
              <wp:positionH relativeFrom="page">
                <wp:posOffset>9775190</wp:posOffset>
              </wp:positionH>
              <wp:positionV relativeFrom="page">
                <wp:posOffset>6772910</wp:posOffset>
              </wp:positionV>
              <wp:extent cx="182880" cy="121920"/>
              <wp:effectExtent l="0" t="0" r="0" b="0"/>
              <wp:wrapNone/>
              <wp:docPr id="29" name="Shape 29"/>
              <wp:cNvGraphicFramePr/>
              <a:graphic xmlns:a="http://schemas.openxmlformats.org/drawingml/2006/main">
                <a:graphicData uri="http://schemas.microsoft.com/office/word/2010/wordprocessingShape">
                  <wps:wsp>
                    <wps:cNvSpPr txBox="1"/>
                    <wps:spPr>
                      <a:xfrm>
                        <a:off x="0" y="0"/>
                        <a:ext cx="182880" cy="121920"/>
                      </a:xfrm>
                      <a:prstGeom prst="rect">
                        <a:avLst/>
                      </a:prstGeom>
                      <a:noFill/>
                    </wps:spPr>
                    <wps:txbx>
                      <w:txbxContent>
                        <w:p w14:paraId="098EBA67"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37</w:t>
                          </w:r>
                          <w:r>
                            <w:rPr>
                              <w:rFonts w:ascii="Cambria" w:eastAsia="Cambria" w:hAnsi="Cambria" w:cs="Cambria"/>
                              <w:b/>
                              <w:bCs/>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9" o:spid="_x0000_s1033" type="#_x0000_t202" style="position:absolute;margin-left:769.7pt;margin-top:533.3pt;width:14.4pt;height:9.6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" filled="f" stroked="f">
              <v:textbox style="mso-fit-shape-to-text:t" inset="0,0,0,0">
                <w:txbxContent>
                  <w:p w14:paraId="098EBA67" w14:textId="77777777" w:rsidR="009D7351" w:rsidRDefault="009D7351">
                    <w:pPr>
                      <w:pStyle w:val="ad"/>
                      <w:jc w:val="left"/>
                    </w:pPr>
                    <w:r>
                      <w:fldChar w:fldCharType="begin"/>
                    </w:r>
                    <w:r>
                      <w:instrText xml:space="preserve"> PAGE \* MERGEFORMAT </w:instrText>
                    </w:r>
                    <w:r>
                      <w:fldChar w:fldCharType="separate"/>
                    </w:r>
                    <w:r w:rsidR="00E303C9" w:rsidRPr="00E303C9">
                      <w:rPr>
                        <w:rFonts w:ascii="Cambria" w:eastAsia="Cambria" w:hAnsi="Cambria" w:cs="Cambria"/>
                        <w:b/>
                        <w:bCs/>
                        <w:noProof/>
                      </w:rPr>
                      <w:t>37</w:t>
                    </w:r>
                    <w:r>
                      <w:rPr>
                        <w:rFonts w:ascii="Cambria" w:eastAsia="Cambria" w:hAnsi="Cambria" w:cs="Cambria"/>
                        <w:b/>
                        <w:bCs/>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56192" behindDoc="1" locked="0" layoutInCell="1" allowOverlap="1" wp14:anchorId="73D657AD" wp14:editId="00EE7912">
              <wp:simplePos x="0" y="0"/>
              <wp:positionH relativeFrom="page">
                <wp:posOffset>698500</wp:posOffset>
              </wp:positionH>
              <wp:positionV relativeFrom="page">
                <wp:posOffset>6704330</wp:posOffset>
              </wp:positionV>
              <wp:extent cx="9293225" cy="0"/>
              <wp:effectExtent l="0" t="0" r="0" b="0"/>
              <wp:wrapNone/>
              <wp:docPr id="31" name="Shape 31"/>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A5D872" id="_x0000_t32" coordsize="21600,21600" o:spt="32" o:oned="t" path="m,l21600,21600e" filled="f">
              <v:path arrowok="t" fillok="f" o:connecttype="none"/>
              <o:lock v:ext="edit" shapetype="t"/>
            </v:shapetype>
            <v:shape id="Shape 31" o:spid="_x0000_s1026" type="#_x0000_t32" style="position:absolute;margin-left:55pt;margin-top:527.9pt;width:731.75pt;height:0;z-index:-25166028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"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2E6C45" w14:textId="77777777" w:rsidR="00D92F31" w:rsidRDefault="00D92F31"/>
  </w:footnote>
  <w:footnote w:type="continuationSeparator" w:id="0">
    <w:p w14:paraId="692B142A" w14:textId="77777777" w:rsidR="00D92F31" w:rsidRDefault="00D92F3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74ED"/>
    <w:multiLevelType w:val="hybridMultilevel"/>
    <w:tmpl w:val="05420FAE"/>
    <w:lvl w:ilvl="0" w:tplc="EADA7544">
      <w:start w:val="1"/>
      <w:numFmt w:val="decimal"/>
      <w:lvlText w:val="%1."/>
      <w:lvlJc w:val="left"/>
      <w:pPr>
        <w:tabs>
          <w:tab w:val="num" w:pos="720"/>
        </w:tabs>
        <w:ind w:left="720" w:hanging="360"/>
      </w:pPr>
      <w:rPr>
        <w:rFonts w:ascii="Times New Roman" w:eastAsia="Times New Roman" w:hAnsi="Times New Roman" w:cs="Times New Roman"/>
      </w:rPr>
    </w:lvl>
    <w:lvl w:ilvl="1" w:tplc="622E084A">
      <w:numFmt w:val="none"/>
      <w:lvlText w:val=""/>
      <w:lvlJc w:val="left"/>
      <w:pPr>
        <w:tabs>
          <w:tab w:val="num" w:pos="360"/>
        </w:tabs>
        <w:ind w:left="0" w:firstLine="0"/>
      </w:pPr>
    </w:lvl>
    <w:lvl w:ilvl="2" w:tplc="6BDC62D2">
      <w:numFmt w:val="none"/>
      <w:lvlText w:val=""/>
      <w:lvlJc w:val="left"/>
      <w:pPr>
        <w:tabs>
          <w:tab w:val="num" w:pos="360"/>
        </w:tabs>
        <w:ind w:left="0" w:firstLine="0"/>
      </w:pPr>
    </w:lvl>
    <w:lvl w:ilvl="3" w:tplc="8EB6574A">
      <w:numFmt w:val="none"/>
      <w:lvlText w:val=""/>
      <w:lvlJc w:val="left"/>
      <w:pPr>
        <w:tabs>
          <w:tab w:val="num" w:pos="360"/>
        </w:tabs>
        <w:ind w:left="0" w:firstLine="0"/>
      </w:pPr>
    </w:lvl>
    <w:lvl w:ilvl="4" w:tplc="218AF7BE">
      <w:numFmt w:val="none"/>
      <w:lvlText w:val=""/>
      <w:lvlJc w:val="left"/>
      <w:pPr>
        <w:tabs>
          <w:tab w:val="num" w:pos="360"/>
        </w:tabs>
        <w:ind w:left="0" w:firstLine="0"/>
      </w:pPr>
    </w:lvl>
    <w:lvl w:ilvl="5" w:tplc="F60CB696">
      <w:numFmt w:val="none"/>
      <w:lvlText w:val=""/>
      <w:lvlJc w:val="left"/>
      <w:pPr>
        <w:tabs>
          <w:tab w:val="num" w:pos="360"/>
        </w:tabs>
        <w:ind w:left="0" w:firstLine="0"/>
      </w:pPr>
    </w:lvl>
    <w:lvl w:ilvl="6" w:tplc="19565942">
      <w:numFmt w:val="none"/>
      <w:lvlText w:val=""/>
      <w:lvlJc w:val="left"/>
      <w:pPr>
        <w:tabs>
          <w:tab w:val="num" w:pos="360"/>
        </w:tabs>
        <w:ind w:left="0" w:firstLine="0"/>
      </w:pPr>
    </w:lvl>
    <w:lvl w:ilvl="7" w:tplc="994A26B8">
      <w:numFmt w:val="none"/>
      <w:lvlText w:val=""/>
      <w:lvlJc w:val="left"/>
      <w:pPr>
        <w:tabs>
          <w:tab w:val="num" w:pos="360"/>
        </w:tabs>
        <w:ind w:left="0" w:firstLine="0"/>
      </w:pPr>
    </w:lvl>
    <w:lvl w:ilvl="8" w:tplc="D18C6026">
      <w:numFmt w:val="none"/>
      <w:lvlText w:val=""/>
      <w:lvlJc w:val="left"/>
      <w:pPr>
        <w:tabs>
          <w:tab w:val="num" w:pos="360"/>
        </w:tabs>
        <w:ind w:left="0" w:firstLine="0"/>
      </w:pPr>
    </w:lvl>
  </w:abstractNum>
  <w:abstractNum w:abstractNumId="1">
    <w:nsid w:val="0E050652"/>
    <w:multiLevelType w:val="multilevel"/>
    <w:tmpl w:val="6096F9CC"/>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A1E27"/>
    <w:multiLevelType w:val="multilevel"/>
    <w:tmpl w:val="85660762"/>
    <w:lvl w:ilvl="0">
      <w:start w:val="1"/>
      <w:numFmt w:val="decimal"/>
      <w:pStyle w:val="1"/>
      <w:lvlText w:val="%1."/>
      <w:lvlJc w:val="left"/>
      <w:rPr>
        <w:rFonts w:ascii="Cambria" w:eastAsia="Cambria" w:hAnsi="Cambria" w:cs="Cambria"/>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46143"/>
    <w:multiLevelType w:val="multilevel"/>
    <w:tmpl w:val="1158D7B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4050D0"/>
    <w:multiLevelType w:val="multilevel"/>
    <w:tmpl w:val="ED045042"/>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632859"/>
    <w:multiLevelType w:val="multilevel"/>
    <w:tmpl w:val="2C8C8106"/>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6C3FA6"/>
    <w:multiLevelType w:val="multilevel"/>
    <w:tmpl w:val="EC9E19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76210"/>
    <w:multiLevelType w:val="multilevel"/>
    <w:tmpl w:val="96B2C574"/>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B50FA"/>
    <w:multiLevelType w:val="hybridMultilevel"/>
    <w:tmpl w:val="342023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90270C"/>
    <w:multiLevelType w:val="multilevel"/>
    <w:tmpl w:val="439C1D8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6E52FC"/>
    <w:multiLevelType w:val="multilevel"/>
    <w:tmpl w:val="853266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F74BE8"/>
    <w:multiLevelType w:val="multilevel"/>
    <w:tmpl w:val="8B00E1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4D44E7"/>
    <w:multiLevelType w:val="multilevel"/>
    <w:tmpl w:val="49967C6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A22379"/>
    <w:multiLevelType w:val="multilevel"/>
    <w:tmpl w:val="3B0EFFE6"/>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3C5F1A"/>
    <w:multiLevelType w:val="multilevel"/>
    <w:tmpl w:val="57A4B1CC"/>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222DF0"/>
    <w:multiLevelType w:val="multilevel"/>
    <w:tmpl w:val="24845F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0F1C27"/>
    <w:multiLevelType w:val="multilevel"/>
    <w:tmpl w:val="24845F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4801D3"/>
    <w:multiLevelType w:val="multilevel"/>
    <w:tmpl w:val="7284C5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5"/>
  </w:num>
  <w:num w:numId="4">
    <w:abstractNumId w:val="1"/>
  </w:num>
  <w:num w:numId="5">
    <w:abstractNumId w:val="10"/>
  </w:num>
  <w:num w:numId="6">
    <w:abstractNumId w:val="9"/>
  </w:num>
  <w:num w:numId="7">
    <w:abstractNumId w:val="5"/>
  </w:num>
  <w:num w:numId="8">
    <w:abstractNumId w:val="3"/>
  </w:num>
  <w:num w:numId="9">
    <w:abstractNumId w:val="7"/>
  </w:num>
  <w:num w:numId="10">
    <w:abstractNumId w:val="13"/>
  </w:num>
  <w:num w:numId="11">
    <w:abstractNumId w:val="14"/>
  </w:num>
  <w:num w:numId="12">
    <w:abstractNumId w:val="6"/>
  </w:num>
  <w:num w:numId="13">
    <w:abstractNumId w:val="17"/>
  </w:num>
  <w:num w:numId="14">
    <w:abstractNumId w:val="11"/>
  </w:num>
  <w:num w:numId="15">
    <w:abstractNumId w:val="12"/>
  </w:num>
  <w:num w:numId="16">
    <w:abstractNumId w:val="0"/>
    <w:lvlOverride w:ilvl="0">
      <w:startOverride w:val="1"/>
    </w:lvlOverride>
    <w:lvlOverride w:ilvl="1"/>
    <w:lvlOverride w:ilvl="2"/>
    <w:lvlOverride w:ilvl="3"/>
    <w:lvlOverride w:ilvl="4"/>
    <w:lvlOverride w:ilvl="5"/>
    <w:lvlOverride w:ilvl="6"/>
    <w:lvlOverride w:ilvl="7"/>
    <w:lvlOverride w:ilvl="8"/>
  </w:num>
  <w:num w:numId="17">
    <w:abstractNumId w:val="1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135"/>
    <w:rsid w:val="000149C6"/>
    <w:rsid w:val="00021924"/>
    <w:rsid w:val="000276BB"/>
    <w:rsid w:val="0003693C"/>
    <w:rsid w:val="00043471"/>
    <w:rsid w:val="00052A40"/>
    <w:rsid w:val="00081822"/>
    <w:rsid w:val="00087D91"/>
    <w:rsid w:val="000A0401"/>
    <w:rsid w:val="000A1EEE"/>
    <w:rsid w:val="000A4ACA"/>
    <w:rsid w:val="000B6FC4"/>
    <w:rsid w:val="000D09C3"/>
    <w:rsid w:val="000D178E"/>
    <w:rsid w:val="000E1078"/>
    <w:rsid w:val="0010341E"/>
    <w:rsid w:val="0010447D"/>
    <w:rsid w:val="00142366"/>
    <w:rsid w:val="00147FB5"/>
    <w:rsid w:val="00152341"/>
    <w:rsid w:val="00166A37"/>
    <w:rsid w:val="00183FC7"/>
    <w:rsid w:val="001865B8"/>
    <w:rsid w:val="0019340A"/>
    <w:rsid w:val="00196D52"/>
    <w:rsid w:val="001A39D2"/>
    <w:rsid w:val="001B014D"/>
    <w:rsid w:val="001B1A21"/>
    <w:rsid w:val="001B493E"/>
    <w:rsid w:val="001B5A4F"/>
    <w:rsid w:val="001D4064"/>
    <w:rsid w:val="00202CDA"/>
    <w:rsid w:val="0021031F"/>
    <w:rsid w:val="00233C33"/>
    <w:rsid w:val="002533EC"/>
    <w:rsid w:val="00253AA5"/>
    <w:rsid w:val="00265360"/>
    <w:rsid w:val="002B588F"/>
    <w:rsid w:val="002C3E27"/>
    <w:rsid w:val="002E459B"/>
    <w:rsid w:val="002F0B07"/>
    <w:rsid w:val="002F3AAE"/>
    <w:rsid w:val="00317861"/>
    <w:rsid w:val="003355B1"/>
    <w:rsid w:val="00335D3F"/>
    <w:rsid w:val="00340AAD"/>
    <w:rsid w:val="00341BD0"/>
    <w:rsid w:val="00342135"/>
    <w:rsid w:val="00373EA3"/>
    <w:rsid w:val="00375E79"/>
    <w:rsid w:val="00394510"/>
    <w:rsid w:val="003F4A32"/>
    <w:rsid w:val="00411AD1"/>
    <w:rsid w:val="00415DDE"/>
    <w:rsid w:val="00427FAC"/>
    <w:rsid w:val="00442820"/>
    <w:rsid w:val="0048221D"/>
    <w:rsid w:val="00486718"/>
    <w:rsid w:val="00496132"/>
    <w:rsid w:val="004A1F0D"/>
    <w:rsid w:val="004B4450"/>
    <w:rsid w:val="004B4CAC"/>
    <w:rsid w:val="004B5992"/>
    <w:rsid w:val="004C301F"/>
    <w:rsid w:val="004D3249"/>
    <w:rsid w:val="00500C05"/>
    <w:rsid w:val="00517593"/>
    <w:rsid w:val="00520859"/>
    <w:rsid w:val="00532D0E"/>
    <w:rsid w:val="005479D2"/>
    <w:rsid w:val="0056172F"/>
    <w:rsid w:val="00566206"/>
    <w:rsid w:val="00566671"/>
    <w:rsid w:val="0059101F"/>
    <w:rsid w:val="005B1982"/>
    <w:rsid w:val="005B6D63"/>
    <w:rsid w:val="005B78A2"/>
    <w:rsid w:val="005E4A5E"/>
    <w:rsid w:val="005F0993"/>
    <w:rsid w:val="00601CD6"/>
    <w:rsid w:val="006210C5"/>
    <w:rsid w:val="00646E3D"/>
    <w:rsid w:val="00650C91"/>
    <w:rsid w:val="00661748"/>
    <w:rsid w:val="006830D3"/>
    <w:rsid w:val="00684CB5"/>
    <w:rsid w:val="006955A7"/>
    <w:rsid w:val="006C0E39"/>
    <w:rsid w:val="006C67FA"/>
    <w:rsid w:val="006D249E"/>
    <w:rsid w:val="006D4BDE"/>
    <w:rsid w:val="006E08C7"/>
    <w:rsid w:val="006E6977"/>
    <w:rsid w:val="006F2F96"/>
    <w:rsid w:val="006F5359"/>
    <w:rsid w:val="00702707"/>
    <w:rsid w:val="0071316B"/>
    <w:rsid w:val="00732724"/>
    <w:rsid w:val="007350F1"/>
    <w:rsid w:val="007428C1"/>
    <w:rsid w:val="00752E36"/>
    <w:rsid w:val="00755101"/>
    <w:rsid w:val="0076261F"/>
    <w:rsid w:val="00770BAC"/>
    <w:rsid w:val="00780AFC"/>
    <w:rsid w:val="00786EFC"/>
    <w:rsid w:val="007B0EB2"/>
    <w:rsid w:val="007C1431"/>
    <w:rsid w:val="007C3AF6"/>
    <w:rsid w:val="007C3B93"/>
    <w:rsid w:val="007F23DA"/>
    <w:rsid w:val="007F6D2D"/>
    <w:rsid w:val="00812387"/>
    <w:rsid w:val="00830206"/>
    <w:rsid w:val="00836D58"/>
    <w:rsid w:val="0084674B"/>
    <w:rsid w:val="0085550A"/>
    <w:rsid w:val="00875770"/>
    <w:rsid w:val="00875949"/>
    <w:rsid w:val="008B4F74"/>
    <w:rsid w:val="008E0677"/>
    <w:rsid w:val="008F0259"/>
    <w:rsid w:val="00914B11"/>
    <w:rsid w:val="00982C41"/>
    <w:rsid w:val="0098316E"/>
    <w:rsid w:val="00986C5F"/>
    <w:rsid w:val="009D2602"/>
    <w:rsid w:val="009D6541"/>
    <w:rsid w:val="009D7351"/>
    <w:rsid w:val="009E2713"/>
    <w:rsid w:val="009E2986"/>
    <w:rsid w:val="009F105C"/>
    <w:rsid w:val="009F4589"/>
    <w:rsid w:val="00A06BFF"/>
    <w:rsid w:val="00A26F72"/>
    <w:rsid w:val="00A40318"/>
    <w:rsid w:val="00A42057"/>
    <w:rsid w:val="00A56327"/>
    <w:rsid w:val="00A6736D"/>
    <w:rsid w:val="00A97A12"/>
    <w:rsid w:val="00AC41B3"/>
    <w:rsid w:val="00AC47F2"/>
    <w:rsid w:val="00AD0A0A"/>
    <w:rsid w:val="00AD6D94"/>
    <w:rsid w:val="00AE44A7"/>
    <w:rsid w:val="00AF0D2A"/>
    <w:rsid w:val="00B003A0"/>
    <w:rsid w:val="00B00982"/>
    <w:rsid w:val="00B22AE5"/>
    <w:rsid w:val="00B44790"/>
    <w:rsid w:val="00B90D77"/>
    <w:rsid w:val="00BC3E61"/>
    <w:rsid w:val="00BD0F0C"/>
    <w:rsid w:val="00BD1F7B"/>
    <w:rsid w:val="00BD3AF9"/>
    <w:rsid w:val="00BE119B"/>
    <w:rsid w:val="00BF4483"/>
    <w:rsid w:val="00BF611C"/>
    <w:rsid w:val="00BF6BC0"/>
    <w:rsid w:val="00C20EF1"/>
    <w:rsid w:val="00C27A9D"/>
    <w:rsid w:val="00C550C0"/>
    <w:rsid w:val="00C56482"/>
    <w:rsid w:val="00C6064B"/>
    <w:rsid w:val="00C6494F"/>
    <w:rsid w:val="00C66E92"/>
    <w:rsid w:val="00C7006C"/>
    <w:rsid w:val="00C80061"/>
    <w:rsid w:val="00C819BD"/>
    <w:rsid w:val="00C82411"/>
    <w:rsid w:val="00C837F2"/>
    <w:rsid w:val="00C931B8"/>
    <w:rsid w:val="00C95757"/>
    <w:rsid w:val="00CB46DC"/>
    <w:rsid w:val="00CE703F"/>
    <w:rsid w:val="00CE7AD6"/>
    <w:rsid w:val="00D03C7E"/>
    <w:rsid w:val="00D04DB5"/>
    <w:rsid w:val="00D236C2"/>
    <w:rsid w:val="00D5452F"/>
    <w:rsid w:val="00D75561"/>
    <w:rsid w:val="00D768D9"/>
    <w:rsid w:val="00D9028D"/>
    <w:rsid w:val="00D905D5"/>
    <w:rsid w:val="00D92F31"/>
    <w:rsid w:val="00DA3D6E"/>
    <w:rsid w:val="00DA7AF8"/>
    <w:rsid w:val="00DD111F"/>
    <w:rsid w:val="00DD205D"/>
    <w:rsid w:val="00DE44E4"/>
    <w:rsid w:val="00E03C70"/>
    <w:rsid w:val="00E26F4A"/>
    <w:rsid w:val="00E303C9"/>
    <w:rsid w:val="00E6090E"/>
    <w:rsid w:val="00E613DA"/>
    <w:rsid w:val="00EA067A"/>
    <w:rsid w:val="00EB3C90"/>
    <w:rsid w:val="00EB6494"/>
    <w:rsid w:val="00EE3330"/>
    <w:rsid w:val="00F021B6"/>
    <w:rsid w:val="00F41CBE"/>
    <w:rsid w:val="00F436A6"/>
    <w:rsid w:val="00F44507"/>
    <w:rsid w:val="00F6032E"/>
    <w:rsid w:val="00F716A3"/>
    <w:rsid w:val="00F763EB"/>
    <w:rsid w:val="00FC2DB1"/>
    <w:rsid w:val="00FC7DB1"/>
    <w:rsid w:val="00FD3C5F"/>
    <w:rsid w:val="00FD771F"/>
    <w:rsid w:val="00FD7FF8"/>
    <w:rsid w:val="00FE224D"/>
    <w:rsid w:val="00FE32D0"/>
    <w:rsid w:val="00FE6868"/>
    <w:rsid w:val="00FF1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60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50"/>
      <w:szCs w:val="5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4"/>
      <w:szCs w:val="34"/>
      <w:u w:val="none"/>
    </w:rPr>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Cambria" w:eastAsia="Cambria" w:hAnsi="Cambria" w:cs="Cambria"/>
      <w:b/>
      <w:bCs/>
      <w:i w:val="0"/>
      <w:iCs w:val="0"/>
      <w:smallCaps w:val="0"/>
      <w:strike w:val="0"/>
      <w:sz w:val="34"/>
      <w:szCs w:val="34"/>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Cambria" w:eastAsia="Cambria" w:hAnsi="Cambria" w:cs="Cambria"/>
      <w:b/>
      <w:bCs/>
      <w:i w:val="0"/>
      <w:iCs w:val="0"/>
      <w:smallCaps w:val="0"/>
      <w:strike w:val="0"/>
      <w:u w:val="none"/>
    </w:rPr>
  </w:style>
  <w:style w:type="character" w:customStyle="1" w:styleId="a4">
    <w:name w:val="Оглавление_"/>
    <w:basedOn w:val="a0"/>
    <w:link w:val="a5"/>
    <w:rPr>
      <w:rFonts w:ascii="Cambria" w:eastAsia="Cambria" w:hAnsi="Cambria" w:cs="Cambria"/>
      <w:b/>
      <w:bCs/>
      <w:i w:val="0"/>
      <w:iCs w:val="0"/>
      <w:smallCaps w:val="0"/>
      <w:strike w:val="0"/>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Pr>
      <w:rFonts w:ascii="Cambria" w:eastAsia="Cambria" w:hAnsi="Cambria" w:cs="Cambria"/>
      <w:b/>
      <w:bCs/>
      <w:i w:val="0"/>
      <w:iCs w:val="0"/>
      <w:smallCaps w:val="0"/>
      <w:strike w:val="0"/>
      <w:sz w:val="34"/>
      <w:szCs w:val="34"/>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8"/>
      <w:szCs w:val="28"/>
      <w:u w:val="none"/>
    </w:rPr>
  </w:style>
  <w:style w:type="paragraph" w:customStyle="1" w:styleId="11">
    <w:name w:val="Заголовок №1"/>
    <w:basedOn w:val="a"/>
    <w:link w:val="10"/>
    <w:pPr>
      <w:spacing w:after="280"/>
      <w:jc w:val="center"/>
      <w:outlineLvl w:val="0"/>
    </w:pPr>
    <w:rPr>
      <w:rFonts w:ascii="Times New Roman" w:eastAsia="Times New Roman" w:hAnsi="Times New Roman" w:cs="Times New Roman"/>
      <w:b/>
      <w:bCs/>
      <w:sz w:val="50"/>
      <w:szCs w:val="50"/>
    </w:rPr>
  </w:style>
  <w:style w:type="paragraph" w:customStyle="1" w:styleId="40">
    <w:name w:val="Основной текст (4)"/>
    <w:basedOn w:val="a"/>
    <w:link w:val="4"/>
    <w:pPr>
      <w:spacing w:after="2580" w:line="360" w:lineRule="auto"/>
      <w:jc w:val="center"/>
    </w:pPr>
    <w:rPr>
      <w:rFonts w:ascii="Times New Roman" w:eastAsia="Times New Roman" w:hAnsi="Times New Roman" w:cs="Times New Roman"/>
      <w:b/>
      <w:bCs/>
      <w:sz w:val="34"/>
      <w:szCs w:val="34"/>
    </w:rPr>
  </w:style>
  <w:style w:type="paragraph" w:customStyle="1" w:styleId="12">
    <w:name w:val="Основной текст1"/>
    <w:basedOn w:val="a"/>
    <w:link w:val="a3"/>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pacing w:after="600"/>
      <w:jc w:val="center"/>
    </w:pPr>
    <w:rPr>
      <w:rFonts w:ascii="Cambria" w:eastAsia="Cambria" w:hAnsi="Cambria" w:cs="Cambria"/>
      <w:b/>
      <w:bCs/>
      <w:sz w:val="34"/>
      <w:szCs w:val="34"/>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30">
    <w:name w:val="Основной текст (3)"/>
    <w:basedOn w:val="a"/>
    <w:link w:val="3"/>
    <w:pPr>
      <w:spacing w:line="276" w:lineRule="auto"/>
      <w:ind w:left="160" w:hanging="160"/>
    </w:pPr>
    <w:rPr>
      <w:rFonts w:ascii="Cambria" w:eastAsia="Cambria" w:hAnsi="Cambria" w:cs="Cambria"/>
      <w:b/>
      <w:bCs/>
    </w:rPr>
  </w:style>
  <w:style w:type="paragraph" w:customStyle="1" w:styleId="a5">
    <w:name w:val="Оглавление"/>
    <w:basedOn w:val="a"/>
    <w:link w:val="a4"/>
    <w:pPr>
      <w:spacing w:line="276" w:lineRule="auto"/>
      <w:ind w:left="160" w:hanging="160"/>
    </w:pPr>
    <w:rPr>
      <w:rFonts w:ascii="Cambria" w:eastAsia="Cambria" w:hAnsi="Cambria" w:cs="Cambria"/>
      <w:b/>
      <w:bCs/>
    </w:rPr>
  </w:style>
  <w:style w:type="paragraph" w:customStyle="1" w:styleId="42">
    <w:name w:val="Заголовок №4"/>
    <w:basedOn w:val="a"/>
    <w:link w:val="41"/>
    <w:pPr>
      <w:spacing w:after="190"/>
      <w:ind w:firstLine="720"/>
      <w:outlineLvl w:val="3"/>
    </w:pPr>
    <w:rPr>
      <w:rFonts w:ascii="Times New Roman" w:eastAsia="Times New Roman" w:hAnsi="Times New Roman" w:cs="Times New Roman"/>
      <w:sz w:val="28"/>
      <w:szCs w:val="28"/>
    </w:rPr>
  </w:style>
  <w:style w:type="paragraph" w:customStyle="1" w:styleId="a7">
    <w:name w:val="Другое"/>
    <w:basedOn w:val="a"/>
    <w:link w:val="a6"/>
    <w:pPr>
      <w:jc w:val="center"/>
    </w:pPr>
    <w:rPr>
      <w:rFonts w:ascii="Times New Roman" w:eastAsia="Times New Roman" w:hAnsi="Times New Roman" w:cs="Times New Roman"/>
    </w:rPr>
  </w:style>
  <w:style w:type="paragraph" w:customStyle="1" w:styleId="a9">
    <w:name w:val="Подпись к таблице"/>
    <w:basedOn w:val="a"/>
    <w:link w:val="a8"/>
    <w:pPr>
      <w:jc w:val="center"/>
    </w:pPr>
    <w:rPr>
      <w:rFonts w:ascii="Times New Roman" w:eastAsia="Times New Roman" w:hAnsi="Times New Roman" w:cs="Times New Roman"/>
      <w:sz w:val="28"/>
      <w:szCs w:val="28"/>
    </w:rPr>
  </w:style>
  <w:style w:type="paragraph" w:customStyle="1" w:styleId="24">
    <w:name w:val="Заголовок №2"/>
    <w:basedOn w:val="a"/>
    <w:link w:val="23"/>
    <w:pPr>
      <w:spacing w:after="600"/>
      <w:outlineLvl w:val="1"/>
    </w:pPr>
    <w:rPr>
      <w:rFonts w:ascii="Cambria" w:eastAsia="Cambria" w:hAnsi="Cambria" w:cs="Cambria"/>
      <w:b/>
      <w:bCs/>
      <w:sz w:val="34"/>
      <w:szCs w:val="34"/>
    </w:rPr>
  </w:style>
  <w:style w:type="paragraph" w:customStyle="1" w:styleId="32">
    <w:name w:val="Заголовок №3"/>
    <w:basedOn w:val="a"/>
    <w:link w:val="31"/>
    <w:pPr>
      <w:ind w:firstLine="720"/>
      <w:outlineLvl w:val="2"/>
    </w:pPr>
    <w:rPr>
      <w:rFonts w:ascii="Times New Roman" w:eastAsia="Times New Roman" w:hAnsi="Times New Roman" w:cs="Times New Roman"/>
      <w:b/>
      <w:bCs/>
      <w:sz w:val="28"/>
      <w:szCs w:val="28"/>
    </w:rPr>
  </w:style>
  <w:style w:type="paragraph" w:customStyle="1" w:styleId="ab">
    <w:name w:val="Подпись к картинке"/>
    <w:basedOn w:val="a"/>
    <w:link w:val="aa"/>
    <w:rPr>
      <w:rFonts w:ascii="Times New Roman" w:eastAsia="Times New Roman" w:hAnsi="Times New Roman" w:cs="Times New Roman"/>
      <w:sz w:val="28"/>
      <w:szCs w:val="28"/>
    </w:rPr>
  </w:style>
  <w:style w:type="paragraph" w:customStyle="1" w:styleId="ad">
    <w:name w:val="Колонтитул"/>
    <w:basedOn w:val="a"/>
    <w:link w:val="ac"/>
    <w:pPr>
      <w:jc w:val="center"/>
    </w:pPr>
    <w:rPr>
      <w:rFonts w:ascii="Times New Roman" w:eastAsia="Times New Roman" w:hAnsi="Times New Roman" w:cs="Times New Roman"/>
      <w:sz w:val="28"/>
      <w:szCs w:val="28"/>
    </w:rPr>
  </w:style>
  <w:style w:type="paragraph" w:styleId="ae">
    <w:name w:val="Balloon Text"/>
    <w:basedOn w:val="a"/>
    <w:link w:val="af"/>
    <w:uiPriority w:val="99"/>
    <w:semiHidden/>
    <w:unhideWhenUsed/>
    <w:rsid w:val="00081822"/>
    <w:rPr>
      <w:rFonts w:ascii="Tahoma" w:hAnsi="Tahoma" w:cs="Tahoma"/>
      <w:sz w:val="16"/>
      <w:szCs w:val="16"/>
    </w:rPr>
  </w:style>
  <w:style w:type="character" w:customStyle="1" w:styleId="af">
    <w:name w:val="Текст выноски Знак"/>
    <w:basedOn w:val="a0"/>
    <w:link w:val="ae"/>
    <w:uiPriority w:val="99"/>
    <w:semiHidden/>
    <w:rsid w:val="00081822"/>
    <w:rPr>
      <w:rFonts w:ascii="Tahoma" w:hAnsi="Tahoma" w:cs="Tahoma"/>
      <w:color w:val="000000"/>
      <w:sz w:val="16"/>
      <w:szCs w:val="16"/>
    </w:rPr>
  </w:style>
  <w:style w:type="character" w:styleId="af0">
    <w:name w:val="Subtle Emphasis"/>
    <w:basedOn w:val="a0"/>
    <w:uiPriority w:val="19"/>
    <w:qFormat/>
    <w:rsid w:val="0059101F"/>
    <w:rPr>
      <w:i/>
      <w:iCs/>
      <w:color w:val="404040" w:themeColor="text1" w:themeTint="BF"/>
    </w:rPr>
  </w:style>
  <w:style w:type="character" w:styleId="af1">
    <w:name w:val="Emphasis"/>
    <w:basedOn w:val="a0"/>
    <w:uiPriority w:val="20"/>
    <w:qFormat/>
    <w:rsid w:val="0059101F"/>
    <w:rPr>
      <w:i/>
      <w:iCs/>
    </w:rPr>
  </w:style>
  <w:style w:type="paragraph" w:customStyle="1" w:styleId="1">
    <w:name w:val="Стиль1"/>
    <w:basedOn w:val="30"/>
    <w:link w:val="13"/>
    <w:qFormat/>
    <w:rsid w:val="0059101F"/>
    <w:pPr>
      <w:numPr>
        <w:numId w:val="1"/>
      </w:numPr>
      <w:tabs>
        <w:tab w:val="left" w:pos="387"/>
        <w:tab w:val="right" w:leader="dot" w:pos="9615"/>
      </w:tabs>
      <w:ind w:left="0" w:firstLine="160"/>
      <w:jc w:val="both"/>
    </w:pPr>
  </w:style>
  <w:style w:type="paragraph" w:styleId="af2">
    <w:name w:val="Normal (Web)"/>
    <w:basedOn w:val="a"/>
    <w:uiPriority w:val="99"/>
    <w:unhideWhenUsed/>
    <w:rsid w:val="002E459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3">
    <w:name w:val="Стиль1 Знак"/>
    <w:basedOn w:val="3"/>
    <w:link w:val="1"/>
    <w:rsid w:val="0059101F"/>
    <w:rPr>
      <w:rFonts w:ascii="Cambria" w:eastAsia="Cambria" w:hAnsi="Cambria" w:cs="Cambria"/>
      <w:b/>
      <w:bCs/>
      <w:i w:val="0"/>
      <w:iCs w:val="0"/>
      <w:smallCaps w:val="0"/>
      <w:strike w:val="0"/>
      <w:color w:val="000000"/>
      <w:u w:val="none"/>
    </w:rPr>
  </w:style>
  <w:style w:type="character" w:customStyle="1" w:styleId="ed">
    <w:name w:val="ed"/>
    <w:basedOn w:val="a0"/>
    <w:rsid w:val="002E459B"/>
  </w:style>
  <w:style w:type="character" w:customStyle="1" w:styleId="mark">
    <w:name w:val="mark"/>
    <w:basedOn w:val="a0"/>
    <w:rsid w:val="002E459B"/>
  </w:style>
  <w:style w:type="character" w:styleId="af3">
    <w:name w:val="Hyperlink"/>
    <w:basedOn w:val="a0"/>
    <w:uiPriority w:val="99"/>
    <w:semiHidden/>
    <w:unhideWhenUsed/>
    <w:rsid w:val="002E459B"/>
    <w:rPr>
      <w:color w:val="0000FF"/>
      <w:u w:val="single"/>
    </w:rPr>
  </w:style>
  <w:style w:type="table" w:styleId="af4">
    <w:name w:val="Table Grid"/>
    <w:basedOn w:val="a1"/>
    <w:uiPriority w:val="59"/>
    <w:unhideWhenUsed/>
    <w:rsid w:val="002E4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B588F"/>
    <w:pPr>
      <w:widowControl/>
      <w:autoSpaceDE w:val="0"/>
      <w:autoSpaceDN w:val="0"/>
      <w:adjustRightInd w:val="0"/>
    </w:pPr>
    <w:rPr>
      <w:rFonts w:ascii="Arial" w:eastAsia="Times New Roman" w:hAnsi="Arial" w:cs="Arial"/>
      <w:color w:val="000000"/>
      <w:lang w:bidi="ar-SA"/>
    </w:rPr>
  </w:style>
  <w:style w:type="paragraph" w:styleId="af5">
    <w:name w:val="List Paragraph"/>
    <w:basedOn w:val="a"/>
    <w:uiPriority w:val="34"/>
    <w:qFormat/>
    <w:rsid w:val="002B588F"/>
    <w:pPr>
      <w:ind w:left="720"/>
      <w:contextualSpacing/>
    </w:pPr>
  </w:style>
  <w:style w:type="paragraph" w:styleId="af6">
    <w:name w:val="Body Text Indent"/>
    <w:basedOn w:val="a"/>
    <w:link w:val="af7"/>
    <w:rsid w:val="004B4450"/>
    <w:pPr>
      <w:widowControl/>
      <w:ind w:firstLine="540"/>
    </w:pPr>
    <w:rPr>
      <w:rFonts w:ascii="Times New Roman" w:eastAsia="Times New Roman" w:hAnsi="Times New Roman" w:cs="Times New Roman"/>
      <w:color w:val="auto"/>
      <w:sz w:val="28"/>
      <w:lang w:val="x-none" w:eastAsia="x-none" w:bidi="ar-SA"/>
    </w:rPr>
  </w:style>
  <w:style w:type="character" w:customStyle="1" w:styleId="af7">
    <w:name w:val="Основной текст с отступом Знак"/>
    <w:basedOn w:val="a0"/>
    <w:link w:val="af6"/>
    <w:rsid w:val="004B4450"/>
    <w:rPr>
      <w:rFonts w:ascii="Times New Roman" w:eastAsia="Times New Roman" w:hAnsi="Times New Roman" w:cs="Times New Roman"/>
      <w:sz w:val="28"/>
      <w:lang w:val="x-none" w:eastAsia="x-none" w:bidi="ar-SA"/>
    </w:rPr>
  </w:style>
  <w:style w:type="paragraph" w:styleId="af8">
    <w:name w:val="header"/>
    <w:basedOn w:val="a"/>
    <w:link w:val="af9"/>
    <w:uiPriority w:val="99"/>
    <w:unhideWhenUsed/>
    <w:rsid w:val="009E2986"/>
    <w:pPr>
      <w:tabs>
        <w:tab w:val="center" w:pos="4677"/>
        <w:tab w:val="right" w:pos="9355"/>
      </w:tabs>
    </w:pPr>
  </w:style>
  <w:style w:type="character" w:customStyle="1" w:styleId="af9">
    <w:name w:val="Верхний колонтитул Знак"/>
    <w:basedOn w:val="a0"/>
    <w:link w:val="af8"/>
    <w:uiPriority w:val="99"/>
    <w:rsid w:val="009E2986"/>
    <w:rPr>
      <w:color w:val="000000"/>
    </w:rPr>
  </w:style>
  <w:style w:type="paragraph" w:styleId="afa">
    <w:name w:val="footer"/>
    <w:basedOn w:val="a"/>
    <w:link w:val="afb"/>
    <w:uiPriority w:val="99"/>
    <w:unhideWhenUsed/>
    <w:rsid w:val="009E2986"/>
    <w:pPr>
      <w:tabs>
        <w:tab w:val="center" w:pos="4677"/>
        <w:tab w:val="right" w:pos="9355"/>
      </w:tabs>
    </w:pPr>
  </w:style>
  <w:style w:type="character" w:customStyle="1" w:styleId="afb">
    <w:name w:val="Нижний колонтитул Знак"/>
    <w:basedOn w:val="a0"/>
    <w:link w:val="afa"/>
    <w:uiPriority w:val="99"/>
    <w:rsid w:val="009E2986"/>
    <w:rPr>
      <w:color w:val="000000"/>
    </w:rPr>
  </w:style>
  <w:style w:type="paragraph" w:styleId="afc">
    <w:name w:val="Body Text"/>
    <w:basedOn w:val="a"/>
    <w:link w:val="afd"/>
    <w:uiPriority w:val="99"/>
    <w:semiHidden/>
    <w:unhideWhenUsed/>
    <w:rsid w:val="00442820"/>
    <w:pPr>
      <w:spacing w:after="120"/>
    </w:pPr>
  </w:style>
  <w:style w:type="character" w:customStyle="1" w:styleId="afd">
    <w:name w:val="Основной текст Знак"/>
    <w:basedOn w:val="a0"/>
    <w:link w:val="afc"/>
    <w:uiPriority w:val="99"/>
    <w:semiHidden/>
    <w:rsid w:val="0044282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50"/>
      <w:szCs w:val="5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4"/>
      <w:szCs w:val="34"/>
      <w:u w:val="none"/>
    </w:rPr>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Cambria" w:eastAsia="Cambria" w:hAnsi="Cambria" w:cs="Cambria"/>
      <w:b/>
      <w:bCs/>
      <w:i w:val="0"/>
      <w:iCs w:val="0"/>
      <w:smallCaps w:val="0"/>
      <w:strike w:val="0"/>
      <w:sz w:val="34"/>
      <w:szCs w:val="34"/>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Cambria" w:eastAsia="Cambria" w:hAnsi="Cambria" w:cs="Cambria"/>
      <w:b/>
      <w:bCs/>
      <w:i w:val="0"/>
      <w:iCs w:val="0"/>
      <w:smallCaps w:val="0"/>
      <w:strike w:val="0"/>
      <w:u w:val="none"/>
    </w:rPr>
  </w:style>
  <w:style w:type="character" w:customStyle="1" w:styleId="a4">
    <w:name w:val="Оглавление_"/>
    <w:basedOn w:val="a0"/>
    <w:link w:val="a5"/>
    <w:rPr>
      <w:rFonts w:ascii="Cambria" w:eastAsia="Cambria" w:hAnsi="Cambria" w:cs="Cambria"/>
      <w:b/>
      <w:bCs/>
      <w:i w:val="0"/>
      <w:iCs w:val="0"/>
      <w:smallCaps w:val="0"/>
      <w:strike w:val="0"/>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Pr>
      <w:rFonts w:ascii="Cambria" w:eastAsia="Cambria" w:hAnsi="Cambria" w:cs="Cambria"/>
      <w:b/>
      <w:bCs/>
      <w:i w:val="0"/>
      <w:iCs w:val="0"/>
      <w:smallCaps w:val="0"/>
      <w:strike w:val="0"/>
      <w:sz w:val="34"/>
      <w:szCs w:val="34"/>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8"/>
      <w:szCs w:val="28"/>
      <w:u w:val="none"/>
    </w:rPr>
  </w:style>
  <w:style w:type="paragraph" w:customStyle="1" w:styleId="11">
    <w:name w:val="Заголовок №1"/>
    <w:basedOn w:val="a"/>
    <w:link w:val="10"/>
    <w:pPr>
      <w:spacing w:after="280"/>
      <w:jc w:val="center"/>
      <w:outlineLvl w:val="0"/>
    </w:pPr>
    <w:rPr>
      <w:rFonts w:ascii="Times New Roman" w:eastAsia="Times New Roman" w:hAnsi="Times New Roman" w:cs="Times New Roman"/>
      <w:b/>
      <w:bCs/>
      <w:sz w:val="50"/>
      <w:szCs w:val="50"/>
    </w:rPr>
  </w:style>
  <w:style w:type="paragraph" w:customStyle="1" w:styleId="40">
    <w:name w:val="Основной текст (4)"/>
    <w:basedOn w:val="a"/>
    <w:link w:val="4"/>
    <w:pPr>
      <w:spacing w:after="2580" w:line="360" w:lineRule="auto"/>
      <w:jc w:val="center"/>
    </w:pPr>
    <w:rPr>
      <w:rFonts w:ascii="Times New Roman" w:eastAsia="Times New Roman" w:hAnsi="Times New Roman" w:cs="Times New Roman"/>
      <w:b/>
      <w:bCs/>
      <w:sz w:val="34"/>
      <w:szCs w:val="34"/>
    </w:rPr>
  </w:style>
  <w:style w:type="paragraph" w:customStyle="1" w:styleId="12">
    <w:name w:val="Основной текст1"/>
    <w:basedOn w:val="a"/>
    <w:link w:val="a3"/>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pacing w:after="600"/>
      <w:jc w:val="center"/>
    </w:pPr>
    <w:rPr>
      <w:rFonts w:ascii="Cambria" w:eastAsia="Cambria" w:hAnsi="Cambria" w:cs="Cambria"/>
      <w:b/>
      <w:bCs/>
      <w:sz w:val="34"/>
      <w:szCs w:val="34"/>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30">
    <w:name w:val="Основной текст (3)"/>
    <w:basedOn w:val="a"/>
    <w:link w:val="3"/>
    <w:pPr>
      <w:spacing w:line="276" w:lineRule="auto"/>
      <w:ind w:left="160" w:hanging="160"/>
    </w:pPr>
    <w:rPr>
      <w:rFonts w:ascii="Cambria" w:eastAsia="Cambria" w:hAnsi="Cambria" w:cs="Cambria"/>
      <w:b/>
      <w:bCs/>
    </w:rPr>
  </w:style>
  <w:style w:type="paragraph" w:customStyle="1" w:styleId="a5">
    <w:name w:val="Оглавление"/>
    <w:basedOn w:val="a"/>
    <w:link w:val="a4"/>
    <w:pPr>
      <w:spacing w:line="276" w:lineRule="auto"/>
      <w:ind w:left="160" w:hanging="160"/>
    </w:pPr>
    <w:rPr>
      <w:rFonts w:ascii="Cambria" w:eastAsia="Cambria" w:hAnsi="Cambria" w:cs="Cambria"/>
      <w:b/>
      <w:bCs/>
    </w:rPr>
  </w:style>
  <w:style w:type="paragraph" w:customStyle="1" w:styleId="42">
    <w:name w:val="Заголовок №4"/>
    <w:basedOn w:val="a"/>
    <w:link w:val="41"/>
    <w:pPr>
      <w:spacing w:after="190"/>
      <w:ind w:firstLine="720"/>
      <w:outlineLvl w:val="3"/>
    </w:pPr>
    <w:rPr>
      <w:rFonts w:ascii="Times New Roman" w:eastAsia="Times New Roman" w:hAnsi="Times New Roman" w:cs="Times New Roman"/>
      <w:sz w:val="28"/>
      <w:szCs w:val="28"/>
    </w:rPr>
  </w:style>
  <w:style w:type="paragraph" w:customStyle="1" w:styleId="a7">
    <w:name w:val="Другое"/>
    <w:basedOn w:val="a"/>
    <w:link w:val="a6"/>
    <w:pPr>
      <w:jc w:val="center"/>
    </w:pPr>
    <w:rPr>
      <w:rFonts w:ascii="Times New Roman" w:eastAsia="Times New Roman" w:hAnsi="Times New Roman" w:cs="Times New Roman"/>
    </w:rPr>
  </w:style>
  <w:style w:type="paragraph" w:customStyle="1" w:styleId="a9">
    <w:name w:val="Подпись к таблице"/>
    <w:basedOn w:val="a"/>
    <w:link w:val="a8"/>
    <w:pPr>
      <w:jc w:val="center"/>
    </w:pPr>
    <w:rPr>
      <w:rFonts w:ascii="Times New Roman" w:eastAsia="Times New Roman" w:hAnsi="Times New Roman" w:cs="Times New Roman"/>
      <w:sz w:val="28"/>
      <w:szCs w:val="28"/>
    </w:rPr>
  </w:style>
  <w:style w:type="paragraph" w:customStyle="1" w:styleId="24">
    <w:name w:val="Заголовок №2"/>
    <w:basedOn w:val="a"/>
    <w:link w:val="23"/>
    <w:pPr>
      <w:spacing w:after="600"/>
      <w:outlineLvl w:val="1"/>
    </w:pPr>
    <w:rPr>
      <w:rFonts w:ascii="Cambria" w:eastAsia="Cambria" w:hAnsi="Cambria" w:cs="Cambria"/>
      <w:b/>
      <w:bCs/>
      <w:sz w:val="34"/>
      <w:szCs w:val="34"/>
    </w:rPr>
  </w:style>
  <w:style w:type="paragraph" w:customStyle="1" w:styleId="32">
    <w:name w:val="Заголовок №3"/>
    <w:basedOn w:val="a"/>
    <w:link w:val="31"/>
    <w:pPr>
      <w:ind w:firstLine="720"/>
      <w:outlineLvl w:val="2"/>
    </w:pPr>
    <w:rPr>
      <w:rFonts w:ascii="Times New Roman" w:eastAsia="Times New Roman" w:hAnsi="Times New Roman" w:cs="Times New Roman"/>
      <w:b/>
      <w:bCs/>
      <w:sz w:val="28"/>
      <w:szCs w:val="28"/>
    </w:rPr>
  </w:style>
  <w:style w:type="paragraph" w:customStyle="1" w:styleId="ab">
    <w:name w:val="Подпись к картинке"/>
    <w:basedOn w:val="a"/>
    <w:link w:val="aa"/>
    <w:rPr>
      <w:rFonts w:ascii="Times New Roman" w:eastAsia="Times New Roman" w:hAnsi="Times New Roman" w:cs="Times New Roman"/>
      <w:sz w:val="28"/>
      <w:szCs w:val="28"/>
    </w:rPr>
  </w:style>
  <w:style w:type="paragraph" w:customStyle="1" w:styleId="ad">
    <w:name w:val="Колонтитул"/>
    <w:basedOn w:val="a"/>
    <w:link w:val="ac"/>
    <w:pPr>
      <w:jc w:val="center"/>
    </w:pPr>
    <w:rPr>
      <w:rFonts w:ascii="Times New Roman" w:eastAsia="Times New Roman" w:hAnsi="Times New Roman" w:cs="Times New Roman"/>
      <w:sz w:val="28"/>
      <w:szCs w:val="28"/>
    </w:rPr>
  </w:style>
  <w:style w:type="paragraph" w:styleId="ae">
    <w:name w:val="Balloon Text"/>
    <w:basedOn w:val="a"/>
    <w:link w:val="af"/>
    <w:uiPriority w:val="99"/>
    <w:semiHidden/>
    <w:unhideWhenUsed/>
    <w:rsid w:val="00081822"/>
    <w:rPr>
      <w:rFonts w:ascii="Tahoma" w:hAnsi="Tahoma" w:cs="Tahoma"/>
      <w:sz w:val="16"/>
      <w:szCs w:val="16"/>
    </w:rPr>
  </w:style>
  <w:style w:type="character" w:customStyle="1" w:styleId="af">
    <w:name w:val="Текст выноски Знак"/>
    <w:basedOn w:val="a0"/>
    <w:link w:val="ae"/>
    <w:uiPriority w:val="99"/>
    <w:semiHidden/>
    <w:rsid w:val="00081822"/>
    <w:rPr>
      <w:rFonts w:ascii="Tahoma" w:hAnsi="Tahoma" w:cs="Tahoma"/>
      <w:color w:val="000000"/>
      <w:sz w:val="16"/>
      <w:szCs w:val="16"/>
    </w:rPr>
  </w:style>
  <w:style w:type="character" w:styleId="af0">
    <w:name w:val="Subtle Emphasis"/>
    <w:basedOn w:val="a0"/>
    <w:uiPriority w:val="19"/>
    <w:qFormat/>
    <w:rsid w:val="0059101F"/>
    <w:rPr>
      <w:i/>
      <w:iCs/>
      <w:color w:val="404040" w:themeColor="text1" w:themeTint="BF"/>
    </w:rPr>
  </w:style>
  <w:style w:type="character" w:styleId="af1">
    <w:name w:val="Emphasis"/>
    <w:basedOn w:val="a0"/>
    <w:uiPriority w:val="20"/>
    <w:qFormat/>
    <w:rsid w:val="0059101F"/>
    <w:rPr>
      <w:i/>
      <w:iCs/>
    </w:rPr>
  </w:style>
  <w:style w:type="paragraph" w:customStyle="1" w:styleId="1">
    <w:name w:val="Стиль1"/>
    <w:basedOn w:val="30"/>
    <w:link w:val="13"/>
    <w:qFormat/>
    <w:rsid w:val="0059101F"/>
    <w:pPr>
      <w:numPr>
        <w:numId w:val="1"/>
      </w:numPr>
      <w:tabs>
        <w:tab w:val="left" w:pos="387"/>
        <w:tab w:val="right" w:leader="dot" w:pos="9615"/>
      </w:tabs>
      <w:ind w:left="0" w:firstLine="160"/>
      <w:jc w:val="both"/>
    </w:pPr>
  </w:style>
  <w:style w:type="paragraph" w:styleId="af2">
    <w:name w:val="Normal (Web)"/>
    <w:basedOn w:val="a"/>
    <w:uiPriority w:val="99"/>
    <w:unhideWhenUsed/>
    <w:rsid w:val="002E459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3">
    <w:name w:val="Стиль1 Знак"/>
    <w:basedOn w:val="3"/>
    <w:link w:val="1"/>
    <w:rsid w:val="0059101F"/>
    <w:rPr>
      <w:rFonts w:ascii="Cambria" w:eastAsia="Cambria" w:hAnsi="Cambria" w:cs="Cambria"/>
      <w:b/>
      <w:bCs/>
      <w:i w:val="0"/>
      <w:iCs w:val="0"/>
      <w:smallCaps w:val="0"/>
      <w:strike w:val="0"/>
      <w:color w:val="000000"/>
      <w:u w:val="none"/>
    </w:rPr>
  </w:style>
  <w:style w:type="character" w:customStyle="1" w:styleId="ed">
    <w:name w:val="ed"/>
    <w:basedOn w:val="a0"/>
    <w:rsid w:val="002E459B"/>
  </w:style>
  <w:style w:type="character" w:customStyle="1" w:styleId="mark">
    <w:name w:val="mark"/>
    <w:basedOn w:val="a0"/>
    <w:rsid w:val="002E459B"/>
  </w:style>
  <w:style w:type="character" w:styleId="af3">
    <w:name w:val="Hyperlink"/>
    <w:basedOn w:val="a0"/>
    <w:uiPriority w:val="99"/>
    <w:semiHidden/>
    <w:unhideWhenUsed/>
    <w:rsid w:val="002E459B"/>
    <w:rPr>
      <w:color w:val="0000FF"/>
      <w:u w:val="single"/>
    </w:rPr>
  </w:style>
  <w:style w:type="table" w:styleId="af4">
    <w:name w:val="Table Grid"/>
    <w:basedOn w:val="a1"/>
    <w:uiPriority w:val="59"/>
    <w:unhideWhenUsed/>
    <w:rsid w:val="002E4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B588F"/>
    <w:pPr>
      <w:widowControl/>
      <w:autoSpaceDE w:val="0"/>
      <w:autoSpaceDN w:val="0"/>
      <w:adjustRightInd w:val="0"/>
    </w:pPr>
    <w:rPr>
      <w:rFonts w:ascii="Arial" w:eastAsia="Times New Roman" w:hAnsi="Arial" w:cs="Arial"/>
      <w:color w:val="000000"/>
      <w:lang w:bidi="ar-SA"/>
    </w:rPr>
  </w:style>
  <w:style w:type="paragraph" w:styleId="af5">
    <w:name w:val="List Paragraph"/>
    <w:basedOn w:val="a"/>
    <w:uiPriority w:val="34"/>
    <w:qFormat/>
    <w:rsid w:val="002B588F"/>
    <w:pPr>
      <w:ind w:left="720"/>
      <w:contextualSpacing/>
    </w:pPr>
  </w:style>
  <w:style w:type="paragraph" w:styleId="af6">
    <w:name w:val="Body Text Indent"/>
    <w:basedOn w:val="a"/>
    <w:link w:val="af7"/>
    <w:rsid w:val="004B4450"/>
    <w:pPr>
      <w:widowControl/>
      <w:ind w:firstLine="540"/>
    </w:pPr>
    <w:rPr>
      <w:rFonts w:ascii="Times New Roman" w:eastAsia="Times New Roman" w:hAnsi="Times New Roman" w:cs="Times New Roman"/>
      <w:color w:val="auto"/>
      <w:sz w:val="28"/>
      <w:lang w:val="x-none" w:eastAsia="x-none" w:bidi="ar-SA"/>
    </w:rPr>
  </w:style>
  <w:style w:type="character" w:customStyle="1" w:styleId="af7">
    <w:name w:val="Основной текст с отступом Знак"/>
    <w:basedOn w:val="a0"/>
    <w:link w:val="af6"/>
    <w:rsid w:val="004B4450"/>
    <w:rPr>
      <w:rFonts w:ascii="Times New Roman" w:eastAsia="Times New Roman" w:hAnsi="Times New Roman" w:cs="Times New Roman"/>
      <w:sz w:val="28"/>
      <w:lang w:val="x-none" w:eastAsia="x-none" w:bidi="ar-SA"/>
    </w:rPr>
  </w:style>
  <w:style w:type="paragraph" w:styleId="af8">
    <w:name w:val="header"/>
    <w:basedOn w:val="a"/>
    <w:link w:val="af9"/>
    <w:uiPriority w:val="99"/>
    <w:unhideWhenUsed/>
    <w:rsid w:val="009E2986"/>
    <w:pPr>
      <w:tabs>
        <w:tab w:val="center" w:pos="4677"/>
        <w:tab w:val="right" w:pos="9355"/>
      </w:tabs>
    </w:pPr>
  </w:style>
  <w:style w:type="character" w:customStyle="1" w:styleId="af9">
    <w:name w:val="Верхний колонтитул Знак"/>
    <w:basedOn w:val="a0"/>
    <w:link w:val="af8"/>
    <w:uiPriority w:val="99"/>
    <w:rsid w:val="009E2986"/>
    <w:rPr>
      <w:color w:val="000000"/>
    </w:rPr>
  </w:style>
  <w:style w:type="paragraph" w:styleId="afa">
    <w:name w:val="footer"/>
    <w:basedOn w:val="a"/>
    <w:link w:val="afb"/>
    <w:uiPriority w:val="99"/>
    <w:unhideWhenUsed/>
    <w:rsid w:val="009E2986"/>
    <w:pPr>
      <w:tabs>
        <w:tab w:val="center" w:pos="4677"/>
        <w:tab w:val="right" w:pos="9355"/>
      </w:tabs>
    </w:pPr>
  </w:style>
  <w:style w:type="character" w:customStyle="1" w:styleId="afb">
    <w:name w:val="Нижний колонтитул Знак"/>
    <w:basedOn w:val="a0"/>
    <w:link w:val="afa"/>
    <w:uiPriority w:val="99"/>
    <w:rsid w:val="009E2986"/>
    <w:rPr>
      <w:color w:val="000000"/>
    </w:rPr>
  </w:style>
  <w:style w:type="paragraph" w:styleId="afc">
    <w:name w:val="Body Text"/>
    <w:basedOn w:val="a"/>
    <w:link w:val="afd"/>
    <w:uiPriority w:val="99"/>
    <w:semiHidden/>
    <w:unhideWhenUsed/>
    <w:rsid w:val="00442820"/>
    <w:pPr>
      <w:spacing w:after="120"/>
    </w:pPr>
  </w:style>
  <w:style w:type="character" w:customStyle="1" w:styleId="afd">
    <w:name w:val="Основной текст Знак"/>
    <w:basedOn w:val="a0"/>
    <w:link w:val="afc"/>
    <w:uiPriority w:val="99"/>
    <w:semiHidden/>
    <w:rsid w:val="0044282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83274">
      <w:bodyDiv w:val="1"/>
      <w:marLeft w:val="0"/>
      <w:marRight w:val="0"/>
      <w:marTop w:val="0"/>
      <w:marBottom w:val="0"/>
      <w:divBdr>
        <w:top w:val="none" w:sz="0" w:space="0" w:color="auto"/>
        <w:left w:val="none" w:sz="0" w:space="0" w:color="auto"/>
        <w:bottom w:val="none" w:sz="0" w:space="0" w:color="auto"/>
        <w:right w:val="none" w:sz="0" w:space="0" w:color="auto"/>
      </w:divBdr>
    </w:div>
    <w:div w:id="290719817">
      <w:bodyDiv w:val="1"/>
      <w:marLeft w:val="0"/>
      <w:marRight w:val="0"/>
      <w:marTop w:val="0"/>
      <w:marBottom w:val="0"/>
      <w:divBdr>
        <w:top w:val="none" w:sz="0" w:space="0" w:color="auto"/>
        <w:left w:val="none" w:sz="0" w:space="0" w:color="auto"/>
        <w:bottom w:val="none" w:sz="0" w:space="0" w:color="auto"/>
        <w:right w:val="none" w:sz="0" w:space="0" w:color="auto"/>
      </w:divBdr>
    </w:div>
    <w:div w:id="621612207">
      <w:bodyDiv w:val="1"/>
      <w:marLeft w:val="0"/>
      <w:marRight w:val="0"/>
      <w:marTop w:val="0"/>
      <w:marBottom w:val="0"/>
      <w:divBdr>
        <w:top w:val="none" w:sz="0" w:space="0" w:color="auto"/>
        <w:left w:val="none" w:sz="0" w:space="0" w:color="auto"/>
        <w:bottom w:val="none" w:sz="0" w:space="0" w:color="auto"/>
        <w:right w:val="none" w:sz="0" w:space="0" w:color="auto"/>
      </w:divBdr>
    </w:div>
    <w:div w:id="622461541">
      <w:bodyDiv w:val="1"/>
      <w:marLeft w:val="0"/>
      <w:marRight w:val="0"/>
      <w:marTop w:val="0"/>
      <w:marBottom w:val="0"/>
      <w:divBdr>
        <w:top w:val="none" w:sz="0" w:space="0" w:color="auto"/>
        <w:left w:val="none" w:sz="0" w:space="0" w:color="auto"/>
        <w:bottom w:val="none" w:sz="0" w:space="0" w:color="auto"/>
        <w:right w:val="none" w:sz="0" w:space="0" w:color="auto"/>
      </w:divBdr>
    </w:div>
    <w:div w:id="667561797">
      <w:bodyDiv w:val="1"/>
      <w:marLeft w:val="0"/>
      <w:marRight w:val="0"/>
      <w:marTop w:val="0"/>
      <w:marBottom w:val="0"/>
      <w:divBdr>
        <w:top w:val="none" w:sz="0" w:space="0" w:color="auto"/>
        <w:left w:val="none" w:sz="0" w:space="0" w:color="auto"/>
        <w:bottom w:val="none" w:sz="0" w:space="0" w:color="auto"/>
        <w:right w:val="none" w:sz="0" w:space="0" w:color="auto"/>
      </w:divBdr>
    </w:div>
    <w:div w:id="914820365">
      <w:bodyDiv w:val="1"/>
      <w:marLeft w:val="0"/>
      <w:marRight w:val="0"/>
      <w:marTop w:val="0"/>
      <w:marBottom w:val="0"/>
      <w:divBdr>
        <w:top w:val="none" w:sz="0" w:space="0" w:color="auto"/>
        <w:left w:val="none" w:sz="0" w:space="0" w:color="auto"/>
        <w:bottom w:val="none" w:sz="0" w:space="0" w:color="auto"/>
        <w:right w:val="none" w:sz="0" w:space="0" w:color="auto"/>
      </w:divBdr>
    </w:div>
    <w:div w:id="916869006">
      <w:bodyDiv w:val="1"/>
      <w:marLeft w:val="0"/>
      <w:marRight w:val="0"/>
      <w:marTop w:val="0"/>
      <w:marBottom w:val="0"/>
      <w:divBdr>
        <w:top w:val="none" w:sz="0" w:space="0" w:color="auto"/>
        <w:left w:val="none" w:sz="0" w:space="0" w:color="auto"/>
        <w:bottom w:val="none" w:sz="0" w:space="0" w:color="auto"/>
        <w:right w:val="none" w:sz="0" w:space="0" w:color="auto"/>
      </w:divBdr>
    </w:div>
    <w:div w:id="918246350">
      <w:bodyDiv w:val="1"/>
      <w:marLeft w:val="0"/>
      <w:marRight w:val="0"/>
      <w:marTop w:val="0"/>
      <w:marBottom w:val="0"/>
      <w:divBdr>
        <w:top w:val="none" w:sz="0" w:space="0" w:color="auto"/>
        <w:left w:val="none" w:sz="0" w:space="0" w:color="auto"/>
        <w:bottom w:val="none" w:sz="0" w:space="0" w:color="auto"/>
        <w:right w:val="none" w:sz="0" w:space="0" w:color="auto"/>
      </w:divBdr>
    </w:div>
    <w:div w:id="980118021">
      <w:bodyDiv w:val="1"/>
      <w:marLeft w:val="0"/>
      <w:marRight w:val="0"/>
      <w:marTop w:val="0"/>
      <w:marBottom w:val="0"/>
      <w:divBdr>
        <w:top w:val="none" w:sz="0" w:space="0" w:color="auto"/>
        <w:left w:val="none" w:sz="0" w:space="0" w:color="auto"/>
        <w:bottom w:val="none" w:sz="0" w:space="0" w:color="auto"/>
        <w:right w:val="none" w:sz="0" w:space="0" w:color="auto"/>
      </w:divBdr>
    </w:div>
    <w:div w:id="1019812579">
      <w:bodyDiv w:val="1"/>
      <w:marLeft w:val="0"/>
      <w:marRight w:val="0"/>
      <w:marTop w:val="0"/>
      <w:marBottom w:val="0"/>
      <w:divBdr>
        <w:top w:val="none" w:sz="0" w:space="0" w:color="auto"/>
        <w:left w:val="none" w:sz="0" w:space="0" w:color="auto"/>
        <w:bottom w:val="none" w:sz="0" w:space="0" w:color="auto"/>
        <w:right w:val="none" w:sz="0" w:space="0" w:color="auto"/>
      </w:divBdr>
    </w:div>
    <w:div w:id="1147746995">
      <w:bodyDiv w:val="1"/>
      <w:marLeft w:val="0"/>
      <w:marRight w:val="0"/>
      <w:marTop w:val="0"/>
      <w:marBottom w:val="0"/>
      <w:divBdr>
        <w:top w:val="none" w:sz="0" w:space="0" w:color="auto"/>
        <w:left w:val="none" w:sz="0" w:space="0" w:color="auto"/>
        <w:bottom w:val="none" w:sz="0" w:space="0" w:color="auto"/>
        <w:right w:val="none" w:sz="0" w:space="0" w:color="auto"/>
      </w:divBdr>
    </w:div>
    <w:div w:id="1216939037">
      <w:bodyDiv w:val="1"/>
      <w:marLeft w:val="0"/>
      <w:marRight w:val="0"/>
      <w:marTop w:val="0"/>
      <w:marBottom w:val="0"/>
      <w:divBdr>
        <w:top w:val="none" w:sz="0" w:space="0" w:color="auto"/>
        <w:left w:val="none" w:sz="0" w:space="0" w:color="auto"/>
        <w:bottom w:val="none" w:sz="0" w:space="0" w:color="auto"/>
        <w:right w:val="none" w:sz="0" w:space="0" w:color="auto"/>
      </w:divBdr>
    </w:div>
    <w:div w:id="1391151849">
      <w:bodyDiv w:val="1"/>
      <w:marLeft w:val="0"/>
      <w:marRight w:val="0"/>
      <w:marTop w:val="0"/>
      <w:marBottom w:val="0"/>
      <w:divBdr>
        <w:top w:val="none" w:sz="0" w:space="0" w:color="auto"/>
        <w:left w:val="none" w:sz="0" w:space="0" w:color="auto"/>
        <w:bottom w:val="none" w:sz="0" w:space="0" w:color="auto"/>
        <w:right w:val="none" w:sz="0" w:space="0" w:color="auto"/>
      </w:divBdr>
    </w:div>
    <w:div w:id="1413234118">
      <w:bodyDiv w:val="1"/>
      <w:marLeft w:val="0"/>
      <w:marRight w:val="0"/>
      <w:marTop w:val="0"/>
      <w:marBottom w:val="0"/>
      <w:divBdr>
        <w:top w:val="none" w:sz="0" w:space="0" w:color="auto"/>
        <w:left w:val="none" w:sz="0" w:space="0" w:color="auto"/>
        <w:bottom w:val="none" w:sz="0" w:space="0" w:color="auto"/>
        <w:right w:val="none" w:sz="0" w:space="0" w:color="auto"/>
      </w:divBdr>
    </w:div>
    <w:div w:id="1507359871">
      <w:bodyDiv w:val="1"/>
      <w:marLeft w:val="0"/>
      <w:marRight w:val="0"/>
      <w:marTop w:val="0"/>
      <w:marBottom w:val="0"/>
      <w:divBdr>
        <w:top w:val="none" w:sz="0" w:space="0" w:color="auto"/>
        <w:left w:val="none" w:sz="0" w:space="0" w:color="auto"/>
        <w:bottom w:val="none" w:sz="0" w:space="0" w:color="auto"/>
        <w:right w:val="none" w:sz="0" w:space="0" w:color="auto"/>
      </w:divBdr>
    </w:div>
    <w:div w:id="1530341320">
      <w:bodyDiv w:val="1"/>
      <w:marLeft w:val="0"/>
      <w:marRight w:val="0"/>
      <w:marTop w:val="0"/>
      <w:marBottom w:val="0"/>
      <w:divBdr>
        <w:top w:val="none" w:sz="0" w:space="0" w:color="auto"/>
        <w:left w:val="none" w:sz="0" w:space="0" w:color="auto"/>
        <w:bottom w:val="none" w:sz="0" w:space="0" w:color="auto"/>
        <w:right w:val="none" w:sz="0" w:space="0" w:color="auto"/>
      </w:divBdr>
    </w:div>
    <w:div w:id="1567759551">
      <w:bodyDiv w:val="1"/>
      <w:marLeft w:val="0"/>
      <w:marRight w:val="0"/>
      <w:marTop w:val="0"/>
      <w:marBottom w:val="0"/>
      <w:divBdr>
        <w:top w:val="none" w:sz="0" w:space="0" w:color="auto"/>
        <w:left w:val="none" w:sz="0" w:space="0" w:color="auto"/>
        <w:bottom w:val="none" w:sz="0" w:space="0" w:color="auto"/>
        <w:right w:val="none" w:sz="0" w:space="0" w:color="auto"/>
      </w:divBdr>
    </w:div>
    <w:div w:id="1599406722">
      <w:bodyDiv w:val="1"/>
      <w:marLeft w:val="0"/>
      <w:marRight w:val="0"/>
      <w:marTop w:val="0"/>
      <w:marBottom w:val="0"/>
      <w:divBdr>
        <w:top w:val="none" w:sz="0" w:space="0" w:color="auto"/>
        <w:left w:val="none" w:sz="0" w:space="0" w:color="auto"/>
        <w:bottom w:val="none" w:sz="0" w:space="0" w:color="auto"/>
        <w:right w:val="none" w:sz="0" w:space="0" w:color="auto"/>
      </w:divBdr>
    </w:div>
    <w:div w:id="1604268610">
      <w:bodyDiv w:val="1"/>
      <w:marLeft w:val="0"/>
      <w:marRight w:val="0"/>
      <w:marTop w:val="0"/>
      <w:marBottom w:val="0"/>
      <w:divBdr>
        <w:top w:val="none" w:sz="0" w:space="0" w:color="auto"/>
        <w:left w:val="none" w:sz="0" w:space="0" w:color="auto"/>
        <w:bottom w:val="none" w:sz="0" w:space="0" w:color="auto"/>
        <w:right w:val="none" w:sz="0" w:space="0" w:color="auto"/>
      </w:divBdr>
    </w:div>
    <w:div w:id="1623730811">
      <w:bodyDiv w:val="1"/>
      <w:marLeft w:val="0"/>
      <w:marRight w:val="0"/>
      <w:marTop w:val="0"/>
      <w:marBottom w:val="0"/>
      <w:divBdr>
        <w:top w:val="none" w:sz="0" w:space="0" w:color="auto"/>
        <w:left w:val="none" w:sz="0" w:space="0" w:color="auto"/>
        <w:bottom w:val="none" w:sz="0" w:space="0" w:color="auto"/>
        <w:right w:val="none" w:sz="0" w:space="0" w:color="auto"/>
      </w:divBdr>
    </w:div>
    <w:div w:id="1853256436">
      <w:bodyDiv w:val="1"/>
      <w:marLeft w:val="0"/>
      <w:marRight w:val="0"/>
      <w:marTop w:val="0"/>
      <w:marBottom w:val="0"/>
      <w:divBdr>
        <w:top w:val="none" w:sz="0" w:space="0" w:color="auto"/>
        <w:left w:val="none" w:sz="0" w:space="0" w:color="auto"/>
        <w:bottom w:val="none" w:sz="0" w:space="0" w:color="auto"/>
        <w:right w:val="none" w:sz="0" w:space="0" w:color="auto"/>
      </w:divBdr>
    </w:div>
    <w:div w:id="1938706275">
      <w:bodyDiv w:val="1"/>
      <w:marLeft w:val="0"/>
      <w:marRight w:val="0"/>
      <w:marTop w:val="0"/>
      <w:marBottom w:val="0"/>
      <w:divBdr>
        <w:top w:val="none" w:sz="0" w:space="0" w:color="auto"/>
        <w:left w:val="none" w:sz="0" w:space="0" w:color="auto"/>
        <w:bottom w:val="none" w:sz="0" w:space="0" w:color="auto"/>
        <w:right w:val="none" w:sz="0" w:space="0" w:color="auto"/>
      </w:divBdr>
    </w:div>
    <w:div w:id="1990598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image" Target="media/image1.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CC9D7-8183-4A08-8ACA-EBF77D0B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9822</Words>
  <Characters>55989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Priemnaya1</cp:lastModifiedBy>
  <cp:revision>2</cp:revision>
  <cp:lastPrinted>2025-06-05T06:25:00Z</cp:lastPrinted>
  <dcterms:created xsi:type="dcterms:W3CDTF">2025-06-29T09:51:00Z</dcterms:created>
  <dcterms:modified xsi:type="dcterms:W3CDTF">2025-06-29T09:51:00Z</dcterms:modified>
</cp:coreProperties>
</file>